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9D" w:rsidRPr="000C0819" w:rsidRDefault="00661A9D" w:rsidP="00661A9D">
      <w:pPr>
        <w:spacing w:line="520" w:lineRule="exact"/>
        <w:jc w:val="left"/>
        <w:rPr>
          <w:rFonts w:ascii="黑体" w:eastAsia="黑体" w:hAnsi="黑体" w:cs="Times New Roman"/>
          <w:sz w:val="32"/>
        </w:rPr>
      </w:pPr>
      <w:r w:rsidRPr="000C0819">
        <w:rPr>
          <w:rFonts w:ascii="黑体" w:eastAsia="黑体" w:hAnsi="黑体" w:cs="Times New Roman"/>
          <w:sz w:val="32"/>
        </w:rPr>
        <w:t>附</w:t>
      </w:r>
      <w:r w:rsidR="000C0819" w:rsidRPr="000C0819">
        <w:rPr>
          <w:rFonts w:ascii="黑体" w:eastAsia="黑体" w:hAnsi="黑体" w:cs="Times New Roman" w:hint="eastAsia"/>
          <w:sz w:val="32"/>
        </w:rPr>
        <w:t>件1</w:t>
      </w:r>
    </w:p>
    <w:p w:rsidR="00661A9D" w:rsidRPr="00740BE9" w:rsidRDefault="00512271" w:rsidP="00F75266">
      <w:pPr>
        <w:spacing w:beforeLines="100" w:before="326" w:line="520" w:lineRule="exact"/>
        <w:jc w:val="center"/>
        <w:rPr>
          <w:rFonts w:ascii="Times New Roman" w:eastAsia="仿宋_GB2312" w:hAnsi="Times New Roman" w:cs="Times New Roman"/>
          <w:b/>
          <w:sz w:val="32"/>
        </w:rPr>
      </w:pPr>
      <w:r w:rsidRPr="00740BE9">
        <w:rPr>
          <w:rFonts w:ascii="Times New Roman" w:eastAsia="仿宋_GB2312" w:hAnsi="Times New Roman" w:cs="Times New Roman"/>
          <w:b/>
          <w:sz w:val="32"/>
        </w:rPr>
        <w:t>2015</w:t>
      </w:r>
      <w:r w:rsidRPr="00740BE9">
        <w:rPr>
          <w:rFonts w:ascii="Times New Roman" w:eastAsia="仿宋_GB2312" w:hAnsi="Times New Roman" w:cs="Times New Roman"/>
          <w:b/>
          <w:sz w:val="32"/>
        </w:rPr>
        <w:t>年</w:t>
      </w:r>
      <w:r w:rsidR="000E5CD9" w:rsidRPr="00740BE9">
        <w:rPr>
          <w:rFonts w:ascii="Times New Roman" w:eastAsia="仿宋_GB2312" w:hAnsi="Times New Roman" w:cs="Times New Roman"/>
          <w:b/>
          <w:sz w:val="32"/>
        </w:rPr>
        <w:t>环境空气质量预报</w:t>
      </w:r>
      <w:r w:rsidR="00936115" w:rsidRPr="00740BE9">
        <w:rPr>
          <w:rFonts w:ascii="Times New Roman" w:eastAsia="仿宋_GB2312" w:hAnsi="Times New Roman" w:cs="Times New Roman"/>
          <w:b/>
          <w:sz w:val="32"/>
        </w:rPr>
        <w:t>业务</w:t>
      </w:r>
      <w:r w:rsidR="000E5CD9" w:rsidRPr="00740BE9">
        <w:rPr>
          <w:rFonts w:ascii="Times New Roman" w:eastAsia="仿宋_GB2312" w:hAnsi="Times New Roman" w:cs="Times New Roman"/>
          <w:b/>
          <w:sz w:val="32"/>
        </w:rPr>
        <w:t>工作开展情况调查表</w:t>
      </w:r>
    </w:p>
    <w:p w:rsidR="00F75266" w:rsidRPr="00740BE9" w:rsidRDefault="008738D8" w:rsidP="00BB77C6">
      <w:pPr>
        <w:spacing w:beforeLines="50" w:before="163" w:afterLines="50" w:after="163" w:line="520" w:lineRule="exact"/>
        <w:jc w:val="left"/>
        <w:rPr>
          <w:rFonts w:ascii="Times New Roman" w:eastAsia="仿宋_GB2312" w:hAnsi="Times New Roman" w:cs="Times New Roman"/>
          <w:sz w:val="28"/>
        </w:rPr>
      </w:pPr>
      <w:r w:rsidRPr="00740BE9">
        <w:rPr>
          <w:rFonts w:ascii="Times New Roman" w:eastAsia="仿宋_GB2312" w:hAnsi="Times New Roman" w:cs="Times New Roman"/>
          <w:sz w:val="28"/>
        </w:rPr>
        <w:t>单位：</w:t>
      </w:r>
      <w:r w:rsidRPr="00740BE9">
        <w:rPr>
          <w:rFonts w:ascii="Times New Roman" w:eastAsia="仿宋_GB2312" w:hAnsi="Times New Roman" w:cs="Times New Roman"/>
          <w:sz w:val="28"/>
          <w:u w:val="single"/>
        </w:rPr>
        <w:t xml:space="preserve">  </w:t>
      </w:r>
      <w:r w:rsidR="00E55140" w:rsidRPr="00740BE9">
        <w:rPr>
          <w:rFonts w:ascii="Times New Roman" w:eastAsia="仿宋_GB2312" w:hAnsi="Times New Roman" w:cs="Times New Roman"/>
          <w:sz w:val="28"/>
          <w:u w:val="single"/>
        </w:rPr>
        <w:t xml:space="preserve">   </w:t>
      </w:r>
      <w:r w:rsidRPr="00740BE9">
        <w:rPr>
          <w:rFonts w:ascii="Times New Roman" w:eastAsia="仿宋_GB2312" w:hAnsi="Times New Roman" w:cs="Times New Roman"/>
          <w:sz w:val="28"/>
          <w:u w:val="single"/>
        </w:rPr>
        <w:t xml:space="preserve">   </w:t>
      </w:r>
      <w:r w:rsidRPr="00740BE9">
        <w:rPr>
          <w:rFonts w:ascii="Times New Roman" w:eastAsia="仿宋_GB2312" w:hAnsi="Times New Roman" w:cs="Times New Roman"/>
          <w:sz w:val="28"/>
        </w:rPr>
        <w:t>省</w:t>
      </w:r>
      <w:r w:rsidR="0008110E" w:rsidRPr="00740BE9">
        <w:rPr>
          <w:rFonts w:ascii="Times New Roman" w:eastAsia="仿宋_GB2312" w:hAnsi="Times New Roman" w:cs="Times New Roman"/>
          <w:sz w:val="28"/>
        </w:rPr>
        <w:t>/</w:t>
      </w:r>
      <w:r w:rsidR="0008110E" w:rsidRPr="00740BE9">
        <w:rPr>
          <w:rFonts w:ascii="Times New Roman" w:eastAsia="仿宋_GB2312" w:hAnsi="Times New Roman" w:cs="Times New Roman"/>
          <w:sz w:val="28"/>
        </w:rPr>
        <w:t>自治区</w:t>
      </w:r>
      <w:r w:rsidR="0008110E" w:rsidRPr="00740BE9">
        <w:rPr>
          <w:rFonts w:ascii="Times New Roman" w:eastAsia="仿宋_GB2312" w:hAnsi="Times New Roman" w:cs="Times New Roman"/>
          <w:sz w:val="28"/>
        </w:rPr>
        <w:t>/</w:t>
      </w:r>
      <w:r w:rsidR="0008110E" w:rsidRPr="00740BE9">
        <w:rPr>
          <w:rFonts w:ascii="Times New Roman" w:eastAsia="仿宋_GB2312" w:hAnsi="Times New Roman" w:cs="Times New Roman"/>
          <w:sz w:val="28"/>
        </w:rPr>
        <w:t>直辖市</w:t>
      </w:r>
      <w:r w:rsidRPr="00740BE9">
        <w:rPr>
          <w:rFonts w:ascii="Times New Roman" w:eastAsia="仿宋_GB2312" w:hAnsi="Times New Roman" w:cs="Times New Roman"/>
          <w:sz w:val="28"/>
          <w:u w:val="single"/>
        </w:rPr>
        <w:t xml:space="preserve">   </w:t>
      </w:r>
      <w:r w:rsidR="00E55140" w:rsidRPr="00740BE9">
        <w:rPr>
          <w:rFonts w:ascii="Times New Roman" w:eastAsia="仿宋_GB2312" w:hAnsi="Times New Roman" w:cs="Times New Roman"/>
          <w:sz w:val="28"/>
          <w:u w:val="single"/>
        </w:rPr>
        <w:t xml:space="preserve">  </w:t>
      </w:r>
      <w:r w:rsidRPr="00740BE9">
        <w:rPr>
          <w:rFonts w:ascii="Times New Roman" w:eastAsia="仿宋_GB2312" w:hAnsi="Times New Roman" w:cs="Times New Roman"/>
          <w:sz w:val="28"/>
          <w:u w:val="single"/>
        </w:rPr>
        <w:t xml:space="preserve">   </w:t>
      </w:r>
      <w:r w:rsidRPr="00740BE9">
        <w:rPr>
          <w:rFonts w:ascii="Times New Roman" w:eastAsia="仿宋_GB2312" w:hAnsi="Times New Roman" w:cs="Times New Roman"/>
          <w:sz w:val="28"/>
        </w:rPr>
        <w:t>市环境监测中心（站）</w:t>
      </w:r>
    </w:p>
    <w:tbl>
      <w:tblPr>
        <w:tblStyle w:val="a5"/>
        <w:tblW w:w="8847" w:type="dxa"/>
        <w:jc w:val="center"/>
        <w:tblInd w:w="-82" w:type="dxa"/>
        <w:tblLook w:val="04A0" w:firstRow="1" w:lastRow="0" w:firstColumn="1" w:lastColumn="0" w:noHBand="0" w:noVBand="1"/>
      </w:tblPr>
      <w:tblGrid>
        <w:gridCol w:w="2794"/>
        <w:gridCol w:w="6053"/>
      </w:tblGrid>
      <w:tr w:rsidR="009A0F53" w:rsidRPr="00740BE9" w:rsidTr="00414BD9">
        <w:trPr>
          <w:jc w:val="center"/>
        </w:trPr>
        <w:tc>
          <w:tcPr>
            <w:tcW w:w="2794" w:type="dxa"/>
            <w:vAlign w:val="center"/>
          </w:tcPr>
          <w:p w:rsidR="009A0F53" w:rsidRPr="00740BE9" w:rsidRDefault="009A0F53" w:rsidP="00EA4A1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 w:rsidRPr="00740BE9">
              <w:rPr>
                <w:rFonts w:ascii="Times New Roman" w:eastAsia="仿宋_GB2312" w:hAnsi="Times New Roman" w:cs="Times New Roman"/>
                <w:b/>
                <w:sz w:val="28"/>
              </w:rPr>
              <w:t>调查项目</w:t>
            </w:r>
          </w:p>
        </w:tc>
        <w:tc>
          <w:tcPr>
            <w:tcW w:w="6053" w:type="dxa"/>
            <w:vAlign w:val="center"/>
          </w:tcPr>
          <w:p w:rsidR="009A0F53" w:rsidRPr="00740BE9" w:rsidRDefault="009A0F53" w:rsidP="00EA4A1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 w:rsidRPr="00740BE9">
              <w:rPr>
                <w:rFonts w:ascii="Times New Roman" w:eastAsia="仿宋_GB2312" w:hAnsi="Times New Roman" w:cs="Times New Roman"/>
                <w:b/>
                <w:sz w:val="28"/>
              </w:rPr>
              <w:t>实际情况</w:t>
            </w:r>
          </w:p>
        </w:tc>
      </w:tr>
      <w:tr w:rsidR="009A0F53" w:rsidRPr="00740BE9" w:rsidTr="00FF1AE9">
        <w:trPr>
          <w:trHeight w:val="1221"/>
          <w:jc w:val="center"/>
        </w:trPr>
        <w:tc>
          <w:tcPr>
            <w:tcW w:w="2794" w:type="dxa"/>
            <w:vAlign w:val="center"/>
          </w:tcPr>
          <w:p w:rsidR="009A0F53" w:rsidRPr="00740BE9" w:rsidRDefault="009A0F53" w:rsidP="00A61C4B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空气质量预报</w:t>
            </w:r>
            <w:r w:rsidR="00905781">
              <w:rPr>
                <w:rFonts w:ascii="Times New Roman" w:eastAsia="仿宋_GB2312" w:hAnsi="Times New Roman" w:cs="Times New Roman" w:hint="eastAsia"/>
                <w:sz w:val="24"/>
              </w:rPr>
              <w:t>业务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平台能力建设进度</w:t>
            </w:r>
          </w:p>
        </w:tc>
        <w:tc>
          <w:tcPr>
            <w:tcW w:w="6053" w:type="dxa"/>
            <w:vAlign w:val="center"/>
          </w:tcPr>
          <w:p w:rsidR="009A0F53" w:rsidRPr="00032622" w:rsidRDefault="00905781" w:rsidP="00905781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□暂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无计划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="009A0F53">
              <w:rPr>
                <w:rFonts w:ascii="仿宋_GB2312" w:eastAsia="仿宋_GB2312" w:hAnsi="Times New Roman" w:cs="Times New Roman" w:hint="eastAsia"/>
                <w:sz w:val="24"/>
              </w:rPr>
              <w:t>□方案编制 □招标 □实施中 □已建成</w:t>
            </w:r>
          </w:p>
        </w:tc>
      </w:tr>
      <w:tr w:rsidR="009A0F53" w:rsidRPr="00740BE9" w:rsidTr="00414BD9">
        <w:trPr>
          <w:trHeight w:val="1680"/>
          <w:jc w:val="center"/>
        </w:trPr>
        <w:tc>
          <w:tcPr>
            <w:tcW w:w="2794" w:type="dxa"/>
            <w:vAlign w:val="center"/>
          </w:tcPr>
          <w:p w:rsidR="009A0F53" w:rsidRDefault="009A0F53" w:rsidP="009A0F53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预报</w:t>
            </w:r>
            <w:r w:rsidR="00905781">
              <w:rPr>
                <w:rFonts w:ascii="Times New Roman" w:eastAsia="仿宋_GB2312" w:hAnsi="Times New Roman" w:cs="Times New Roman" w:hint="eastAsia"/>
                <w:sz w:val="24"/>
              </w:rPr>
              <w:t>业务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平台基本功能</w:t>
            </w:r>
          </w:p>
          <w:p w:rsidR="00F25C5E" w:rsidRPr="00740BE9" w:rsidRDefault="00F25C5E" w:rsidP="009A0F53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（可多选）</w:t>
            </w:r>
          </w:p>
        </w:tc>
        <w:tc>
          <w:tcPr>
            <w:tcW w:w="6053" w:type="dxa"/>
            <w:vAlign w:val="center"/>
          </w:tcPr>
          <w:p w:rsidR="009A0F53" w:rsidRDefault="009A0F53" w:rsidP="009A0F53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□数值预报产品      </w:t>
            </w:r>
            <w:r w:rsidR="00905781">
              <w:rPr>
                <w:rFonts w:ascii="仿宋_GB2312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 □统计预报产品</w:t>
            </w:r>
          </w:p>
          <w:p w:rsidR="009A0F53" w:rsidRDefault="009A0F53" w:rsidP="009A0F53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□污染源追因产品    </w:t>
            </w:r>
            <w:r w:rsidR="00905781">
              <w:rPr>
                <w:rFonts w:ascii="仿宋_GB2312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 □后向轨迹产品</w:t>
            </w:r>
          </w:p>
          <w:p w:rsidR="009A0F53" w:rsidRPr="009A0F53" w:rsidRDefault="009A0F53" w:rsidP="00905781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□大气混合层高度产品</w:t>
            </w:r>
            <w:r w:rsidR="00905781">
              <w:rPr>
                <w:rFonts w:ascii="仿宋_GB2312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 □</w:t>
            </w:r>
            <w:r w:rsidR="00905781">
              <w:rPr>
                <w:rFonts w:ascii="仿宋_GB2312" w:eastAsia="仿宋_GB2312" w:hAnsi="Times New Roman" w:cs="Times New Roman" w:hint="eastAsia"/>
                <w:sz w:val="24"/>
              </w:rPr>
              <w:t>其他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（如有</w:t>
            </w:r>
            <w:r w:rsidR="00905781">
              <w:rPr>
                <w:rFonts w:ascii="仿宋_GB2312" w:eastAsia="仿宋_GB2312" w:hAnsi="Times New Roman" w:cs="Times New Roman" w:hint="eastAsia"/>
                <w:sz w:val="24"/>
              </w:rPr>
              <w:t>请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补充）</w:t>
            </w:r>
          </w:p>
        </w:tc>
      </w:tr>
      <w:tr w:rsidR="00F50866" w:rsidRPr="00740BE9" w:rsidTr="00414BD9">
        <w:trPr>
          <w:trHeight w:val="1832"/>
          <w:jc w:val="center"/>
        </w:trPr>
        <w:tc>
          <w:tcPr>
            <w:tcW w:w="2794" w:type="dxa"/>
            <w:vAlign w:val="center"/>
          </w:tcPr>
          <w:p w:rsidR="00F50866" w:rsidRDefault="00F50866" w:rsidP="00230E28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预报</w:t>
            </w:r>
            <w:r w:rsidR="00905781">
              <w:rPr>
                <w:rFonts w:ascii="Times New Roman" w:eastAsia="仿宋_GB2312" w:hAnsi="Times New Roman" w:cs="Times New Roman" w:hint="eastAsia"/>
                <w:sz w:val="24"/>
              </w:rPr>
              <w:t>业务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平台综合功能</w:t>
            </w:r>
          </w:p>
          <w:p w:rsidR="00F25C5E" w:rsidRPr="00740BE9" w:rsidRDefault="00F25C5E" w:rsidP="00230E28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（可多选）</w:t>
            </w:r>
          </w:p>
        </w:tc>
        <w:tc>
          <w:tcPr>
            <w:tcW w:w="6053" w:type="dxa"/>
            <w:vAlign w:val="center"/>
          </w:tcPr>
          <w:p w:rsidR="00F50866" w:rsidRDefault="00F50866" w:rsidP="00F50866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□实时监测数据同化</w:t>
            </w:r>
          </w:p>
          <w:p w:rsidR="00F50866" w:rsidRDefault="00F50866" w:rsidP="00F50866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□</w:t>
            </w:r>
            <w:r w:rsidR="00905781">
              <w:rPr>
                <w:rFonts w:ascii="仿宋_GB2312" w:eastAsia="仿宋_GB2312" w:hAnsi="Times New Roman" w:cs="Times New Roman" w:hint="eastAsia"/>
                <w:sz w:val="24"/>
              </w:rPr>
              <w:t>应急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减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</w:rPr>
              <w:t>排成效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</w:rPr>
              <w:t>快速评估</w:t>
            </w:r>
          </w:p>
          <w:p w:rsidR="00F50866" w:rsidRDefault="00F50866" w:rsidP="00C41FCE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□</w:t>
            </w:r>
            <w:r w:rsidR="00905781">
              <w:rPr>
                <w:rFonts w:ascii="仿宋_GB2312" w:eastAsia="仿宋_GB2312" w:hAnsi="Times New Roman" w:cs="Times New Roman" w:hint="eastAsia"/>
                <w:sz w:val="24"/>
              </w:rPr>
              <w:t>长期减排和</w:t>
            </w:r>
            <w:r w:rsidR="00CE06B0">
              <w:rPr>
                <w:rFonts w:ascii="仿宋_GB2312" w:eastAsia="仿宋_GB2312" w:hAnsi="Times New Roman" w:cs="Times New Roman" w:hint="eastAsia"/>
                <w:sz w:val="24"/>
              </w:rPr>
              <w:t>达标</w:t>
            </w:r>
            <w:r w:rsidR="00905781">
              <w:rPr>
                <w:rFonts w:ascii="仿宋_GB2312" w:eastAsia="仿宋_GB2312" w:hAnsi="Times New Roman" w:cs="Times New Roman" w:hint="eastAsia"/>
                <w:sz w:val="24"/>
              </w:rPr>
              <w:t>规划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情景模拟</w:t>
            </w:r>
          </w:p>
          <w:p w:rsidR="00F50866" w:rsidRPr="00F50866" w:rsidRDefault="00F50866" w:rsidP="00905781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□</w:t>
            </w:r>
            <w:r w:rsidR="00905781">
              <w:rPr>
                <w:rFonts w:ascii="仿宋_GB2312" w:eastAsia="仿宋_GB2312" w:hAnsi="Times New Roman" w:cs="Times New Roman" w:hint="eastAsia"/>
                <w:sz w:val="24"/>
              </w:rPr>
              <w:t>其他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（如有</w:t>
            </w:r>
            <w:r w:rsidR="00905781">
              <w:rPr>
                <w:rFonts w:ascii="仿宋_GB2312" w:eastAsia="仿宋_GB2312" w:hAnsi="Times New Roman" w:cs="Times New Roman" w:hint="eastAsia"/>
                <w:sz w:val="24"/>
              </w:rPr>
              <w:t>请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补充）</w:t>
            </w:r>
          </w:p>
        </w:tc>
      </w:tr>
      <w:tr w:rsidR="00F50866" w:rsidRPr="00740BE9" w:rsidTr="00414BD9">
        <w:trPr>
          <w:trHeight w:val="1405"/>
          <w:jc w:val="center"/>
        </w:trPr>
        <w:tc>
          <w:tcPr>
            <w:tcW w:w="2794" w:type="dxa"/>
            <w:vAlign w:val="center"/>
          </w:tcPr>
          <w:p w:rsidR="00F50866" w:rsidRDefault="00F50866" w:rsidP="00A61C4B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省级预报平台共享情况</w:t>
            </w:r>
          </w:p>
          <w:p w:rsidR="00F50866" w:rsidRPr="00740BE9" w:rsidRDefault="00F50866" w:rsidP="00CE06B0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（省级站填写）</w:t>
            </w:r>
          </w:p>
        </w:tc>
        <w:tc>
          <w:tcPr>
            <w:tcW w:w="6053" w:type="dxa"/>
            <w:vAlign w:val="center"/>
          </w:tcPr>
          <w:p w:rsidR="00F50866" w:rsidRDefault="00F50866" w:rsidP="00F50866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□</w:t>
            </w:r>
            <w:r w:rsidR="00414BD9">
              <w:rPr>
                <w:rFonts w:ascii="仿宋_GB2312" w:eastAsia="仿宋_GB2312" w:hAnsi="Times New Roman" w:cs="Times New Roman" w:hint="eastAsia"/>
                <w:sz w:val="24"/>
              </w:rPr>
              <w:t>辖区</w:t>
            </w:r>
            <w:r w:rsidR="0053545D">
              <w:rPr>
                <w:rFonts w:ascii="仿宋_GB2312" w:eastAsia="仿宋_GB2312" w:hAnsi="Times New Roman" w:cs="Times New Roman" w:hint="eastAsia"/>
                <w:sz w:val="24"/>
              </w:rPr>
              <w:t>地级市</w:t>
            </w:r>
            <w:r w:rsidR="00414BD9">
              <w:rPr>
                <w:rFonts w:ascii="仿宋_GB2312" w:eastAsia="仿宋_GB2312" w:hAnsi="Times New Roman" w:cs="Times New Roman" w:hint="eastAsia"/>
                <w:sz w:val="24"/>
              </w:rPr>
              <w:t>可</w:t>
            </w:r>
            <w:r w:rsidR="0053545D">
              <w:rPr>
                <w:rFonts w:ascii="仿宋_GB2312" w:eastAsia="仿宋_GB2312" w:hAnsi="Times New Roman" w:cs="Times New Roman" w:hint="eastAsia"/>
                <w:sz w:val="24"/>
              </w:rPr>
              <w:t>直接联网</w:t>
            </w:r>
            <w:r w:rsidR="00905781">
              <w:rPr>
                <w:rFonts w:ascii="仿宋_GB2312" w:eastAsia="仿宋_GB2312" w:hAnsi="Times New Roman" w:cs="Times New Roman" w:hint="eastAsia"/>
                <w:sz w:val="24"/>
              </w:rPr>
              <w:t>省级预报业务平台共享资源</w:t>
            </w:r>
          </w:p>
          <w:p w:rsidR="00F50866" w:rsidRDefault="0053545D" w:rsidP="00414BD9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□</w:t>
            </w:r>
            <w:r w:rsidR="00414BD9">
              <w:rPr>
                <w:rFonts w:ascii="仿宋_GB2312" w:eastAsia="仿宋_GB2312" w:hAnsi="Times New Roman" w:cs="Times New Roman" w:hint="eastAsia"/>
                <w:sz w:val="24"/>
              </w:rPr>
              <w:t>省级平台无直接联网共享功能，但有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产品下发</w:t>
            </w:r>
            <w:r w:rsidR="00414BD9">
              <w:rPr>
                <w:rFonts w:ascii="仿宋_GB2312" w:eastAsia="仿宋_GB2312" w:hAnsi="Times New Roman" w:cs="Times New Roman" w:hint="eastAsia"/>
                <w:sz w:val="24"/>
              </w:rPr>
              <w:t>地级市</w:t>
            </w:r>
          </w:p>
          <w:p w:rsidR="00414BD9" w:rsidRPr="00F50866" w:rsidRDefault="00414BD9" w:rsidP="00414BD9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□上述两项均无</w:t>
            </w:r>
          </w:p>
        </w:tc>
      </w:tr>
      <w:tr w:rsidR="00F50866" w:rsidRPr="00740BE9" w:rsidTr="00FF1AE9">
        <w:trPr>
          <w:trHeight w:val="2119"/>
          <w:jc w:val="center"/>
        </w:trPr>
        <w:tc>
          <w:tcPr>
            <w:tcW w:w="2794" w:type="dxa"/>
            <w:vAlign w:val="center"/>
          </w:tcPr>
          <w:p w:rsidR="00F50866" w:rsidRDefault="00D63118" w:rsidP="00D63118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其他</w:t>
            </w:r>
            <w:r w:rsidR="0053545D">
              <w:rPr>
                <w:rFonts w:ascii="Times New Roman" w:eastAsia="仿宋_GB2312" w:hAnsi="Times New Roman" w:cs="Times New Roman" w:hint="eastAsia"/>
                <w:sz w:val="24"/>
              </w:rPr>
              <w:t>预报产品来源</w:t>
            </w:r>
          </w:p>
          <w:p w:rsidR="00D04FBB" w:rsidRPr="00740BE9" w:rsidRDefault="00D04FBB" w:rsidP="00D63118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（可多选）</w:t>
            </w:r>
          </w:p>
        </w:tc>
        <w:tc>
          <w:tcPr>
            <w:tcW w:w="6053" w:type="dxa"/>
            <w:vAlign w:val="center"/>
          </w:tcPr>
          <w:p w:rsidR="00F25C5E" w:rsidRDefault="00F25C5E" w:rsidP="00F25C5E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□</w:t>
            </w:r>
            <w:r w:rsidR="00480E4A">
              <w:rPr>
                <w:rFonts w:ascii="仿宋_GB2312" w:eastAsia="仿宋_GB2312" w:hAnsi="Times New Roman" w:cs="Times New Roman" w:hint="eastAsia"/>
                <w:sz w:val="24"/>
              </w:rPr>
              <w:t>区域中心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预报</w:t>
            </w:r>
            <w:r w:rsidR="00480E4A">
              <w:rPr>
                <w:rFonts w:ascii="仿宋_GB2312" w:eastAsia="仿宋_GB2312" w:hAnsi="Times New Roman" w:cs="Times New Roman" w:hint="eastAsia"/>
                <w:sz w:val="24"/>
              </w:rPr>
              <w:t>指导产品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下发</w:t>
            </w:r>
          </w:p>
          <w:p w:rsidR="0053545D" w:rsidRDefault="0053545D" w:rsidP="0053545D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□</w:t>
            </w:r>
            <w:r w:rsidR="00D04FBB">
              <w:rPr>
                <w:rFonts w:ascii="仿宋_GB2312" w:eastAsia="仿宋_GB2312" w:hAnsi="Times New Roman" w:cs="Times New Roman" w:hint="eastAsia"/>
                <w:sz w:val="24"/>
              </w:rPr>
              <w:t>外部技术服务</w:t>
            </w:r>
            <w:r w:rsidR="00F25C5E">
              <w:rPr>
                <w:rFonts w:ascii="仿宋_GB2312" w:eastAsia="仿宋_GB2312" w:hAnsi="Times New Roman" w:cs="Times New Roman" w:hint="eastAsia"/>
                <w:sz w:val="24"/>
              </w:rPr>
              <w:t>单位</w:t>
            </w:r>
            <w:r w:rsidR="00D04FBB">
              <w:rPr>
                <w:rFonts w:ascii="仿宋_GB2312" w:eastAsia="仿宋_GB2312" w:hAnsi="Times New Roman" w:cs="Times New Roman" w:hint="eastAsia"/>
                <w:sz w:val="24"/>
              </w:rPr>
              <w:t>提供</w:t>
            </w:r>
          </w:p>
          <w:p w:rsidR="0053545D" w:rsidRPr="00740BE9" w:rsidRDefault="0053545D" w:rsidP="0053545D">
            <w:pPr>
              <w:spacing w:line="360" w:lineRule="exact"/>
              <w:ind w:leftChars="39" w:left="224" w:hangingChars="59" w:hanging="142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（例如深圳市</w:t>
            </w:r>
            <w:r w:rsidR="00480E4A">
              <w:rPr>
                <w:rFonts w:ascii="仿宋_GB2312" w:eastAsia="仿宋_GB2312" w:hAnsi="Times New Roman" w:cs="Times New Roman" w:hint="eastAsia"/>
                <w:sz w:val="24"/>
              </w:rPr>
              <w:t>部分数值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预报产品由香港科技大学提供，珠海市</w:t>
            </w:r>
            <w:r w:rsidR="00480E4A">
              <w:rPr>
                <w:rFonts w:ascii="仿宋_GB2312" w:eastAsia="仿宋_GB2312" w:hAnsi="Times New Roman" w:cs="Times New Roman" w:hint="eastAsia"/>
                <w:sz w:val="24"/>
              </w:rPr>
              <w:t>部分统计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预报产品由中山大学提供</w:t>
            </w:r>
            <w:r w:rsidR="00480E4A">
              <w:rPr>
                <w:rFonts w:ascii="仿宋_GB2312" w:eastAsia="仿宋_GB2312" w:hAnsi="Times New Roman" w:cs="Times New Roman" w:hint="eastAsia"/>
                <w:sz w:val="24"/>
              </w:rPr>
              <w:t>等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）</w:t>
            </w:r>
          </w:p>
        </w:tc>
      </w:tr>
      <w:tr w:rsidR="00A948E6" w:rsidRPr="00740BE9" w:rsidTr="00FF1AE9">
        <w:trPr>
          <w:trHeight w:val="1840"/>
          <w:jc w:val="center"/>
        </w:trPr>
        <w:tc>
          <w:tcPr>
            <w:tcW w:w="2794" w:type="dxa"/>
            <w:vAlign w:val="center"/>
          </w:tcPr>
          <w:p w:rsidR="00A948E6" w:rsidRPr="00740BE9" w:rsidRDefault="00D814FF" w:rsidP="006D462A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地级城市</w:t>
            </w:r>
            <w:r w:rsidR="00A948E6">
              <w:rPr>
                <w:rFonts w:ascii="Times New Roman" w:eastAsia="仿宋_GB2312" w:hAnsi="Times New Roman" w:cs="Times New Roman" w:hint="eastAsia"/>
                <w:sz w:val="24"/>
              </w:rPr>
              <w:t>预报开展形式（省级站填写）</w:t>
            </w:r>
          </w:p>
        </w:tc>
        <w:tc>
          <w:tcPr>
            <w:tcW w:w="6053" w:type="dxa"/>
            <w:vAlign w:val="center"/>
          </w:tcPr>
          <w:p w:rsidR="00A948E6" w:rsidRDefault="00A948E6" w:rsidP="00C41FCE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□各城市</w:t>
            </w:r>
            <w:r w:rsidR="009F2EA4">
              <w:rPr>
                <w:rFonts w:ascii="仿宋_GB2312" w:eastAsia="仿宋_GB2312" w:hAnsi="Times New Roman" w:cs="Times New Roman" w:hint="eastAsia"/>
                <w:sz w:val="24"/>
              </w:rPr>
              <w:t>自行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开展</w:t>
            </w:r>
          </w:p>
          <w:p w:rsidR="00A948E6" w:rsidRDefault="00A948E6" w:rsidP="00A948E6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□省级站代替开展</w:t>
            </w:r>
          </w:p>
          <w:p w:rsidR="00A948E6" w:rsidRPr="00F50866" w:rsidRDefault="00A948E6" w:rsidP="00CE06B0">
            <w:pPr>
              <w:spacing w:line="360" w:lineRule="exact"/>
              <w:ind w:left="199" w:hangingChars="83" w:hanging="199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□</w:t>
            </w:r>
            <w:r w:rsidR="009F2EA4">
              <w:rPr>
                <w:rFonts w:ascii="仿宋_GB2312" w:eastAsia="仿宋_GB2312" w:hAnsi="Times New Roman" w:cs="Times New Roman" w:hint="eastAsia"/>
                <w:sz w:val="24"/>
              </w:rPr>
              <w:t>省会城市和计划单列市自行开展，</w:t>
            </w:r>
            <w:r w:rsidR="00FF1AE9">
              <w:rPr>
                <w:rFonts w:ascii="仿宋_GB2312" w:eastAsia="仿宋_GB2312" w:hAnsi="Times New Roman" w:cs="Times New Roman" w:hint="eastAsia"/>
                <w:sz w:val="24"/>
              </w:rPr>
              <w:t>辖区</w:t>
            </w:r>
            <w:r w:rsidR="009F2EA4">
              <w:rPr>
                <w:rFonts w:ascii="仿宋_GB2312" w:eastAsia="仿宋_GB2312" w:hAnsi="Times New Roman" w:cs="Times New Roman" w:hint="eastAsia"/>
                <w:sz w:val="24"/>
              </w:rPr>
              <w:t>其他城市</w:t>
            </w:r>
            <w:r w:rsidR="00000AB3">
              <w:rPr>
                <w:rFonts w:ascii="仿宋_GB2312" w:eastAsia="仿宋_GB2312" w:hAnsi="Times New Roman" w:cs="Times New Roman" w:hint="eastAsia"/>
                <w:sz w:val="24"/>
              </w:rPr>
              <w:t>由</w:t>
            </w:r>
            <w:r w:rsidR="009F2EA4">
              <w:rPr>
                <w:rFonts w:ascii="仿宋_GB2312" w:eastAsia="仿宋_GB2312" w:hAnsi="Times New Roman" w:cs="Times New Roman" w:hint="eastAsia"/>
                <w:sz w:val="24"/>
              </w:rPr>
              <w:t>省级站代替开展</w:t>
            </w:r>
          </w:p>
        </w:tc>
      </w:tr>
    </w:tbl>
    <w:p w:rsidR="00E55140" w:rsidRPr="00740BE9" w:rsidRDefault="00E55140">
      <w:pPr>
        <w:widowControl/>
        <w:jc w:val="left"/>
        <w:rPr>
          <w:rFonts w:ascii="Times New Roman" w:eastAsia="仿宋_GB2312" w:hAnsi="Times New Roman" w:cs="Times New Roman"/>
          <w:b/>
          <w:sz w:val="28"/>
        </w:rPr>
      </w:pPr>
      <w:r w:rsidRPr="00740BE9">
        <w:rPr>
          <w:rFonts w:ascii="Times New Roman" w:eastAsia="仿宋_GB2312" w:hAnsi="Times New Roman" w:cs="Times New Roman"/>
          <w:b/>
          <w:sz w:val="28"/>
        </w:rPr>
        <w:br w:type="page"/>
      </w:r>
    </w:p>
    <w:p w:rsidR="00230E28" w:rsidRDefault="00230E28" w:rsidP="00DE0203">
      <w:pPr>
        <w:spacing w:line="520" w:lineRule="exact"/>
        <w:jc w:val="left"/>
        <w:rPr>
          <w:rFonts w:ascii="仿宋_GB2312" w:eastAsia="仿宋_GB2312"/>
          <w:b/>
          <w:sz w:val="28"/>
        </w:rPr>
        <w:sectPr w:rsidR="00230E28" w:rsidSect="00230E28">
          <w:pgSz w:w="11906" w:h="16838" w:code="9"/>
          <w:pgMar w:top="1440" w:right="1797" w:bottom="1440" w:left="1797" w:header="851" w:footer="992" w:gutter="0"/>
          <w:cols w:space="425"/>
          <w:docGrid w:type="linesAndChars" w:linePitch="326"/>
        </w:sectPr>
      </w:pPr>
      <w:bookmarkStart w:id="0" w:name="_GoBack"/>
      <w:bookmarkEnd w:id="0"/>
    </w:p>
    <w:p w:rsidR="00DE0203" w:rsidRPr="000C0819" w:rsidRDefault="00DE0203" w:rsidP="00DE0203">
      <w:pPr>
        <w:spacing w:line="520" w:lineRule="exact"/>
        <w:jc w:val="left"/>
        <w:rPr>
          <w:rFonts w:ascii="黑体" w:eastAsia="黑体" w:hAnsi="黑体" w:cs="Times New Roman"/>
          <w:sz w:val="32"/>
        </w:rPr>
      </w:pPr>
      <w:r w:rsidRPr="000C0819">
        <w:rPr>
          <w:rFonts w:ascii="黑体" w:eastAsia="黑体" w:hAnsi="黑体" w:cs="Times New Roman"/>
          <w:sz w:val="32"/>
        </w:rPr>
        <w:lastRenderedPageBreak/>
        <w:t>附</w:t>
      </w:r>
      <w:r w:rsidR="000C0819">
        <w:rPr>
          <w:rFonts w:ascii="黑体" w:eastAsia="黑体" w:hAnsi="黑体" w:cs="Times New Roman" w:hint="eastAsia"/>
          <w:sz w:val="32"/>
        </w:rPr>
        <w:t>件</w:t>
      </w:r>
      <w:r w:rsidRPr="000C0819">
        <w:rPr>
          <w:rFonts w:ascii="黑体" w:eastAsia="黑体" w:hAnsi="黑体" w:cs="Times New Roman"/>
          <w:sz w:val="32"/>
        </w:rPr>
        <w:t>2</w:t>
      </w:r>
    </w:p>
    <w:p w:rsidR="00DE0203" w:rsidRPr="00570B8F" w:rsidRDefault="00230E28" w:rsidP="00DE0203">
      <w:pPr>
        <w:spacing w:beforeLines="100" w:before="326" w:line="520" w:lineRule="exact"/>
        <w:jc w:val="center"/>
        <w:rPr>
          <w:rFonts w:ascii="Times New Roman" w:eastAsia="仿宋_GB2312" w:hAnsi="Times New Roman" w:cs="Times New Roman"/>
          <w:b/>
          <w:sz w:val="32"/>
        </w:rPr>
      </w:pPr>
      <w:r w:rsidRPr="00570B8F">
        <w:rPr>
          <w:rFonts w:ascii="Times New Roman" w:eastAsia="仿宋_GB2312" w:hAnsi="Times New Roman" w:cs="Times New Roman"/>
          <w:b/>
          <w:sz w:val="32"/>
        </w:rPr>
        <w:t>环境空气质量预报员</w:t>
      </w:r>
      <w:r w:rsidR="000A1ADD" w:rsidRPr="00570B8F">
        <w:rPr>
          <w:rFonts w:ascii="Times New Roman" w:eastAsia="仿宋_GB2312" w:hAnsi="Times New Roman" w:cs="Times New Roman"/>
          <w:b/>
          <w:sz w:val="32"/>
        </w:rPr>
        <w:t>交换</w:t>
      </w:r>
      <w:r w:rsidRPr="00570B8F">
        <w:rPr>
          <w:rFonts w:ascii="Times New Roman" w:eastAsia="仿宋_GB2312" w:hAnsi="Times New Roman" w:cs="Times New Roman"/>
          <w:b/>
          <w:sz w:val="32"/>
        </w:rPr>
        <w:t>交流意向表</w:t>
      </w:r>
    </w:p>
    <w:p w:rsidR="00DE0203" w:rsidRPr="00570B8F" w:rsidRDefault="00DE0203" w:rsidP="00940C59">
      <w:pPr>
        <w:spacing w:beforeLines="50" w:before="163" w:afterLines="150" w:after="489" w:line="520" w:lineRule="exact"/>
        <w:jc w:val="left"/>
        <w:rPr>
          <w:rFonts w:ascii="Times New Roman" w:eastAsia="仿宋_GB2312" w:hAnsi="Times New Roman" w:cs="Times New Roman"/>
          <w:sz w:val="28"/>
        </w:rPr>
      </w:pPr>
      <w:r w:rsidRPr="00570B8F">
        <w:rPr>
          <w:rFonts w:ascii="Times New Roman" w:eastAsia="仿宋_GB2312" w:hAnsi="Times New Roman" w:cs="Times New Roman"/>
          <w:sz w:val="28"/>
        </w:rPr>
        <w:t>单位：</w:t>
      </w:r>
      <w:r w:rsidRPr="00570B8F">
        <w:rPr>
          <w:rFonts w:ascii="Times New Roman" w:eastAsia="仿宋_GB2312" w:hAnsi="Times New Roman" w:cs="Times New Roman"/>
          <w:sz w:val="28"/>
          <w:u w:val="single"/>
        </w:rPr>
        <w:t xml:space="preserve">   </w:t>
      </w:r>
      <w:r w:rsidR="00E55140" w:rsidRPr="00570B8F">
        <w:rPr>
          <w:rFonts w:ascii="Times New Roman" w:eastAsia="仿宋_GB2312" w:hAnsi="Times New Roman" w:cs="Times New Roman"/>
          <w:sz w:val="28"/>
          <w:u w:val="single"/>
        </w:rPr>
        <w:t xml:space="preserve">   </w:t>
      </w:r>
      <w:r w:rsidRPr="00570B8F">
        <w:rPr>
          <w:rFonts w:ascii="Times New Roman" w:eastAsia="仿宋_GB2312" w:hAnsi="Times New Roman" w:cs="Times New Roman"/>
          <w:sz w:val="28"/>
          <w:u w:val="single"/>
        </w:rPr>
        <w:t xml:space="preserve">  </w:t>
      </w:r>
      <w:r w:rsidRPr="00570B8F">
        <w:rPr>
          <w:rFonts w:ascii="Times New Roman" w:eastAsia="仿宋_GB2312" w:hAnsi="Times New Roman" w:cs="Times New Roman"/>
          <w:sz w:val="28"/>
        </w:rPr>
        <w:t>省</w:t>
      </w:r>
      <w:r w:rsidRPr="00570B8F">
        <w:rPr>
          <w:rFonts w:ascii="Times New Roman" w:eastAsia="仿宋_GB2312" w:hAnsi="Times New Roman" w:cs="Times New Roman"/>
          <w:sz w:val="28"/>
        </w:rPr>
        <w:t>/</w:t>
      </w:r>
      <w:r w:rsidRPr="00570B8F">
        <w:rPr>
          <w:rFonts w:ascii="Times New Roman" w:eastAsia="仿宋_GB2312" w:hAnsi="Times New Roman" w:cs="Times New Roman"/>
          <w:sz w:val="28"/>
        </w:rPr>
        <w:t>自治区</w:t>
      </w:r>
      <w:r w:rsidRPr="00570B8F">
        <w:rPr>
          <w:rFonts w:ascii="Times New Roman" w:eastAsia="仿宋_GB2312" w:hAnsi="Times New Roman" w:cs="Times New Roman"/>
          <w:sz w:val="28"/>
        </w:rPr>
        <w:t>/</w:t>
      </w:r>
      <w:r w:rsidRPr="00570B8F">
        <w:rPr>
          <w:rFonts w:ascii="Times New Roman" w:eastAsia="仿宋_GB2312" w:hAnsi="Times New Roman" w:cs="Times New Roman"/>
          <w:sz w:val="28"/>
        </w:rPr>
        <w:t>直辖市</w:t>
      </w:r>
      <w:r w:rsidRPr="00570B8F">
        <w:rPr>
          <w:rFonts w:ascii="Times New Roman" w:eastAsia="仿宋_GB2312" w:hAnsi="Times New Roman" w:cs="Times New Roman"/>
          <w:sz w:val="28"/>
          <w:u w:val="single"/>
        </w:rPr>
        <w:t xml:space="preserve">   </w:t>
      </w:r>
      <w:r w:rsidR="00E55140" w:rsidRPr="00570B8F">
        <w:rPr>
          <w:rFonts w:ascii="Times New Roman" w:eastAsia="仿宋_GB2312" w:hAnsi="Times New Roman" w:cs="Times New Roman"/>
          <w:sz w:val="28"/>
          <w:u w:val="single"/>
        </w:rPr>
        <w:t xml:space="preserve">  </w:t>
      </w:r>
      <w:r w:rsidRPr="00570B8F">
        <w:rPr>
          <w:rFonts w:ascii="Times New Roman" w:eastAsia="仿宋_GB2312" w:hAnsi="Times New Roman" w:cs="Times New Roman"/>
          <w:sz w:val="28"/>
          <w:u w:val="single"/>
        </w:rPr>
        <w:t xml:space="preserve">   </w:t>
      </w:r>
      <w:r w:rsidRPr="00570B8F">
        <w:rPr>
          <w:rFonts w:ascii="Times New Roman" w:eastAsia="仿宋_GB2312" w:hAnsi="Times New Roman" w:cs="Times New Roman"/>
          <w:sz w:val="28"/>
        </w:rPr>
        <w:t>市环境监测中心（站）</w:t>
      </w:r>
    </w:p>
    <w:tbl>
      <w:tblPr>
        <w:tblStyle w:val="a5"/>
        <w:tblW w:w="8380" w:type="dxa"/>
        <w:jc w:val="center"/>
        <w:tblInd w:w="-209" w:type="dxa"/>
        <w:tblLook w:val="04A0" w:firstRow="1" w:lastRow="0" w:firstColumn="1" w:lastColumn="0" w:noHBand="0" w:noVBand="1"/>
      </w:tblPr>
      <w:tblGrid>
        <w:gridCol w:w="4003"/>
        <w:gridCol w:w="4377"/>
      </w:tblGrid>
      <w:tr w:rsidR="00940C59" w:rsidRPr="00570B8F" w:rsidTr="007B221F">
        <w:trPr>
          <w:trHeight w:val="1177"/>
          <w:jc w:val="center"/>
        </w:trPr>
        <w:tc>
          <w:tcPr>
            <w:tcW w:w="4003" w:type="dxa"/>
            <w:vAlign w:val="center"/>
          </w:tcPr>
          <w:p w:rsidR="00940C59" w:rsidRPr="00570B8F" w:rsidRDefault="00940C59" w:rsidP="0019645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 w:rsidRPr="00570B8F">
              <w:rPr>
                <w:rFonts w:ascii="Times New Roman" w:eastAsia="仿宋_GB2312" w:hAnsi="Times New Roman" w:cs="Times New Roman"/>
                <w:b/>
                <w:sz w:val="28"/>
              </w:rPr>
              <w:t>调查项目</w:t>
            </w:r>
          </w:p>
        </w:tc>
        <w:tc>
          <w:tcPr>
            <w:tcW w:w="4377" w:type="dxa"/>
            <w:vAlign w:val="center"/>
          </w:tcPr>
          <w:p w:rsidR="00940C59" w:rsidRPr="00570B8F" w:rsidRDefault="00940C59" w:rsidP="0019645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 w:rsidRPr="00570B8F">
              <w:rPr>
                <w:rFonts w:ascii="Times New Roman" w:eastAsia="仿宋_GB2312" w:hAnsi="Times New Roman" w:cs="Times New Roman"/>
                <w:b/>
                <w:sz w:val="28"/>
              </w:rPr>
              <w:t>具体意向</w:t>
            </w:r>
          </w:p>
        </w:tc>
      </w:tr>
      <w:tr w:rsidR="00940C59" w:rsidRPr="00570B8F" w:rsidTr="007B221F">
        <w:trPr>
          <w:trHeight w:val="1177"/>
          <w:jc w:val="center"/>
        </w:trPr>
        <w:tc>
          <w:tcPr>
            <w:tcW w:w="4003" w:type="dxa"/>
            <w:vAlign w:val="center"/>
          </w:tcPr>
          <w:p w:rsidR="00940C59" w:rsidRPr="00570B8F" w:rsidRDefault="005A3EFA" w:rsidP="00230E2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70B8F">
              <w:rPr>
                <w:rFonts w:ascii="Times New Roman" w:eastAsia="仿宋_GB2312" w:hAnsi="Times New Roman" w:cs="Times New Roman"/>
                <w:sz w:val="24"/>
              </w:rPr>
              <w:t>预报员</w:t>
            </w:r>
            <w:r w:rsidR="00940C59" w:rsidRPr="00570B8F">
              <w:rPr>
                <w:rFonts w:ascii="Times New Roman" w:eastAsia="仿宋_GB2312" w:hAnsi="Times New Roman" w:cs="Times New Roman"/>
                <w:sz w:val="24"/>
              </w:rPr>
              <w:t>意向</w:t>
            </w:r>
            <w:r w:rsidR="000A1ADD" w:rsidRPr="00570B8F">
              <w:rPr>
                <w:rFonts w:ascii="Times New Roman" w:eastAsia="仿宋_GB2312" w:hAnsi="Times New Roman" w:cs="Times New Roman"/>
                <w:sz w:val="24"/>
              </w:rPr>
              <w:t>交换</w:t>
            </w:r>
            <w:r w:rsidR="00940C59" w:rsidRPr="00570B8F">
              <w:rPr>
                <w:rFonts w:ascii="Times New Roman" w:eastAsia="仿宋_GB2312" w:hAnsi="Times New Roman" w:cs="Times New Roman"/>
                <w:sz w:val="24"/>
              </w:rPr>
              <w:t>交流</w:t>
            </w:r>
            <w:r w:rsidR="00F60D04" w:rsidRPr="00570B8F">
              <w:rPr>
                <w:rFonts w:ascii="Times New Roman" w:eastAsia="仿宋_GB2312" w:hAnsi="Times New Roman" w:cs="Times New Roman"/>
                <w:sz w:val="24"/>
              </w:rPr>
              <w:t>成员</w:t>
            </w:r>
            <w:r w:rsidR="00940C59" w:rsidRPr="00570B8F">
              <w:rPr>
                <w:rFonts w:ascii="Times New Roman" w:eastAsia="仿宋_GB2312" w:hAnsi="Times New Roman" w:cs="Times New Roman"/>
                <w:sz w:val="24"/>
              </w:rPr>
              <w:t>单位</w:t>
            </w:r>
          </w:p>
          <w:p w:rsidR="00940C59" w:rsidRPr="00570B8F" w:rsidRDefault="00940C59" w:rsidP="00230E2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70B8F">
              <w:rPr>
                <w:rFonts w:ascii="Times New Roman" w:eastAsia="仿宋_GB2312" w:hAnsi="Times New Roman" w:cs="Times New Roman"/>
                <w:sz w:val="24"/>
              </w:rPr>
              <w:t>（省级站或重点城市站）</w:t>
            </w:r>
          </w:p>
        </w:tc>
        <w:tc>
          <w:tcPr>
            <w:tcW w:w="4377" w:type="dxa"/>
            <w:vAlign w:val="center"/>
          </w:tcPr>
          <w:p w:rsidR="00940C59" w:rsidRPr="00570B8F" w:rsidRDefault="00940C59" w:rsidP="002B4F2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70B8F">
              <w:rPr>
                <w:rFonts w:ascii="Times New Roman" w:eastAsia="仿宋_GB2312" w:hAnsi="Times New Roman" w:cs="Times New Roman"/>
                <w:sz w:val="24"/>
              </w:rPr>
              <w:t>（可选报</w:t>
            </w:r>
            <w:r w:rsidRPr="00570B8F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Pr="00570B8F">
              <w:rPr>
                <w:rFonts w:ascii="Times New Roman" w:eastAsia="仿宋_GB2312" w:hAnsi="Times New Roman" w:cs="Times New Roman"/>
                <w:sz w:val="24"/>
              </w:rPr>
              <w:t>个单位，按优先顺序排序）</w:t>
            </w:r>
          </w:p>
        </w:tc>
      </w:tr>
      <w:tr w:rsidR="00940C59" w:rsidRPr="00570B8F" w:rsidTr="007B221F">
        <w:trPr>
          <w:trHeight w:val="1177"/>
          <w:jc w:val="center"/>
        </w:trPr>
        <w:tc>
          <w:tcPr>
            <w:tcW w:w="4003" w:type="dxa"/>
            <w:vAlign w:val="center"/>
          </w:tcPr>
          <w:p w:rsidR="00940C59" w:rsidRPr="00570B8F" w:rsidRDefault="00940C59" w:rsidP="002B4F2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70B8F">
              <w:rPr>
                <w:rFonts w:ascii="Times New Roman" w:eastAsia="仿宋_GB2312" w:hAnsi="Times New Roman" w:cs="Times New Roman"/>
                <w:sz w:val="24"/>
              </w:rPr>
              <w:t>预期</w:t>
            </w:r>
            <w:r w:rsidR="000A1ADD" w:rsidRPr="00570B8F">
              <w:rPr>
                <w:rFonts w:ascii="Times New Roman" w:eastAsia="仿宋_GB2312" w:hAnsi="Times New Roman" w:cs="Times New Roman"/>
                <w:sz w:val="24"/>
              </w:rPr>
              <w:t>交换</w:t>
            </w:r>
            <w:r w:rsidRPr="00570B8F">
              <w:rPr>
                <w:rFonts w:ascii="Times New Roman" w:eastAsia="仿宋_GB2312" w:hAnsi="Times New Roman" w:cs="Times New Roman"/>
                <w:sz w:val="24"/>
              </w:rPr>
              <w:t>交流时间</w:t>
            </w:r>
          </w:p>
        </w:tc>
        <w:tc>
          <w:tcPr>
            <w:tcW w:w="4377" w:type="dxa"/>
            <w:vAlign w:val="center"/>
          </w:tcPr>
          <w:p w:rsidR="00940C59" w:rsidRPr="00570B8F" w:rsidRDefault="00940C59" w:rsidP="00230E2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70B8F">
              <w:rPr>
                <w:rFonts w:ascii="Times New Roman" w:eastAsia="仿宋_GB2312" w:hAnsi="Times New Roman" w:cs="Times New Roman"/>
                <w:sz w:val="24"/>
              </w:rPr>
              <w:t>（</w:t>
            </w:r>
            <w:proofErr w:type="gramStart"/>
            <w:r w:rsidRPr="00570B8F">
              <w:rPr>
                <w:rFonts w:ascii="Times New Roman" w:eastAsia="仿宋_GB2312" w:hAnsi="Times New Roman" w:cs="Times New Roman"/>
                <w:sz w:val="24"/>
              </w:rPr>
              <w:t>一</w:t>
            </w:r>
            <w:proofErr w:type="gramEnd"/>
            <w:r w:rsidRPr="00570B8F">
              <w:rPr>
                <w:rFonts w:ascii="Times New Roman" w:eastAsia="仿宋_GB2312" w:hAnsi="Times New Roman" w:cs="Times New Roman"/>
                <w:sz w:val="24"/>
              </w:rPr>
              <w:t>周至一个月不等，以周为单位）</w:t>
            </w:r>
          </w:p>
        </w:tc>
      </w:tr>
      <w:tr w:rsidR="002555A9" w:rsidRPr="00570B8F" w:rsidTr="007B221F">
        <w:trPr>
          <w:trHeight w:val="1177"/>
          <w:jc w:val="center"/>
        </w:trPr>
        <w:tc>
          <w:tcPr>
            <w:tcW w:w="4003" w:type="dxa"/>
            <w:vAlign w:val="center"/>
          </w:tcPr>
          <w:p w:rsidR="002555A9" w:rsidRPr="00570B8F" w:rsidRDefault="002555A9" w:rsidP="002B4F2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70B8F">
              <w:rPr>
                <w:rFonts w:ascii="Times New Roman" w:eastAsia="仿宋_GB2312" w:hAnsi="Times New Roman" w:cs="Times New Roman"/>
                <w:sz w:val="24"/>
              </w:rPr>
              <w:t>预期</w:t>
            </w:r>
            <w:r w:rsidR="000A1ADD" w:rsidRPr="00570B8F">
              <w:rPr>
                <w:rFonts w:ascii="Times New Roman" w:eastAsia="仿宋_GB2312" w:hAnsi="Times New Roman" w:cs="Times New Roman"/>
                <w:sz w:val="24"/>
              </w:rPr>
              <w:t>交换</w:t>
            </w:r>
            <w:r w:rsidRPr="00570B8F">
              <w:rPr>
                <w:rFonts w:ascii="Times New Roman" w:eastAsia="仿宋_GB2312" w:hAnsi="Times New Roman" w:cs="Times New Roman"/>
                <w:sz w:val="24"/>
              </w:rPr>
              <w:t>交流月份</w:t>
            </w:r>
          </w:p>
        </w:tc>
        <w:tc>
          <w:tcPr>
            <w:tcW w:w="4377" w:type="dxa"/>
            <w:vAlign w:val="center"/>
          </w:tcPr>
          <w:p w:rsidR="002555A9" w:rsidRPr="00570B8F" w:rsidRDefault="002555A9" w:rsidP="002B4F2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70B8F">
              <w:rPr>
                <w:rFonts w:ascii="Times New Roman" w:eastAsia="仿宋_GB2312" w:hAnsi="Times New Roman" w:cs="Times New Roman"/>
                <w:sz w:val="24"/>
              </w:rPr>
              <w:t>（可选报</w:t>
            </w:r>
            <w:r w:rsidRPr="00570B8F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Pr="00570B8F">
              <w:rPr>
                <w:rFonts w:ascii="Times New Roman" w:eastAsia="仿宋_GB2312" w:hAnsi="Times New Roman" w:cs="Times New Roman"/>
                <w:sz w:val="24"/>
              </w:rPr>
              <w:t>个月份，按优先顺序排序）</w:t>
            </w:r>
          </w:p>
        </w:tc>
      </w:tr>
      <w:tr w:rsidR="00940C59" w:rsidRPr="00570B8F" w:rsidTr="007B221F">
        <w:trPr>
          <w:trHeight w:val="1177"/>
          <w:jc w:val="center"/>
        </w:trPr>
        <w:tc>
          <w:tcPr>
            <w:tcW w:w="4003" w:type="dxa"/>
            <w:vAlign w:val="center"/>
          </w:tcPr>
          <w:p w:rsidR="00940C59" w:rsidRPr="00570B8F" w:rsidRDefault="00940C59" w:rsidP="004A56B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70B8F">
              <w:rPr>
                <w:rFonts w:ascii="Times New Roman" w:eastAsia="仿宋_GB2312" w:hAnsi="Times New Roman" w:cs="Times New Roman"/>
                <w:sz w:val="24"/>
              </w:rPr>
              <w:t>可接待外单位预报员</w:t>
            </w:r>
            <w:r w:rsidR="000A1ADD" w:rsidRPr="00570B8F">
              <w:rPr>
                <w:rFonts w:ascii="Times New Roman" w:eastAsia="仿宋_GB2312" w:hAnsi="Times New Roman" w:cs="Times New Roman"/>
                <w:sz w:val="24"/>
              </w:rPr>
              <w:t>交换</w:t>
            </w:r>
            <w:r w:rsidRPr="00570B8F">
              <w:rPr>
                <w:rFonts w:ascii="Times New Roman" w:eastAsia="仿宋_GB2312" w:hAnsi="Times New Roman" w:cs="Times New Roman"/>
                <w:sz w:val="24"/>
              </w:rPr>
              <w:t>交流时间</w:t>
            </w:r>
          </w:p>
        </w:tc>
        <w:tc>
          <w:tcPr>
            <w:tcW w:w="4377" w:type="dxa"/>
            <w:vAlign w:val="center"/>
          </w:tcPr>
          <w:p w:rsidR="00940C59" w:rsidRPr="00570B8F" w:rsidRDefault="00940C59" w:rsidP="00230E2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70B8F">
              <w:rPr>
                <w:rFonts w:ascii="Times New Roman" w:eastAsia="仿宋_GB2312" w:hAnsi="Times New Roman" w:cs="Times New Roman"/>
                <w:sz w:val="24"/>
              </w:rPr>
              <w:t>（</w:t>
            </w:r>
            <w:proofErr w:type="gramStart"/>
            <w:r w:rsidRPr="00570B8F">
              <w:rPr>
                <w:rFonts w:ascii="Times New Roman" w:eastAsia="仿宋_GB2312" w:hAnsi="Times New Roman" w:cs="Times New Roman"/>
                <w:sz w:val="24"/>
              </w:rPr>
              <w:t>一</w:t>
            </w:r>
            <w:proofErr w:type="gramEnd"/>
            <w:r w:rsidRPr="00570B8F">
              <w:rPr>
                <w:rFonts w:ascii="Times New Roman" w:eastAsia="仿宋_GB2312" w:hAnsi="Times New Roman" w:cs="Times New Roman"/>
                <w:sz w:val="24"/>
              </w:rPr>
              <w:t>周至一个月不等，以周为单位）</w:t>
            </w:r>
          </w:p>
        </w:tc>
      </w:tr>
      <w:tr w:rsidR="004A56B5" w:rsidRPr="00570B8F" w:rsidTr="007B221F">
        <w:trPr>
          <w:trHeight w:val="1177"/>
          <w:jc w:val="center"/>
        </w:trPr>
        <w:tc>
          <w:tcPr>
            <w:tcW w:w="4003" w:type="dxa"/>
            <w:vAlign w:val="center"/>
          </w:tcPr>
          <w:p w:rsidR="004A56B5" w:rsidRPr="00570B8F" w:rsidRDefault="004A56B5" w:rsidP="004A56B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70B8F">
              <w:rPr>
                <w:rFonts w:ascii="Times New Roman" w:eastAsia="仿宋_GB2312" w:hAnsi="Times New Roman" w:cs="Times New Roman"/>
                <w:sz w:val="24"/>
              </w:rPr>
              <w:t>可接待外单位预报员</w:t>
            </w:r>
            <w:r w:rsidR="000A1ADD" w:rsidRPr="00570B8F">
              <w:rPr>
                <w:rFonts w:ascii="Times New Roman" w:eastAsia="仿宋_GB2312" w:hAnsi="Times New Roman" w:cs="Times New Roman"/>
                <w:sz w:val="24"/>
              </w:rPr>
              <w:t>交换</w:t>
            </w:r>
            <w:r w:rsidRPr="00570B8F">
              <w:rPr>
                <w:rFonts w:ascii="Times New Roman" w:eastAsia="仿宋_GB2312" w:hAnsi="Times New Roman" w:cs="Times New Roman"/>
                <w:sz w:val="24"/>
              </w:rPr>
              <w:t>交流月份</w:t>
            </w:r>
          </w:p>
        </w:tc>
        <w:tc>
          <w:tcPr>
            <w:tcW w:w="4377" w:type="dxa"/>
            <w:vAlign w:val="center"/>
          </w:tcPr>
          <w:p w:rsidR="004A56B5" w:rsidRPr="00570B8F" w:rsidRDefault="007D73ED" w:rsidP="00230E2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70B8F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="004A56B5" w:rsidRPr="00570B8F">
              <w:rPr>
                <w:rFonts w:ascii="Times New Roman" w:eastAsia="仿宋_GB2312" w:hAnsi="Times New Roman" w:cs="Times New Roman"/>
                <w:sz w:val="24"/>
              </w:rPr>
              <w:t>可选报</w:t>
            </w:r>
            <w:r w:rsidR="004A56B5" w:rsidRPr="00570B8F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="004A56B5" w:rsidRPr="00570B8F">
              <w:rPr>
                <w:rFonts w:ascii="Times New Roman" w:eastAsia="仿宋_GB2312" w:hAnsi="Times New Roman" w:cs="Times New Roman"/>
                <w:sz w:val="24"/>
              </w:rPr>
              <w:t>个月份，按优先顺序排序）</w:t>
            </w:r>
          </w:p>
        </w:tc>
      </w:tr>
    </w:tbl>
    <w:p w:rsidR="00DE0203" w:rsidRPr="00570B8F" w:rsidRDefault="00DE0203" w:rsidP="00A32B52">
      <w:pPr>
        <w:jc w:val="left"/>
        <w:rPr>
          <w:rFonts w:ascii="Times New Roman" w:eastAsia="仿宋_GB2312" w:hAnsi="Times New Roman" w:cs="Times New Roman"/>
          <w:b/>
          <w:sz w:val="28"/>
        </w:rPr>
      </w:pPr>
    </w:p>
    <w:sectPr w:rsidR="00DE0203" w:rsidRPr="00570B8F" w:rsidSect="00940C59">
      <w:pgSz w:w="11906" w:h="16838" w:code="9"/>
      <w:pgMar w:top="1440" w:right="1797" w:bottom="1440" w:left="1797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8E" w:rsidRDefault="00063F8E" w:rsidP="00CE06B0">
      <w:r>
        <w:separator/>
      </w:r>
    </w:p>
  </w:endnote>
  <w:endnote w:type="continuationSeparator" w:id="0">
    <w:p w:rsidR="00063F8E" w:rsidRDefault="00063F8E" w:rsidP="00CE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8E" w:rsidRDefault="00063F8E" w:rsidP="00CE06B0">
      <w:r>
        <w:separator/>
      </w:r>
    </w:p>
  </w:footnote>
  <w:footnote w:type="continuationSeparator" w:id="0">
    <w:p w:rsidR="00063F8E" w:rsidRDefault="00063F8E" w:rsidP="00CE0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AC"/>
    <w:rsid w:val="00000AB3"/>
    <w:rsid w:val="00032622"/>
    <w:rsid w:val="00035816"/>
    <w:rsid w:val="000518D5"/>
    <w:rsid w:val="00060F04"/>
    <w:rsid w:val="00063F8E"/>
    <w:rsid w:val="000769B1"/>
    <w:rsid w:val="0008110E"/>
    <w:rsid w:val="00081420"/>
    <w:rsid w:val="000A1ADD"/>
    <w:rsid w:val="000B54F4"/>
    <w:rsid w:val="000B5885"/>
    <w:rsid w:val="000C0819"/>
    <w:rsid w:val="000E5CD9"/>
    <w:rsid w:val="00100051"/>
    <w:rsid w:val="00106809"/>
    <w:rsid w:val="001758AB"/>
    <w:rsid w:val="001931E3"/>
    <w:rsid w:val="001B452B"/>
    <w:rsid w:val="001D0A8D"/>
    <w:rsid w:val="001F0191"/>
    <w:rsid w:val="001F27FC"/>
    <w:rsid w:val="00222941"/>
    <w:rsid w:val="00230E28"/>
    <w:rsid w:val="00235A17"/>
    <w:rsid w:val="00247725"/>
    <w:rsid w:val="002555A9"/>
    <w:rsid w:val="0025788D"/>
    <w:rsid w:val="002B4F2F"/>
    <w:rsid w:val="003009EC"/>
    <w:rsid w:val="00303803"/>
    <w:rsid w:val="00303A1F"/>
    <w:rsid w:val="00315830"/>
    <w:rsid w:val="00336C4D"/>
    <w:rsid w:val="00357870"/>
    <w:rsid w:val="003A29C4"/>
    <w:rsid w:val="003B3399"/>
    <w:rsid w:val="003B4A66"/>
    <w:rsid w:val="003C7F43"/>
    <w:rsid w:val="00414BD9"/>
    <w:rsid w:val="00480E4A"/>
    <w:rsid w:val="004A0109"/>
    <w:rsid w:val="004A4B91"/>
    <w:rsid w:val="004A56B5"/>
    <w:rsid w:val="004F2659"/>
    <w:rsid w:val="005114E6"/>
    <w:rsid w:val="00512271"/>
    <w:rsid w:val="0051696F"/>
    <w:rsid w:val="0053545D"/>
    <w:rsid w:val="00570B8F"/>
    <w:rsid w:val="0057640D"/>
    <w:rsid w:val="005A3EFA"/>
    <w:rsid w:val="005F00FD"/>
    <w:rsid w:val="00634CBF"/>
    <w:rsid w:val="00651F08"/>
    <w:rsid w:val="00661A9D"/>
    <w:rsid w:val="006C415B"/>
    <w:rsid w:val="006D462A"/>
    <w:rsid w:val="007152B8"/>
    <w:rsid w:val="007231A0"/>
    <w:rsid w:val="0072438C"/>
    <w:rsid w:val="007246C5"/>
    <w:rsid w:val="00740BE9"/>
    <w:rsid w:val="00747E5D"/>
    <w:rsid w:val="007610B4"/>
    <w:rsid w:val="007977B8"/>
    <w:rsid w:val="007A3352"/>
    <w:rsid w:val="007A5C7E"/>
    <w:rsid w:val="007B1591"/>
    <w:rsid w:val="007B221F"/>
    <w:rsid w:val="007D73ED"/>
    <w:rsid w:val="007E3B7B"/>
    <w:rsid w:val="007F0F85"/>
    <w:rsid w:val="008201D1"/>
    <w:rsid w:val="00844970"/>
    <w:rsid w:val="008615BF"/>
    <w:rsid w:val="008738D8"/>
    <w:rsid w:val="00891407"/>
    <w:rsid w:val="008A52E7"/>
    <w:rsid w:val="009011B5"/>
    <w:rsid w:val="00902A7D"/>
    <w:rsid w:val="00905781"/>
    <w:rsid w:val="00916AAC"/>
    <w:rsid w:val="00917F10"/>
    <w:rsid w:val="00931B2B"/>
    <w:rsid w:val="00936115"/>
    <w:rsid w:val="00940C59"/>
    <w:rsid w:val="00942FB8"/>
    <w:rsid w:val="0098661D"/>
    <w:rsid w:val="00993157"/>
    <w:rsid w:val="009A0F53"/>
    <w:rsid w:val="009A4F14"/>
    <w:rsid w:val="009A5BC8"/>
    <w:rsid w:val="009F2EA4"/>
    <w:rsid w:val="00A116D7"/>
    <w:rsid w:val="00A278A3"/>
    <w:rsid w:val="00A32B52"/>
    <w:rsid w:val="00A35DC5"/>
    <w:rsid w:val="00A539F6"/>
    <w:rsid w:val="00A543C2"/>
    <w:rsid w:val="00A60DBC"/>
    <w:rsid w:val="00A61C4B"/>
    <w:rsid w:val="00A8474A"/>
    <w:rsid w:val="00A948E6"/>
    <w:rsid w:val="00AA0F73"/>
    <w:rsid w:val="00AC2516"/>
    <w:rsid w:val="00B5019F"/>
    <w:rsid w:val="00B53832"/>
    <w:rsid w:val="00B61BE8"/>
    <w:rsid w:val="00B73618"/>
    <w:rsid w:val="00B87583"/>
    <w:rsid w:val="00BA0A5D"/>
    <w:rsid w:val="00BB77C6"/>
    <w:rsid w:val="00BE2AA2"/>
    <w:rsid w:val="00C11C23"/>
    <w:rsid w:val="00C16414"/>
    <w:rsid w:val="00C4586B"/>
    <w:rsid w:val="00C459EE"/>
    <w:rsid w:val="00CA47AB"/>
    <w:rsid w:val="00CE06B0"/>
    <w:rsid w:val="00CE74BB"/>
    <w:rsid w:val="00D04AD7"/>
    <w:rsid w:val="00D04FBB"/>
    <w:rsid w:val="00D311B0"/>
    <w:rsid w:val="00D63118"/>
    <w:rsid w:val="00D75CA3"/>
    <w:rsid w:val="00D814FF"/>
    <w:rsid w:val="00D906B2"/>
    <w:rsid w:val="00DA78A0"/>
    <w:rsid w:val="00DE0203"/>
    <w:rsid w:val="00E421AB"/>
    <w:rsid w:val="00E51FC5"/>
    <w:rsid w:val="00E54287"/>
    <w:rsid w:val="00E55140"/>
    <w:rsid w:val="00E77C4D"/>
    <w:rsid w:val="00E84996"/>
    <w:rsid w:val="00E97CD5"/>
    <w:rsid w:val="00EA4A1F"/>
    <w:rsid w:val="00F25A94"/>
    <w:rsid w:val="00F25C5E"/>
    <w:rsid w:val="00F34EE5"/>
    <w:rsid w:val="00F50866"/>
    <w:rsid w:val="00F56B4E"/>
    <w:rsid w:val="00F60D04"/>
    <w:rsid w:val="00F61CC6"/>
    <w:rsid w:val="00F75266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1E3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661A9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61A9D"/>
  </w:style>
  <w:style w:type="table" w:styleId="a5">
    <w:name w:val="Table Grid"/>
    <w:basedOn w:val="a1"/>
    <w:uiPriority w:val="59"/>
    <w:rsid w:val="00BB7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CE0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E06B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E0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E06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1E3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661A9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61A9D"/>
  </w:style>
  <w:style w:type="table" w:styleId="a5">
    <w:name w:val="Table Grid"/>
    <w:basedOn w:val="a1"/>
    <w:uiPriority w:val="59"/>
    <w:rsid w:val="00BB7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CE0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E06B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E0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E06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112</Words>
  <Characters>642</Characters>
  <Application>Microsoft Office Word</Application>
  <DocSecurity>0</DocSecurity>
  <Lines>5</Lines>
  <Paragraphs>1</Paragraphs>
  <ScaleCrop>false</ScaleCrop>
  <Company>cnemc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WANGXIAOYAN</dc:creator>
  <cp:keywords/>
  <dc:description/>
  <cp:lastModifiedBy>WANGXIAOYAN</cp:lastModifiedBy>
  <cp:revision>148</cp:revision>
  <dcterms:created xsi:type="dcterms:W3CDTF">2014-04-16T01:41:00Z</dcterms:created>
  <dcterms:modified xsi:type="dcterms:W3CDTF">2016-01-05T06:39:00Z</dcterms:modified>
</cp:coreProperties>
</file>