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Default="00590ABB" w:rsidP="00590ABB">
      <w:pPr>
        <w:jc w:val="center"/>
        <w:rPr>
          <w:rFonts w:ascii="黑体" w:eastAsia="黑体" w:hAnsi="黑体"/>
          <w:sz w:val="40"/>
          <w:szCs w:val="32"/>
        </w:rPr>
      </w:pPr>
    </w:p>
    <w:p w:rsidR="00590ABB" w:rsidRPr="00590ABB" w:rsidRDefault="00590ABB" w:rsidP="00590ABB">
      <w:pPr>
        <w:jc w:val="center"/>
        <w:rPr>
          <w:rFonts w:ascii="黑体" w:eastAsia="黑体" w:hAnsi="黑体"/>
          <w:sz w:val="44"/>
          <w:szCs w:val="44"/>
        </w:rPr>
      </w:pPr>
      <w:r w:rsidRPr="00590ABB">
        <w:rPr>
          <w:rFonts w:ascii="黑体" w:eastAsia="黑体" w:hAnsi="黑体" w:hint="eastAsia"/>
          <w:sz w:val="44"/>
          <w:szCs w:val="44"/>
        </w:rPr>
        <w:t>原有总氮行业排放系数的产排污系数合集</w:t>
      </w:r>
    </w:p>
    <w:p w:rsidR="00EE5819" w:rsidRDefault="00EE5819" w:rsidP="00793800">
      <w:pPr>
        <w:ind w:firstLine="420"/>
      </w:pPr>
      <w:r>
        <w:br w:type="page"/>
      </w:r>
    </w:p>
    <w:p w:rsidR="00821230" w:rsidRDefault="00821230" w:rsidP="00793800">
      <w:pPr>
        <w:ind w:firstLine="420"/>
      </w:pPr>
    </w:p>
    <w:p w:rsidR="00DF44A0" w:rsidRPr="007E20F6" w:rsidRDefault="00DF44A0" w:rsidP="00DF44A0">
      <w:pPr>
        <w:rPr>
          <w:sz w:val="44"/>
          <w:szCs w:val="44"/>
        </w:rPr>
      </w:pPr>
    </w:p>
    <w:p w:rsidR="00DF44A0" w:rsidRPr="007E20F6" w:rsidRDefault="00DF44A0" w:rsidP="00DF44A0">
      <w:pPr>
        <w:rPr>
          <w:sz w:val="44"/>
          <w:szCs w:val="44"/>
        </w:rPr>
      </w:pPr>
    </w:p>
    <w:p w:rsidR="00DF44A0" w:rsidRPr="007E20F6" w:rsidRDefault="00DF44A0" w:rsidP="00DF44A0">
      <w:pPr>
        <w:rPr>
          <w:sz w:val="44"/>
          <w:szCs w:val="44"/>
        </w:rPr>
      </w:pPr>
    </w:p>
    <w:p w:rsidR="00DF44A0" w:rsidRPr="007E20F6" w:rsidRDefault="00DF44A0" w:rsidP="00DF44A0">
      <w:pPr>
        <w:rPr>
          <w:sz w:val="44"/>
          <w:szCs w:val="44"/>
        </w:rPr>
      </w:pPr>
    </w:p>
    <w:p w:rsidR="00DF44A0" w:rsidRPr="007E20F6" w:rsidRDefault="00DF44A0" w:rsidP="00DF44A0">
      <w:pPr>
        <w:rPr>
          <w:sz w:val="44"/>
          <w:szCs w:val="44"/>
        </w:rPr>
      </w:pPr>
    </w:p>
    <w:p w:rsidR="00DF44A0" w:rsidRPr="007E20F6" w:rsidRDefault="00DF44A0" w:rsidP="00DF44A0">
      <w:pPr>
        <w:rPr>
          <w:sz w:val="44"/>
          <w:szCs w:val="44"/>
        </w:rPr>
      </w:pPr>
    </w:p>
    <w:p w:rsidR="00DF44A0" w:rsidRPr="007E20F6" w:rsidRDefault="00DF44A0" w:rsidP="00DF44A0">
      <w:pPr>
        <w:pStyle w:val="1"/>
        <w:snapToGrid w:val="0"/>
        <w:spacing w:before="120" w:after="120"/>
        <w:rPr>
          <w:b/>
          <w:sz w:val="72"/>
          <w:szCs w:val="72"/>
        </w:rPr>
      </w:pPr>
      <w:bookmarkStart w:id="0" w:name="_Toc282080400"/>
      <w:r w:rsidRPr="007E20F6">
        <w:rPr>
          <w:b/>
          <w:sz w:val="72"/>
          <w:szCs w:val="72"/>
        </w:rPr>
        <w:t>1020</w:t>
      </w:r>
      <w:r w:rsidRPr="007E20F6">
        <w:rPr>
          <w:b/>
          <w:sz w:val="72"/>
          <w:szCs w:val="72"/>
        </w:rPr>
        <w:t>化学矿采选业</w:t>
      </w:r>
      <w:bookmarkEnd w:id="0"/>
    </w:p>
    <w:p w:rsidR="00DF44A0" w:rsidRPr="007E20F6" w:rsidRDefault="00DF44A0" w:rsidP="00DF44A0">
      <w:pPr>
        <w:rPr>
          <w:sz w:val="44"/>
        </w:rPr>
      </w:pPr>
    </w:p>
    <w:p w:rsidR="00DF44A0" w:rsidRPr="007E20F6" w:rsidRDefault="00DF44A0" w:rsidP="00DF44A0">
      <w:pPr>
        <w:rPr>
          <w:sz w:val="44"/>
        </w:rPr>
      </w:pPr>
    </w:p>
    <w:p w:rsidR="00DF44A0" w:rsidRPr="007E20F6" w:rsidRDefault="00DF44A0" w:rsidP="00DF44A0">
      <w:pPr>
        <w:rPr>
          <w:sz w:val="44"/>
        </w:rPr>
      </w:pPr>
    </w:p>
    <w:p w:rsidR="00DF44A0" w:rsidRPr="007E20F6" w:rsidRDefault="00DF44A0" w:rsidP="00DF44A0">
      <w:pPr>
        <w:rPr>
          <w:sz w:val="44"/>
        </w:rPr>
      </w:pPr>
    </w:p>
    <w:p w:rsidR="00DF44A0" w:rsidRPr="007E20F6" w:rsidRDefault="00DF44A0" w:rsidP="00DF44A0">
      <w:pPr>
        <w:spacing w:line="360" w:lineRule="auto"/>
        <w:jc w:val="center"/>
        <w:rPr>
          <w:sz w:val="32"/>
          <w:szCs w:val="32"/>
        </w:rPr>
      </w:pPr>
    </w:p>
    <w:p w:rsidR="00DF44A0" w:rsidRPr="007E20F6" w:rsidRDefault="00DF44A0" w:rsidP="00DF44A0">
      <w:pPr>
        <w:spacing w:line="360" w:lineRule="auto"/>
        <w:jc w:val="center"/>
        <w:rPr>
          <w:sz w:val="32"/>
          <w:szCs w:val="32"/>
        </w:rPr>
      </w:pPr>
    </w:p>
    <w:p w:rsidR="00DF44A0" w:rsidRPr="00A047B7" w:rsidRDefault="00DF44A0" w:rsidP="00DF44A0">
      <w:pPr>
        <w:spacing w:line="360" w:lineRule="auto"/>
        <w:rPr>
          <w:sz w:val="32"/>
          <w:szCs w:val="32"/>
        </w:rPr>
      </w:pPr>
    </w:p>
    <w:p w:rsidR="00DF44A0" w:rsidRPr="00A047B7" w:rsidRDefault="00DF44A0" w:rsidP="00DF44A0">
      <w:pPr>
        <w:spacing w:line="360" w:lineRule="auto"/>
        <w:jc w:val="center"/>
        <w:rPr>
          <w:sz w:val="32"/>
          <w:szCs w:val="32"/>
        </w:rPr>
      </w:pPr>
    </w:p>
    <w:p w:rsidR="00DF44A0" w:rsidRPr="00A047B7" w:rsidRDefault="00DF44A0" w:rsidP="00DF44A0">
      <w:pPr>
        <w:spacing w:line="360" w:lineRule="auto"/>
        <w:jc w:val="center"/>
        <w:rPr>
          <w:sz w:val="32"/>
          <w:szCs w:val="32"/>
        </w:rPr>
      </w:pPr>
    </w:p>
    <w:p w:rsidR="00DF44A0" w:rsidRPr="00A047B7" w:rsidRDefault="00DF44A0" w:rsidP="00DF44A0">
      <w:pPr>
        <w:spacing w:line="360" w:lineRule="auto"/>
        <w:jc w:val="center"/>
        <w:rPr>
          <w:sz w:val="32"/>
          <w:szCs w:val="32"/>
        </w:rPr>
      </w:pPr>
    </w:p>
    <w:p w:rsidR="00DF44A0" w:rsidRPr="00A047B7" w:rsidRDefault="00DF44A0" w:rsidP="00DF44A0">
      <w:pPr>
        <w:spacing w:line="360" w:lineRule="auto"/>
        <w:jc w:val="center"/>
        <w:rPr>
          <w:sz w:val="32"/>
          <w:szCs w:val="32"/>
        </w:rPr>
      </w:pPr>
    </w:p>
    <w:p w:rsidR="00DF44A0" w:rsidRPr="00A047B7" w:rsidRDefault="00DF44A0" w:rsidP="00DF44A0">
      <w:pPr>
        <w:spacing w:line="360" w:lineRule="auto"/>
        <w:jc w:val="center"/>
        <w:rPr>
          <w:sz w:val="32"/>
          <w:szCs w:val="32"/>
        </w:rPr>
      </w:pPr>
    </w:p>
    <w:p w:rsidR="00DF44A0" w:rsidRPr="00A047B7" w:rsidRDefault="00DF44A0" w:rsidP="00DF44A0">
      <w:pPr>
        <w:spacing w:line="360" w:lineRule="auto"/>
        <w:jc w:val="center"/>
        <w:rPr>
          <w:sz w:val="32"/>
          <w:szCs w:val="32"/>
        </w:rPr>
      </w:pPr>
    </w:p>
    <w:p w:rsidR="00DF44A0" w:rsidRPr="00A047B7" w:rsidRDefault="00DF44A0" w:rsidP="00DF44A0">
      <w:pPr>
        <w:spacing w:line="400" w:lineRule="exact"/>
        <w:ind w:firstLineChars="192" w:firstLine="461"/>
        <w:rPr>
          <w:kern w:val="0"/>
          <w:sz w:val="24"/>
        </w:rPr>
      </w:pPr>
    </w:p>
    <w:p w:rsidR="00DF44A0" w:rsidRPr="00A047B7" w:rsidRDefault="00DF44A0" w:rsidP="00DF44A0">
      <w:pPr>
        <w:spacing w:line="400" w:lineRule="exact"/>
        <w:ind w:firstLineChars="192" w:firstLine="461"/>
        <w:rPr>
          <w:kern w:val="0"/>
          <w:sz w:val="24"/>
        </w:rPr>
      </w:pPr>
    </w:p>
    <w:p w:rsidR="00DF44A0" w:rsidRPr="00A047B7" w:rsidRDefault="00DF44A0" w:rsidP="00DF44A0">
      <w:pPr>
        <w:spacing w:line="400" w:lineRule="exact"/>
        <w:ind w:firstLineChars="192" w:firstLine="461"/>
        <w:rPr>
          <w:kern w:val="0"/>
          <w:sz w:val="24"/>
        </w:rPr>
      </w:pPr>
    </w:p>
    <w:p w:rsidR="00DF44A0" w:rsidRPr="00A047B7" w:rsidRDefault="00DF44A0" w:rsidP="00DF44A0">
      <w:pPr>
        <w:spacing w:line="400" w:lineRule="exact"/>
        <w:ind w:firstLineChars="192" w:firstLine="461"/>
        <w:rPr>
          <w:kern w:val="0"/>
          <w:sz w:val="24"/>
        </w:rPr>
      </w:pPr>
    </w:p>
    <w:p w:rsidR="00DF44A0" w:rsidRPr="00A047B7" w:rsidRDefault="00DF44A0" w:rsidP="00DF44A0">
      <w:pPr>
        <w:pBdr>
          <w:top w:val="single" w:sz="4" w:space="1" w:color="auto"/>
          <w:left w:val="single" w:sz="4" w:space="4" w:color="auto"/>
          <w:bottom w:val="single" w:sz="4" w:space="1" w:color="auto"/>
          <w:right w:val="single" w:sz="4" w:space="4" w:color="auto"/>
        </w:pBdr>
        <w:snapToGrid w:val="0"/>
        <w:spacing w:line="300" w:lineRule="auto"/>
      </w:pPr>
      <w:r w:rsidRPr="00A047B7">
        <w:rPr>
          <w:sz w:val="24"/>
        </w:rPr>
        <w:t>本《手册》由</w:t>
      </w:r>
      <w:r>
        <w:rPr>
          <w:sz w:val="24"/>
        </w:rPr>
        <w:t>中材地质</w:t>
      </w:r>
      <w:r w:rsidRPr="00A047B7">
        <w:rPr>
          <w:sz w:val="24"/>
        </w:rPr>
        <w:t>工程勘查研究院编制，联系人：</w:t>
      </w:r>
      <w:proofErr w:type="gramStart"/>
      <w:r w:rsidRPr="00A047B7">
        <w:rPr>
          <w:sz w:val="24"/>
        </w:rPr>
        <w:t>张兄明</w:t>
      </w:r>
      <w:proofErr w:type="gramEnd"/>
      <w:r w:rsidRPr="00A047B7">
        <w:rPr>
          <w:sz w:val="24"/>
        </w:rPr>
        <w:t xml:space="preserve"> </w:t>
      </w:r>
      <w:r w:rsidRPr="00A047B7">
        <w:rPr>
          <w:sz w:val="24"/>
        </w:rPr>
        <w:t>，联系电话：</w:t>
      </w:r>
      <w:r w:rsidRPr="00A047B7">
        <w:rPr>
          <w:sz w:val="24"/>
        </w:rPr>
        <w:t>010-64795835</w:t>
      </w:r>
      <w:r w:rsidRPr="00A047B7">
        <w:rPr>
          <w:sz w:val="24"/>
        </w:rPr>
        <w:t>。</w:t>
      </w:r>
    </w:p>
    <w:p w:rsidR="00DF44A0" w:rsidRPr="00A047B7" w:rsidRDefault="00DF44A0" w:rsidP="00DF44A0">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eastAsia="仿宋_GB2312"/>
          <w:sz w:val="24"/>
        </w:rPr>
        <w:sectPr w:rsidR="00DF44A0" w:rsidRPr="00A047B7" w:rsidSect="00A95214">
          <w:pgSz w:w="11906" w:h="16838" w:code="9"/>
          <w:pgMar w:top="1418" w:right="1361" w:bottom="1418" w:left="1361" w:header="851" w:footer="992" w:gutter="0"/>
          <w:cols w:space="425"/>
          <w:docGrid w:linePitch="312"/>
        </w:sectPr>
      </w:pPr>
    </w:p>
    <w:p w:rsidR="00DF44A0" w:rsidRPr="00A047B7" w:rsidRDefault="00DF44A0" w:rsidP="00DF44A0">
      <w:pPr>
        <w:pStyle w:val="2"/>
        <w:spacing w:before="120" w:after="120" w:line="240" w:lineRule="auto"/>
        <w:rPr>
          <w:rFonts w:eastAsia="宋体"/>
          <w:sz w:val="28"/>
          <w:szCs w:val="28"/>
        </w:rPr>
      </w:pPr>
      <w:r w:rsidRPr="00A047B7">
        <w:rPr>
          <w:rFonts w:eastAsia="宋体"/>
          <w:sz w:val="28"/>
          <w:szCs w:val="28"/>
        </w:rPr>
        <w:lastRenderedPageBreak/>
        <w:t xml:space="preserve">1 </w:t>
      </w:r>
      <w:r w:rsidRPr="00A047B7">
        <w:rPr>
          <w:rFonts w:eastAsia="宋体"/>
          <w:sz w:val="28"/>
          <w:szCs w:val="28"/>
        </w:rPr>
        <w:t>适用范围</w:t>
      </w:r>
      <w:r w:rsidRPr="00A047B7">
        <w:rPr>
          <w:rFonts w:eastAsia="宋体"/>
          <w:sz w:val="28"/>
          <w:szCs w:val="28"/>
        </w:rPr>
        <w:t xml:space="preserve">   </w:t>
      </w:r>
    </w:p>
    <w:p w:rsidR="00DF44A0" w:rsidRPr="00A047B7" w:rsidRDefault="00DF44A0" w:rsidP="00DF44A0">
      <w:pPr>
        <w:snapToGrid w:val="0"/>
        <w:spacing w:line="400" w:lineRule="exact"/>
        <w:ind w:firstLineChars="200" w:firstLine="480"/>
        <w:rPr>
          <w:sz w:val="24"/>
        </w:rPr>
      </w:pPr>
      <w:r w:rsidRPr="00A047B7">
        <w:rPr>
          <w:sz w:val="24"/>
        </w:rPr>
        <w:t>本手册给出了《统计上使用的产品分类目录》中化学矿采选业中硫铁矿石、磷矿石、钾矿（天然钾盐、光卤石）、硼矿（天然硼矿、其他硼矿）、硫磺矿、萤石矿（冶金用萤石、化工用萤石、其他用萤石）、重晶石、毒重石、冰晶石、</w:t>
      </w:r>
      <w:proofErr w:type="gramStart"/>
      <w:r w:rsidRPr="00A047B7">
        <w:rPr>
          <w:sz w:val="24"/>
        </w:rPr>
        <w:t>冰洲晶石</w:t>
      </w:r>
      <w:proofErr w:type="gramEnd"/>
      <w:r w:rsidRPr="00A047B7">
        <w:rPr>
          <w:sz w:val="24"/>
        </w:rPr>
        <w:t>、硫镁钒矿、蛇纹石、天青石、天然碱、芒硝矿、天然硝石、明矾石、砷矿、海泡石等矿种开采</w:t>
      </w:r>
      <w:proofErr w:type="gramStart"/>
      <w:r w:rsidRPr="00A047B7">
        <w:rPr>
          <w:sz w:val="24"/>
        </w:rPr>
        <w:t>的产污系数</w:t>
      </w:r>
      <w:proofErr w:type="gramEnd"/>
      <w:r w:rsidRPr="00A047B7">
        <w:rPr>
          <w:sz w:val="24"/>
        </w:rPr>
        <w:t>，可用于第一次全国污染源普查化学矿采选业工业污染源污染物产生量和排放量的核算。</w:t>
      </w:r>
    </w:p>
    <w:p w:rsidR="00DF44A0" w:rsidRPr="00A047B7" w:rsidRDefault="00DF44A0" w:rsidP="00DF44A0">
      <w:pPr>
        <w:snapToGrid w:val="0"/>
        <w:spacing w:line="400" w:lineRule="exact"/>
        <w:ind w:firstLineChars="200" w:firstLine="480"/>
        <w:rPr>
          <w:sz w:val="24"/>
        </w:rPr>
      </w:pPr>
      <w:r w:rsidRPr="00A047B7">
        <w:rPr>
          <w:sz w:val="24"/>
        </w:rPr>
        <w:t>涉及的污染物包括：工业废水量、化学需氧量、氨氮、石油类、挥发</w:t>
      </w:r>
      <w:proofErr w:type="gramStart"/>
      <w:r w:rsidRPr="00A047B7">
        <w:rPr>
          <w:sz w:val="24"/>
        </w:rPr>
        <w:t>酚</w:t>
      </w:r>
      <w:proofErr w:type="gramEnd"/>
      <w:r w:rsidRPr="00A047B7">
        <w:rPr>
          <w:sz w:val="24"/>
        </w:rPr>
        <w:t>、汞、镉、铅、砷、六价铬、总磷、总氮、固体废物（废土石）、固体废物（尾矿）等。</w:t>
      </w:r>
    </w:p>
    <w:p w:rsidR="00DF44A0" w:rsidRPr="00A047B7" w:rsidRDefault="00DF44A0" w:rsidP="00DF44A0">
      <w:pPr>
        <w:pStyle w:val="2"/>
        <w:spacing w:before="120" w:after="120" w:line="240" w:lineRule="auto"/>
        <w:rPr>
          <w:rFonts w:eastAsia="宋体"/>
          <w:sz w:val="28"/>
          <w:szCs w:val="28"/>
        </w:rPr>
      </w:pPr>
      <w:r w:rsidRPr="00A047B7">
        <w:rPr>
          <w:rFonts w:eastAsia="宋体"/>
          <w:sz w:val="28"/>
          <w:szCs w:val="28"/>
        </w:rPr>
        <w:t xml:space="preserve">2 </w:t>
      </w:r>
      <w:r w:rsidRPr="00A047B7">
        <w:rPr>
          <w:rFonts w:eastAsia="宋体"/>
          <w:sz w:val="28"/>
          <w:szCs w:val="28"/>
        </w:rPr>
        <w:t>注意事项</w:t>
      </w:r>
      <w:r w:rsidRPr="00A047B7">
        <w:rPr>
          <w:rFonts w:eastAsia="宋体"/>
          <w:sz w:val="28"/>
          <w:szCs w:val="28"/>
        </w:rPr>
        <w:t xml:space="preserve">     </w:t>
      </w:r>
    </w:p>
    <w:p w:rsidR="00DF44A0" w:rsidRPr="00A047B7" w:rsidRDefault="00DF44A0" w:rsidP="00DF44A0">
      <w:pPr>
        <w:snapToGrid w:val="0"/>
        <w:spacing w:line="400" w:lineRule="exact"/>
        <w:ind w:firstLineChars="200" w:firstLine="480"/>
        <w:rPr>
          <w:sz w:val="24"/>
        </w:rPr>
      </w:pPr>
      <w:r w:rsidRPr="00A047B7">
        <w:rPr>
          <w:sz w:val="24"/>
        </w:rPr>
        <w:t>2.1</w:t>
      </w:r>
      <w:r w:rsidRPr="00A047B7">
        <w:rPr>
          <w:sz w:val="24"/>
        </w:rPr>
        <w:t>系数表中未涉及产品的产排污系数</w:t>
      </w:r>
    </w:p>
    <w:p w:rsidR="00DF44A0" w:rsidRPr="00A047B7" w:rsidRDefault="00DF44A0" w:rsidP="00DF44A0">
      <w:pPr>
        <w:snapToGrid w:val="0"/>
        <w:spacing w:line="400" w:lineRule="exact"/>
        <w:ind w:firstLineChars="200" w:firstLine="480"/>
        <w:rPr>
          <w:sz w:val="24"/>
        </w:rPr>
      </w:pPr>
      <w:r w:rsidRPr="00A047B7">
        <w:rPr>
          <w:sz w:val="24"/>
        </w:rPr>
        <w:t>“</w:t>
      </w:r>
      <w:r w:rsidRPr="00A047B7">
        <w:rPr>
          <w:sz w:val="24"/>
        </w:rPr>
        <w:t>硫铁矿石</w:t>
      </w:r>
      <w:r w:rsidRPr="00A047B7">
        <w:rPr>
          <w:sz w:val="24"/>
        </w:rPr>
        <w:t>”</w:t>
      </w:r>
      <w:r w:rsidRPr="00A047B7">
        <w:rPr>
          <w:sz w:val="24"/>
        </w:rPr>
        <w:t>、</w:t>
      </w:r>
      <w:r w:rsidRPr="00A047B7">
        <w:rPr>
          <w:sz w:val="24"/>
        </w:rPr>
        <w:t>“</w:t>
      </w:r>
      <w:r w:rsidRPr="00A047B7">
        <w:rPr>
          <w:sz w:val="24"/>
        </w:rPr>
        <w:t>硫镁钒矿</w:t>
      </w:r>
      <w:r w:rsidRPr="00A047B7">
        <w:rPr>
          <w:sz w:val="24"/>
        </w:rPr>
        <w:t>”</w:t>
      </w:r>
      <w:r w:rsidRPr="00A047B7">
        <w:rPr>
          <w:sz w:val="24"/>
        </w:rPr>
        <w:t>参照同等规模及工艺的</w:t>
      </w:r>
      <w:r w:rsidRPr="00A047B7">
        <w:rPr>
          <w:sz w:val="24"/>
        </w:rPr>
        <w:t>“</w:t>
      </w:r>
      <w:r w:rsidRPr="00A047B7">
        <w:rPr>
          <w:sz w:val="24"/>
        </w:rPr>
        <w:t>磷矿石</w:t>
      </w:r>
      <w:r w:rsidRPr="00A047B7">
        <w:rPr>
          <w:sz w:val="24"/>
        </w:rPr>
        <w:t>”</w:t>
      </w:r>
      <w:r w:rsidRPr="00A047B7">
        <w:rPr>
          <w:sz w:val="24"/>
        </w:rPr>
        <w:t>开采</w:t>
      </w:r>
      <w:proofErr w:type="gramStart"/>
      <w:r w:rsidRPr="00A047B7">
        <w:rPr>
          <w:sz w:val="24"/>
        </w:rPr>
        <w:t>查取产排污</w:t>
      </w:r>
      <w:proofErr w:type="gramEnd"/>
      <w:r w:rsidRPr="00A047B7">
        <w:rPr>
          <w:sz w:val="24"/>
        </w:rPr>
        <w:t>系数；</w:t>
      </w:r>
    </w:p>
    <w:p w:rsidR="00DF44A0" w:rsidRPr="00A047B7" w:rsidRDefault="00DF44A0" w:rsidP="00DF44A0">
      <w:pPr>
        <w:snapToGrid w:val="0"/>
        <w:spacing w:line="400" w:lineRule="exact"/>
        <w:ind w:firstLineChars="200" w:firstLine="480"/>
        <w:rPr>
          <w:sz w:val="24"/>
        </w:rPr>
      </w:pPr>
      <w:r w:rsidRPr="00A047B7">
        <w:rPr>
          <w:sz w:val="24"/>
        </w:rPr>
        <w:t>“</w:t>
      </w:r>
      <w:r w:rsidRPr="00A047B7">
        <w:rPr>
          <w:sz w:val="24"/>
        </w:rPr>
        <w:t>钾矿</w:t>
      </w:r>
      <w:r w:rsidRPr="00A047B7">
        <w:rPr>
          <w:sz w:val="24"/>
        </w:rPr>
        <w:t>”</w:t>
      </w:r>
      <w:r w:rsidRPr="00A047B7">
        <w:rPr>
          <w:sz w:val="24"/>
        </w:rPr>
        <w:t>、</w:t>
      </w:r>
      <w:r w:rsidRPr="00A047B7">
        <w:rPr>
          <w:sz w:val="24"/>
        </w:rPr>
        <w:t>“</w:t>
      </w:r>
      <w:r w:rsidRPr="00A047B7">
        <w:rPr>
          <w:sz w:val="24"/>
        </w:rPr>
        <w:t>硫磺矿</w:t>
      </w:r>
      <w:r w:rsidRPr="00A047B7">
        <w:rPr>
          <w:sz w:val="24"/>
        </w:rPr>
        <w:t>”</w:t>
      </w:r>
      <w:r w:rsidRPr="00A047B7">
        <w:rPr>
          <w:sz w:val="24"/>
        </w:rPr>
        <w:t>按照同等规模及工艺的</w:t>
      </w:r>
      <w:r w:rsidRPr="00A047B7">
        <w:rPr>
          <w:sz w:val="24"/>
        </w:rPr>
        <w:t>“</w:t>
      </w:r>
      <w:r w:rsidRPr="00A047B7">
        <w:rPr>
          <w:sz w:val="24"/>
        </w:rPr>
        <w:t>硼矿</w:t>
      </w:r>
      <w:r w:rsidRPr="00A047B7">
        <w:rPr>
          <w:sz w:val="24"/>
        </w:rPr>
        <w:t>”</w:t>
      </w:r>
      <w:r w:rsidRPr="00A047B7">
        <w:rPr>
          <w:sz w:val="24"/>
        </w:rPr>
        <w:t>开采</w:t>
      </w:r>
      <w:proofErr w:type="gramStart"/>
      <w:r w:rsidRPr="00A047B7">
        <w:rPr>
          <w:sz w:val="24"/>
        </w:rPr>
        <w:t>查取产排污</w:t>
      </w:r>
      <w:proofErr w:type="gramEnd"/>
      <w:r w:rsidRPr="00A047B7">
        <w:rPr>
          <w:sz w:val="24"/>
        </w:rPr>
        <w:t>系数；</w:t>
      </w:r>
    </w:p>
    <w:p w:rsidR="00DF44A0" w:rsidRPr="00A047B7" w:rsidRDefault="00DF44A0" w:rsidP="00DF44A0">
      <w:pPr>
        <w:snapToGrid w:val="0"/>
        <w:spacing w:line="400" w:lineRule="exact"/>
        <w:ind w:firstLineChars="200" w:firstLine="480"/>
        <w:rPr>
          <w:sz w:val="24"/>
        </w:rPr>
      </w:pPr>
      <w:r w:rsidRPr="00A047B7">
        <w:rPr>
          <w:sz w:val="24"/>
        </w:rPr>
        <w:t>“</w:t>
      </w:r>
      <w:r w:rsidRPr="00A047B7">
        <w:rPr>
          <w:sz w:val="24"/>
        </w:rPr>
        <w:t>冰晶石</w:t>
      </w:r>
      <w:r w:rsidRPr="00A047B7">
        <w:rPr>
          <w:sz w:val="24"/>
        </w:rPr>
        <w:t>”</w:t>
      </w:r>
      <w:r w:rsidRPr="00A047B7">
        <w:rPr>
          <w:sz w:val="24"/>
        </w:rPr>
        <w:t>、</w:t>
      </w:r>
      <w:r w:rsidRPr="00A047B7">
        <w:rPr>
          <w:sz w:val="24"/>
        </w:rPr>
        <w:t>“</w:t>
      </w:r>
      <w:r w:rsidRPr="00A047B7">
        <w:rPr>
          <w:sz w:val="24"/>
        </w:rPr>
        <w:t>冰洲晶石</w:t>
      </w:r>
      <w:r w:rsidRPr="00A047B7">
        <w:rPr>
          <w:sz w:val="24"/>
        </w:rPr>
        <w:t>”</w:t>
      </w:r>
      <w:r w:rsidRPr="00A047B7">
        <w:rPr>
          <w:sz w:val="24"/>
        </w:rPr>
        <w:t>、</w:t>
      </w:r>
      <w:r w:rsidRPr="00A047B7">
        <w:rPr>
          <w:sz w:val="24"/>
        </w:rPr>
        <w:t>“</w:t>
      </w:r>
      <w:r w:rsidRPr="00A047B7">
        <w:rPr>
          <w:sz w:val="24"/>
        </w:rPr>
        <w:t>天然碱</w:t>
      </w:r>
      <w:r w:rsidRPr="00A047B7">
        <w:rPr>
          <w:sz w:val="24"/>
        </w:rPr>
        <w:t>”</w:t>
      </w:r>
      <w:r w:rsidRPr="00A047B7">
        <w:rPr>
          <w:sz w:val="24"/>
        </w:rPr>
        <w:t>、</w:t>
      </w:r>
      <w:r w:rsidRPr="00A047B7">
        <w:rPr>
          <w:sz w:val="24"/>
        </w:rPr>
        <w:t>“</w:t>
      </w:r>
      <w:r w:rsidRPr="00A047B7">
        <w:rPr>
          <w:sz w:val="24"/>
        </w:rPr>
        <w:t>芒硝矿</w:t>
      </w:r>
      <w:r w:rsidRPr="00A047B7">
        <w:rPr>
          <w:sz w:val="24"/>
        </w:rPr>
        <w:t>”</w:t>
      </w:r>
      <w:r w:rsidRPr="00A047B7">
        <w:rPr>
          <w:sz w:val="24"/>
        </w:rPr>
        <w:t>、</w:t>
      </w:r>
      <w:r w:rsidRPr="00A047B7">
        <w:rPr>
          <w:sz w:val="24"/>
        </w:rPr>
        <w:t>“</w:t>
      </w:r>
      <w:r w:rsidRPr="00A047B7">
        <w:rPr>
          <w:sz w:val="24"/>
        </w:rPr>
        <w:t>天然硝石</w:t>
      </w:r>
      <w:r w:rsidRPr="00A047B7">
        <w:rPr>
          <w:sz w:val="24"/>
        </w:rPr>
        <w:t>”</w:t>
      </w:r>
      <w:r w:rsidRPr="00A047B7">
        <w:rPr>
          <w:sz w:val="24"/>
        </w:rPr>
        <w:t>、</w:t>
      </w:r>
      <w:r w:rsidRPr="00A047B7">
        <w:rPr>
          <w:sz w:val="24"/>
        </w:rPr>
        <w:t>“</w:t>
      </w:r>
      <w:r w:rsidRPr="00A047B7">
        <w:rPr>
          <w:sz w:val="24"/>
        </w:rPr>
        <w:t>砷矿</w:t>
      </w:r>
      <w:r w:rsidRPr="00A047B7">
        <w:rPr>
          <w:sz w:val="24"/>
        </w:rPr>
        <w:t>”</w:t>
      </w:r>
      <w:r w:rsidRPr="00A047B7">
        <w:rPr>
          <w:sz w:val="24"/>
        </w:rPr>
        <w:t>、</w:t>
      </w:r>
      <w:r w:rsidRPr="00A047B7">
        <w:rPr>
          <w:sz w:val="24"/>
        </w:rPr>
        <w:t>“</w:t>
      </w:r>
      <w:r w:rsidRPr="00A047B7">
        <w:rPr>
          <w:sz w:val="24"/>
        </w:rPr>
        <w:t>海泡石</w:t>
      </w:r>
      <w:r w:rsidRPr="00A047B7">
        <w:rPr>
          <w:sz w:val="24"/>
        </w:rPr>
        <w:t>”</w:t>
      </w:r>
      <w:r w:rsidRPr="00A047B7">
        <w:rPr>
          <w:sz w:val="24"/>
        </w:rPr>
        <w:t>、</w:t>
      </w:r>
      <w:r w:rsidRPr="00A047B7">
        <w:rPr>
          <w:sz w:val="24"/>
        </w:rPr>
        <w:t>“</w:t>
      </w:r>
      <w:r w:rsidRPr="00A047B7">
        <w:rPr>
          <w:sz w:val="24"/>
        </w:rPr>
        <w:t>蛇纹石</w:t>
      </w:r>
      <w:r w:rsidRPr="00A047B7">
        <w:rPr>
          <w:sz w:val="24"/>
        </w:rPr>
        <w:t>”</w:t>
      </w:r>
      <w:r w:rsidRPr="00A047B7">
        <w:rPr>
          <w:sz w:val="24"/>
        </w:rPr>
        <w:t>、</w:t>
      </w:r>
      <w:r w:rsidRPr="00A047B7">
        <w:rPr>
          <w:sz w:val="24"/>
        </w:rPr>
        <w:t>“</w:t>
      </w:r>
      <w:r w:rsidRPr="00A047B7">
        <w:rPr>
          <w:sz w:val="24"/>
        </w:rPr>
        <w:t>重晶石</w:t>
      </w:r>
      <w:r w:rsidRPr="00A047B7">
        <w:rPr>
          <w:sz w:val="24"/>
        </w:rPr>
        <w:t>”</w:t>
      </w:r>
      <w:r w:rsidRPr="00A047B7">
        <w:rPr>
          <w:sz w:val="24"/>
        </w:rPr>
        <w:t>、</w:t>
      </w:r>
      <w:r w:rsidRPr="00A047B7">
        <w:rPr>
          <w:sz w:val="24"/>
        </w:rPr>
        <w:t>“</w:t>
      </w:r>
      <w:r w:rsidRPr="00A047B7">
        <w:rPr>
          <w:sz w:val="24"/>
        </w:rPr>
        <w:t>毒重石</w:t>
      </w:r>
      <w:r w:rsidRPr="00A047B7">
        <w:rPr>
          <w:sz w:val="24"/>
        </w:rPr>
        <w:t>”</w:t>
      </w:r>
      <w:r w:rsidRPr="00A047B7">
        <w:rPr>
          <w:sz w:val="24"/>
        </w:rPr>
        <w:t>、</w:t>
      </w:r>
      <w:r w:rsidRPr="00A047B7">
        <w:rPr>
          <w:sz w:val="24"/>
        </w:rPr>
        <w:t>“</w:t>
      </w:r>
      <w:r w:rsidRPr="00A047B7">
        <w:rPr>
          <w:sz w:val="24"/>
        </w:rPr>
        <w:t>天青石</w:t>
      </w:r>
      <w:r w:rsidRPr="00A047B7">
        <w:rPr>
          <w:sz w:val="24"/>
        </w:rPr>
        <w:t>”</w:t>
      </w:r>
      <w:r w:rsidRPr="00A047B7">
        <w:rPr>
          <w:sz w:val="24"/>
        </w:rPr>
        <w:t>、</w:t>
      </w:r>
      <w:r w:rsidRPr="00A047B7">
        <w:rPr>
          <w:sz w:val="24"/>
        </w:rPr>
        <w:t>“</w:t>
      </w:r>
      <w:r w:rsidRPr="00A047B7">
        <w:rPr>
          <w:sz w:val="24"/>
        </w:rPr>
        <w:t>明矾石</w:t>
      </w:r>
      <w:r w:rsidRPr="00A047B7">
        <w:rPr>
          <w:sz w:val="24"/>
        </w:rPr>
        <w:t>”</w:t>
      </w:r>
      <w:r w:rsidRPr="00A047B7">
        <w:rPr>
          <w:sz w:val="24"/>
        </w:rPr>
        <w:t>、</w:t>
      </w:r>
      <w:r w:rsidRPr="00A047B7">
        <w:rPr>
          <w:sz w:val="24"/>
        </w:rPr>
        <w:t>“</w:t>
      </w:r>
      <w:r w:rsidRPr="00A047B7">
        <w:rPr>
          <w:sz w:val="24"/>
        </w:rPr>
        <w:t>海泡石</w:t>
      </w:r>
      <w:r w:rsidRPr="00A047B7">
        <w:rPr>
          <w:sz w:val="24"/>
        </w:rPr>
        <w:t>”</w:t>
      </w:r>
      <w:r w:rsidRPr="00A047B7">
        <w:rPr>
          <w:sz w:val="24"/>
        </w:rPr>
        <w:t>均按</w:t>
      </w:r>
      <w:r w:rsidRPr="00A047B7">
        <w:rPr>
          <w:sz w:val="24"/>
        </w:rPr>
        <w:t>“</w:t>
      </w:r>
      <w:r w:rsidRPr="00A047B7">
        <w:rPr>
          <w:sz w:val="24"/>
        </w:rPr>
        <w:t>萤石</w:t>
      </w:r>
      <w:r w:rsidRPr="00A047B7">
        <w:rPr>
          <w:sz w:val="24"/>
        </w:rPr>
        <w:t>”</w:t>
      </w:r>
      <w:r w:rsidRPr="00A047B7">
        <w:rPr>
          <w:sz w:val="24"/>
        </w:rPr>
        <w:t>查取固体废物</w:t>
      </w:r>
      <w:proofErr w:type="gramStart"/>
      <w:r w:rsidRPr="00A047B7">
        <w:rPr>
          <w:sz w:val="24"/>
        </w:rPr>
        <w:t>的产污系数</w:t>
      </w:r>
      <w:proofErr w:type="gramEnd"/>
      <w:r w:rsidRPr="00A047B7">
        <w:rPr>
          <w:sz w:val="24"/>
        </w:rPr>
        <w:t>；</w:t>
      </w:r>
    </w:p>
    <w:p w:rsidR="00DF44A0" w:rsidRPr="00A047B7" w:rsidRDefault="00DF44A0" w:rsidP="00DF44A0">
      <w:pPr>
        <w:snapToGrid w:val="0"/>
        <w:spacing w:line="400" w:lineRule="exact"/>
        <w:ind w:firstLineChars="200" w:firstLine="480"/>
        <w:rPr>
          <w:sz w:val="24"/>
        </w:rPr>
      </w:pPr>
      <w:r w:rsidRPr="00A047B7">
        <w:rPr>
          <w:sz w:val="24"/>
        </w:rPr>
        <w:t>2.2</w:t>
      </w:r>
      <w:r w:rsidRPr="00A047B7">
        <w:rPr>
          <w:sz w:val="24"/>
        </w:rPr>
        <w:t>其他需要说明的问题</w:t>
      </w:r>
    </w:p>
    <w:p w:rsidR="00DF44A0" w:rsidRPr="00A047B7" w:rsidRDefault="00DF44A0" w:rsidP="00DF44A0">
      <w:pPr>
        <w:snapToGrid w:val="0"/>
        <w:spacing w:line="400" w:lineRule="exact"/>
        <w:ind w:firstLineChars="200" w:firstLine="480"/>
        <w:rPr>
          <w:sz w:val="24"/>
        </w:rPr>
      </w:pPr>
      <w:r w:rsidRPr="00A047B7">
        <w:rPr>
          <w:sz w:val="24"/>
        </w:rPr>
        <w:t>①</w:t>
      </w:r>
      <w:r w:rsidRPr="00A047B7">
        <w:rPr>
          <w:sz w:val="24"/>
        </w:rPr>
        <w:t>对于磷矿、硼矿等矿种的选矿，北方地区废水全部循环利用的，其排污系数为</w:t>
      </w:r>
      <w:r w:rsidRPr="00A047B7">
        <w:rPr>
          <w:sz w:val="24"/>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24"/>
          </w:rPr>
          <w:t>0”</w:t>
        </w:r>
      </w:smartTag>
      <w:r w:rsidRPr="00A047B7">
        <w:rPr>
          <w:sz w:val="24"/>
        </w:rPr>
        <w:t>，对于南方地区选矿废水未做到全部循环利用时，排污系数采用系数表单中的系数值。</w:t>
      </w:r>
    </w:p>
    <w:p w:rsidR="00DF44A0" w:rsidRPr="00A047B7" w:rsidRDefault="00DF44A0" w:rsidP="00DF44A0">
      <w:pPr>
        <w:snapToGrid w:val="0"/>
        <w:spacing w:line="400" w:lineRule="exact"/>
        <w:ind w:firstLineChars="200" w:firstLine="480"/>
        <w:rPr>
          <w:sz w:val="24"/>
        </w:rPr>
      </w:pPr>
      <w:r w:rsidRPr="00A047B7">
        <w:rPr>
          <w:sz w:val="24"/>
        </w:rPr>
        <w:t>②</w:t>
      </w:r>
      <w:r w:rsidRPr="00A047B7">
        <w:rPr>
          <w:sz w:val="24"/>
        </w:rPr>
        <w:t>磷矿选矿中尾矿产污系数的选用</w:t>
      </w:r>
    </w:p>
    <w:p w:rsidR="00DF44A0" w:rsidRPr="00A047B7" w:rsidRDefault="00DF44A0" w:rsidP="00DF44A0">
      <w:pPr>
        <w:snapToGrid w:val="0"/>
        <w:spacing w:line="400" w:lineRule="exact"/>
        <w:ind w:firstLineChars="200" w:firstLine="480"/>
        <w:rPr>
          <w:sz w:val="24"/>
        </w:rPr>
      </w:pPr>
      <w:r w:rsidRPr="00A047B7">
        <w:rPr>
          <w:sz w:val="24"/>
        </w:rPr>
        <w:t>磷矿采用浮法选矿工艺生产磷矿精粉，尾矿的产污系数为</w:t>
      </w:r>
      <w:r w:rsidRPr="00A047B7">
        <w:rPr>
          <w:sz w:val="24"/>
        </w:rPr>
        <w:t>3</w:t>
      </w:r>
      <w:r w:rsidRPr="00A047B7">
        <w:rPr>
          <w:sz w:val="24"/>
        </w:rPr>
        <w:t>～</w:t>
      </w:r>
      <w:r w:rsidRPr="00A047B7">
        <w:rPr>
          <w:sz w:val="24"/>
        </w:rPr>
        <w:t>17</w:t>
      </w:r>
      <w:r w:rsidRPr="00A047B7">
        <w:rPr>
          <w:sz w:val="24"/>
        </w:rPr>
        <w:t>吨</w:t>
      </w:r>
      <w:r w:rsidRPr="00A047B7">
        <w:rPr>
          <w:sz w:val="24"/>
        </w:rPr>
        <w:t>/</w:t>
      </w:r>
      <w:r w:rsidRPr="00A047B7">
        <w:rPr>
          <w:sz w:val="24"/>
        </w:rPr>
        <w:t>吨</w:t>
      </w:r>
      <w:r w:rsidRPr="00A047B7">
        <w:rPr>
          <w:sz w:val="24"/>
        </w:rPr>
        <w:t>-</w:t>
      </w:r>
      <w:r w:rsidRPr="00A047B7">
        <w:rPr>
          <w:sz w:val="24"/>
        </w:rPr>
        <w:t>磷矿精粉。一般磷矿石品位在</w:t>
      </w:r>
      <w:r w:rsidRPr="00A047B7">
        <w:rPr>
          <w:sz w:val="24"/>
        </w:rPr>
        <w:t>2</w:t>
      </w:r>
      <w:r w:rsidRPr="00A047B7">
        <w:rPr>
          <w:sz w:val="24"/>
        </w:rPr>
        <w:t>％～</w:t>
      </w:r>
      <w:r w:rsidRPr="00A047B7">
        <w:rPr>
          <w:sz w:val="24"/>
        </w:rPr>
        <w:t>10</w:t>
      </w:r>
      <w:r w:rsidRPr="00A047B7">
        <w:rPr>
          <w:sz w:val="24"/>
        </w:rPr>
        <w:t>％之间，品位越低，产污系数越大，品位越高，产污系数越小。按照这一原则，根据磷矿石含磷品位，适当选取产污系数。即：品位为</w:t>
      </w:r>
      <w:r w:rsidRPr="00A047B7">
        <w:rPr>
          <w:sz w:val="24"/>
        </w:rPr>
        <w:t>2</w:t>
      </w:r>
      <w:r w:rsidRPr="00A047B7">
        <w:rPr>
          <w:sz w:val="24"/>
        </w:rPr>
        <w:t>％时产污系数为</w:t>
      </w:r>
      <w:r w:rsidRPr="00A047B7">
        <w:rPr>
          <w:sz w:val="24"/>
        </w:rPr>
        <w:t>17</w:t>
      </w:r>
      <w:r w:rsidRPr="00A047B7">
        <w:rPr>
          <w:sz w:val="24"/>
        </w:rPr>
        <w:t>，品位为</w:t>
      </w:r>
      <w:r w:rsidRPr="00A047B7">
        <w:rPr>
          <w:sz w:val="24"/>
        </w:rPr>
        <w:t>3</w:t>
      </w:r>
      <w:r w:rsidRPr="00A047B7">
        <w:rPr>
          <w:sz w:val="24"/>
        </w:rPr>
        <w:t>％时产污系数为</w:t>
      </w:r>
      <w:r w:rsidRPr="00A047B7">
        <w:rPr>
          <w:sz w:val="24"/>
        </w:rPr>
        <w:t>11.5</w:t>
      </w:r>
      <w:r w:rsidRPr="00A047B7">
        <w:rPr>
          <w:sz w:val="24"/>
        </w:rPr>
        <w:t>，品位为</w:t>
      </w:r>
      <w:r w:rsidRPr="00A047B7">
        <w:rPr>
          <w:sz w:val="24"/>
        </w:rPr>
        <w:t>4</w:t>
      </w:r>
      <w:r w:rsidRPr="00A047B7">
        <w:rPr>
          <w:sz w:val="24"/>
        </w:rPr>
        <w:t>％时产污系数为</w:t>
      </w:r>
      <w:r w:rsidRPr="00A047B7">
        <w:rPr>
          <w:sz w:val="24"/>
        </w:rPr>
        <w:t>8.35</w:t>
      </w:r>
      <w:r w:rsidRPr="00A047B7">
        <w:rPr>
          <w:sz w:val="24"/>
        </w:rPr>
        <w:t>，品位为</w:t>
      </w:r>
      <w:r w:rsidRPr="00A047B7">
        <w:rPr>
          <w:sz w:val="24"/>
        </w:rPr>
        <w:t>5</w:t>
      </w:r>
      <w:r w:rsidRPr="00A047B7">
        <w:rPr>
          <w:sz w:val="24"/>
        </w:rPr>
        <w:t>％时产污系数为</w:t>
      </w:r>
      <w:r w:rsidRPr="00A047B7">
        <w:rPr>
          <w:sz w:val="24"/>
        </w:rPr>
        <w:t>6.5</w:t>
      </w:r>
      <w:r w:rsidRPr="00A047B7">
        <w:rPr>
          <w:sz w:val="24"/>
        </w:rPr>
        <w:t>，品位为</w:t>
      </w:r>
      <w:r w:rsidRPr="00A047B7">
        <w:rPr>
          <w:sz w:val="24"/>
        </w:rPr>
        <w:t>6</w:t>
      </w:r>
      <w:r w:rsidRPr="00A047B7">
        <w:rPr>
          <w:sz w:val="24"/>
        </w:rPr>
        <w:t>％时产污系数为</w:t>
      </w:r>
      <w:r w:rsidRPr="00A047B7">
        <w:rPr>
          <w:sz w:val="24"/>
        </w:rPr>
        <w:t>5.25</w:t>
      </w:r>
      <w:r w:rsidRPr="00A047B7">
        <w:rPr>
          <w:sz w:val="24"/>
        </w:rPr>
        <w:t>，品位为</w:t>
      </w:r>
      <w:r w:rsidRPr="00A047B7">
        <w:rPr>
          <w:sz w:val="24"/>
        </w:rPr>
        <w:t>7</w:t>
      </w:r>
      <w:r w:rsidRPr="00A047B7">
        <w:rPr>
          <w:sz w:val="24"/>
        </w:rPr>
        <w:t>％时产污系数为</w:t>
      </w:r>
      <w:r w:rsidRPr="00A047B7">
        <w:rPr>
          <w:sz w:val="24"/>
        </w:rPr>
        <w:t>4.36</w:t>
      </w:r>
      <w:r w:rsidRPr="00A047B7">
        <w:rPr>
          <w:sz w:val="24"/>
        </w:rPr>
        <w:t>，品位为</w:t>
      </w:r>
      <w:r w:rsidRPr="00A047B7">
        <w:rPr>
          <w:sz w:val="24"/>
        </w:rPr>
        <w:t>7</w:t>
      </w:r>
      <w:r w:rsidRPr="00A047B7">
        <w:rPr>
          <w:sz w:val="24"/>
        </w:rPr>
        <w:t>％时产污系数为</w:t>
      </w:r>
      <w:r w:rsidRPr="00A047B7">
        <w:rPr>
          <w:sz w:val="24"/>
        </w:rPr>
        <w:t>4.36</w:t>
      </w:r>
      <w:r w:rsidRPr="00A047B7">
        <w:rPr>
          <w:sz w:val="24"/>
        </w:rPr>
        <w:t>，品位为</w:t>
      </w:r>
      <w:r w:rsidRPr="00A047B7">
        <w:rPr>
          <w:sz w:val="24"/>
        </w:rPr>
        <w:t>8</w:t>
      </w:r>
      <w:r w:rsidRPr="00A047B7">
        <w:rPr>
          <w:sz w:val="24"/>
        </w:rPr>
        <w:t>％时产污系数为</w:t>
      </w:r>
      <w:r w:rsidRPr="00A047B7">
        <w:rPr>
          <w:sz w:val="24"/>
        </w:rPr>
        <w:t>3.69</w:t>
      </w:r>
      <w:r w:rsidRPr="00A047B7">
        <w:rPr>
          <w:sz w:val="24"/>
        </w:rPr>
        <w:t>，品位为</w:t>
      </w:r>
      <w:r w:rsidRPr="00A047B7">
        <w:rPr>
          <w:sz w:val="24"/>
        </w:rPr>
        <w:t>9</w:t>
      </w:r>
      <w:r w:rsidRPr="00A047B7">
        <w:rPr>
          <w:sz w:val="24"/>
        </w:rPr>
        <w:t>％时产污系数为</w:t>
      </w:r>
      <w:r w:rsidRPr="00A047B7">
        <w:rPr>
          <w:sz w:val="24"/>
        </w:rPr>
        <w:t>3.1</w:t>
      </w:r>
      <w:r w:rsidRPr="00A047B7">
        <w:rPr>
          <w:sz w:val="24"/>
        </w:rPr>
        <w:t>。</w:t>
      </w:r>
    </w:p>
    <w:p w:rsidR="00DF44A0" w:rsidRPr="00A047B7" w:rsidRDefault="00DF44A0" w:rsidP="00DF44A0">
      <w:pPr>
        <w:spacing w:line="400" w:lineRule="exact"/>
        <w:ind w:firstLineChars="200" w:firstLine="480"/>
        <w:rPr>
          <w:sz w:val="24"/>
        </w:rPr>
        <w:sectPr w:rsidR="00DF44A0" w:rsidRPr="00A047B7" w:rsidSect="00945883">
          <w:pgSz w:w="11906" w:h="16838" w:code="9"/>
          <w:pgMar w:top="1134" w:right="1701" w:bottom="1134" w:left="1701" w:header="851" w:footer="992" w:gutter="0"/>
          <w:cols w:space="425"/>
          <w:docGrid w:linePitch="312"/>
        </w:sectPr>
      </w:pPr>
      <w:r w:rsidRPr="00A047B7">
        <w:rPr>
          <w:sz w:val="24"/>
        </w:rPr>
        <w:t>③“</w:t>
      </w:r>
      <w:r w:rsidRPr="00A047B7">
        <w:rPr>
          <w:sz w:val="24"/>
        </w:rPr>
        <w:t>冶金用萤石</w:t>
      </w:r>
      <w:r w:rsidRPr="00A047B7">
        <w:rPr>
          <w:sz w:val="24"/>
        </w:rPr>
        <w:t>”</w:t>
      </w:r>
      <w:r w:rsidRPr="00A047B7">
        <w:rPr>
          <w:sz w:val="24"/>
        </w:rPr>
        <w:t>、</w:t>
      </w:r>
      <w:r w:rsidRPr="00A047B7">
        <w:rPr>
          <w:sz w:val="24"/>
        </w:rPr>
        <w:t>“</w:t>
      </w:r>
      <w:r w:rsidRPr="00A047B7">
        <w:rPr>
          <w:sz w:val="24"/>
        </w:rPr>
        <w:t>化工用萤石</w:t>
      </w:r>
      <w:r w:rsidRPr="00A047B7">
        <w:rPr>
          <w:sz w:val="24"/>
        </w:rPr>
        <w:t>”</w:t>
      </w:r>
      <w:r w:rsidRPr="00A047B7">
        <w:rPr>
          <w:sz w:val="24"/>
        </w:rPr>
        <w:t>、</w:t>
      </w:r>
      <w:r w:rsidRPr="00A047B7">
        <w:rPr>
          <w:sz w:val="24"/>
        </w:rPr>
        <w:t>“</w:t>
      </w:r>
      <w:r w:rsidRPr="00A047B7">
        <w:rPr>
          <w:sz w:val="24"/>
        </w:rPr>
        <w:t>其他用萤石</w:t>
      </w:r>
      <w:r w:rsidRPr="00A047B7">
        <w:rPr>
          <w:sz w:val="24"/>
        </w:rPr>
        <w:t>”</w:t>
      </w:r>
      <w:r w:rsidRPr="00A047B7">
        <w:rPr>
          <w:sz w:val="24"/>
        </w:rPr>
        <w:t>合并为一种产品类型，均按照</w:t>
      </w:r>
      <w:r w:rsidRPr="00A047B7">
        <w:rPr>
          <w:sz w:val="24"/>
        </w:rPr>
        <w:t>“</w:t>
      </w:r>
      <w:r w:rsidRPr="00A047B7">
        <w:rPr>
          <w:sz w:val="24"/>
        </w:rPr>
        <w:t>萤石</w:t>
      </w:r>
      <w:r w:rsidRPr="00A047B7">
        <w:rPr>
          <w:sz w:val="24"/>
        </w:rPr>
        <w:t>”</w:t>
      </w:r>
      <w:r w:rsidRPr="00A047B7">
        <w:rPr>
          <w:sz w:val="24"/>
        </w:rPr>
        <w:t>查取固废的产污系数。</w:t>
      </w:r>
    </w:p>
    <w:p w:rsidR="00DF44A0" w:rsidRPr="00A047B7" w:rsidRDefault="00DF44A0" w:rsidP="00DF44A0">
      <w:pPr>
        <w:snapToGrid w:val="0"/>
        <w:spacing w:line="264" w:lineRule="auto"/>
        <w:jc w:val="center"/>
        <w:rPr>
          <w:rFonts w:eastAsia="黑体"/>
          <w:bCs/>
          <w:sz w:val="32"/>
          <w:szCs w:val="32"/>
        </w:rPr>
      </w:pPr>
      <w:r w:rsidRPr="00A047B7">
        <w:rPr>
          <w:rFonts w:eastAsia="黑体"/>
          <w:bCs/>
          <w:sz w:val="32"/>
          <w:szCs w:val="32"/>
        </w:rPr>
        <w:lastRenderedPageBreak/>
        <w:t>1020</w:t>
      </w:r>
      <w:r w:rsidRPr="00A047B7">
        <w:rPr>
          <w:rFonts w:eastAsia="黑体"/>
          <w:bCs/>
          <w:sz w:val="32"/>
          <w:szCs w:val="32"/>
        </w:rPr>
        <w:t>化学矿采选行业产排污系数表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1"/>
        <w:gridCol w:w="1481"/>
        <w:gridCol w:w="1482"/>
        <w:gridCol w:w="1803"/>
        <w:gridCol w:w="1459"/>
        <w:gridCol w:w="1439"/>
        <w:gridCol w:w="1268"/>
        <w:gridCol w:w="2534"/>
        <w:gridCol w:w="1271"/>
      </w:tblGrid>
      <w:tr w:rsidR="00DF44A0" w:rsidRPr="00A047B7" w:rsidTr="00477AFB">
        <w:trPr>
          <w:trHeight w:val="379"/>
        </w:trPr>
        <w:tc>
          <w:tcPr>
            <w:tcW w:w="521" w:type="pct"/>
            <w:vAlign w:val="center"/>
          </w:tcPr>
          <w:p w:rsidR="00DF44A0" w:rsidRPr="00A047B7" w:rsidRDefault="00DF44A0" w:rsidP="00477AFB">
            <w:pPr>
              <w:widowControl/>
              <w:jc w:val="center"/>
              <w:rPr>
                <w:b/>
                <w:kern w:val="0"/>
              </w:rPr>
            </w:pPr>
            <w:r w:rsidRPr="00A047B7">
              <w:rPr>
                <w:b/>
                <w:kern w:val="0"/>
              </w:rPr>
              <w:t>产品名称</w:t>
            </w:r>
          </w:p>
        </w:tc>
        <w:tc>
          <w:tcPr>
            <w:tcW w:w="521" w:type="pct"/>
            <w:vAlign w:val="center"/>
          </w:tcPr>
          <w:p w:rsidR="00DF44A0" w:rsidRPr="00A047B7" w:rsidRDefault="00DF44A0" w:rsidP="00477AFB">
            <w:pPr>
              <w:widowControl/>
              <w:jc w:val="center"/>
              <w:rPr>
                <w:b/>
                <w:kern w:val="0"/>
              </w:rPr>
            </w:pPr>
            <w:r w:rsidRPr="00A047B7">
              <w:rPr>
                <w:b/>
                <w:kern w:val="0"/>
              </w:rPr>
              <w:t>原料名称</w:t>
            </w:r>
          </w:p>
        </w:tc>
        <w:tc>
          <w:tcPr>
            <w:tcW w:w="521" w:type="pct"/>
            <w:vAlign w:val="center"/>
          </w:tcPr>
          <w:p w:rsidR="00DF44A0" w:rsidRPr="00A047B7" w:rsidRDefault="00DF44A0" w:rsidP="00477AFB">
            <w:pPr>
              <w:widowControl/>
              <w:jc w:val="center"/>
              <w:rPr>
                <w:b/>
                <w:kern w:val="0"/>
              </w:rPr>
            </w:pPr>
            <w:r w:rsidRPr="00A047B7">
              <w:rPr>
                <w:b/>
                <w:kern w:val="0"/>
              </w:rPr>
              <w:t>工艺名称</w:t>
            </w:r>
          </w:p>
        </w:tc>
        <w:tc>
          <w:tcPr>
            <w:tcW w:w="634" w:type="pct"/>
            <w:vAlign w:val="center"/>
          </w:tcPr>
          <w:p w:rsidR="00DF44A0" w:rsidRPr="00A047B7" w:rsidRDefault="00DF44A0" w:rsidP="00477AFB">
            <w:pPr>
              <w:widowControl/>
              <w:jc w:val="center"/>
              <w:rPr>
                <w:b/>
                <w:kern w:val="0"/>
              </w:rPr>
            </w:pPr>
            <w:r w:rsidRPr="00A047B7">
              <w:rPr>
                <w:b/>
                <w:kern w:val="0"/>
              </w:rPr>
              <w:t>规模等级</w:t>
            </w:r>
          </w:p>
        </w:tc>
        <w:tc>
          <w:tcPr>
            <w:tcW w:w="513" w:type="pct"/>
            <w:vAlign w:val="center"/>
          </w:tcPr>
          <w:p w:rsidR="00DF44A0" w:rsidRPr="00A047B7" w:rsidRDefault="00DF44A0" w:rsidP="00477AFB">
            <w:pPr>
              <w:widowControl/>
              <w:jc w:val="center"/>
              <w:rPr>
                <w:b/>
                <w:kern w:val="0"/>
              </w:rPr>
            </w:pPr>
            <w:r w:rsidRPr="00A047B7">
              <w:rPr>
                <w:b/>
                <w:kern w:val="0"/>
              </w:rPr>
              <w:t>污染物指标</w:t>
            </w:r>
          </w:p>
        </w:tc>
        <w:tc>
          <w:tcPr>
            <w:tcW w:w="506" w:type="pct"/>
            <w:vAlign w:val="center"/>
          </w:tcPr>
          <w:p w:rsidR="00DF44A0" w:rsidRPr="00A047B7" w:rsidRDefault="00DF44A0" w:rsidP="00477AFB">
            <w:pPr>
              <w:widowControl/>
              <w:jc w:val="center"/>
              <w:rPr>
                <w:b/>
                <w:kern w:val="0"/>
              </w:rPr>
            </w:pPr>
            <w:r w:rsidRPr="00A047B7">
              <w:rPr>
                <w:b/>
                <w:kern w:val="0"/>
              </w:rPr>
              <w:t>单位</w:t>
            </w:r>
          </w:p>
        </w:tc>
        <w:tc>
          <w:tcPr>
            <w:tcW w:w="446" w:type="pct"/>
            <w:vAlign w:val="center"/>
          </w:tcPr>
          <w:p w:rsidR="00DF44A0" w:rsidRPr="00A047B7" w:rsidRDefault="00DF44A0" w:rsidP="00477AFB">
            <w:pPr>
              <w:widowControl/>
              <w:jc w:val="center"/>
              <w:rPr>
                <w:b/>
                <w:kern w:val="0"/>
              </w:rPr>
            </w:pPr>
            <w:r w:rsidRPr="00A047B7">
              <w:rPr>
                <w:b/>
                <w:kern w:val="0"/>
              </w:rPr>
              <w:t>产污系数</w:t>
            </w:r>
          </w:p>
        </w:tc>
        <w:tc>
          <w:tcPr>
            <w:tcW w:w="891" w:type="pct"/>
            <w:vAlign w:val="center"/>
          </w:tcPr>
          <w:p w:rsidR="00DF44A0" w:rsidRPr="00A047B7" w:rsidRDefault="00DF44A0" w:rsidP="00477AFB">
            <w:pPr>
              <w:widowControl/>
              <w:jc w:val="center"/>
              <w:rPr>
                <w:b/>
                <w:kern w:val="0"/>
              </w:rPr>
            </w:pPr>
            <w:r w:rsidRPr="00A047B7">
              <w:rPr>
                <w:b/>
                <w:kern w:val="0"/>
              </w:rPr>
              <w:t>末端治理技术名称</w:t>
            </w:r>
          </w:p>
        </w:tc>
        <w:tc>
          <w:tcPr>
            <w:tcW w:w="447" w:type="pct"/>
            <w:vAlign w:val="center"/>
          </w:tcPr>
          <w:p w:rsidR="00DF44A0" w:rsidRPr="00A047B7" w:rsidRDefault="00DF44A0" w:rsidP="00477AFB">
            <w:pPr>
              <w:widowControl/>
              <w:jc w:val="center"/>
              <w:rPr>
                <w:b/>
                <w:kern w:val="0"/>
              </w:rPr>
            </w:pPr>
            <w:r w:rsidRPr="00A047B7">
              <w:rPr>
                <w:b/>
                <w:kern w:val="0"/>
              </w:rPr>
              <w:t>排污系数</w:t>
            </w:r>
          </w:p>
        </w:tc>
      </w:tr>
      <w:tr w:rsidR="00DF44A0" w:rsidRPr="00A047B7" w:rsidTr="00477AFB">
        <w:trPr>
          <w:trHeight w:val="574"/>
        </w:trPr>
        <w:tc>
          <w:tcPr>
            <w:tcW w:w="521" w:type="pct"/>
            <w:vMerge w:val="restart"/>
            <w:vAlign w:val="center"/>
          </w:tcPr>
          <w:p w:rsidR="00DF44A0" w:rsidRPr="00A047B7" w:rsidRDefault="00DF44A0" w:rsidP="00477AFB">
            <w:pPr>
              <w:spacing w:line="240" w:lineRule="exact"/>
              <w:jc w:val="center"/>
              <w:rPr>
                <w:kern w:val="0"/>
              </w:rPr>
            </w:pPr>
            <w:r w:rsidRPr="00A047B7">
              <w:rPr>
                <w:kern w:val="0"/>
              </w:rPr>
              <w:t>磷矿石</w:t>
            </w:r>
          </w:p>
        </w:tc>
        <w:tc>
          <w:tcPr>
            <w:tcW w:w="521" w:type="pct"/>
            <w:vMerge w:val="restart"/>
            <w:vAlign w:val="center"/>
          </w:tcPr>
          <w:p w:rsidR="00DF44A0" w:rsidRPr="00A047B7" w:rsidRDefault="00DF44A0" w:rsidP="00477AFB">
            <w:pPr>
              <w:spacing w:line="240" w:lineRule="exact"/>
              <w:jc w:val="center"/>
              <w:rPr>
                <w:kern w:val="0"/>
              </w:rPr>
            </w:pPr>
            <w:r w:rsidRPr="00A047B7">
              <w:rPr>
                <w:kern w:val="0"/>
              </w:rPr>
              <w:t>磷矿石原矿</w:t>
            </w:r>
          </w:p>
        </w:tc>
        <w:tc>
          <w:tcPr>
            <w:tcW w:w="521" w:type="pct"/>
            <w:vMerge w:val="restart"/>
            <w:vAlign w:val="center"/>
          </w:tcPr>
          <w:p w:rsidR="00DF44A0" w:rsidRPr="00A047B7" w:rsidRDefault="00DF44A0" w:rsidP="00477AFB">
            <w:pPr>
              <w:spacing w:line="240" w:lineRule="exact"/>
              <w:jc w:val="center"/>
              <w:rPr>
                <w:kern w:val="0"/>
              </w:rPr>
            </w:pPr>
            <w:r w:rsidRPr="00A047B7">
              <w:rPr>
                <w:kern w:val="0"/>
              </w:rPr>
              <w:t>露天开采</w:t>
            </w:r>
          </w:p>
        </w:tc>
        <w:tc>
          <w:tcPr>
            <w:tcW w:w="634" w:type="pct"/>
            <w:vAlign w:val="center"/>
          </w:tcPr>
          <w:p w:rsidR="00DF44A0" w:rsidRPr="00A047B7" w:rsidRDefault="00DF44A0" w:rsidP="00477AFB">
            <w:pPr>
              <w:spacing w:line="240" w:lineRule="exact"/>
              <w:jc w:val="center"/>
              <w:rPr>
                <w:kern w:val="0"/>
              </w:rPr>
            </w:pPr>
            <w:r w:rsidRPr="00A047B7">
              <w:t>≥30</w:t>
            </w:r>
            <w:r w:rsidRPr="00A047B7">
              <w:t>万吨</w:t>
            </w:r>
            <w:r w:rsidRPr="00A047B7">
              <w:t>/</w:t>
            </w:r>
            <w:r w:rsidRPr="00A047B7">
              <w:t>年</w:t>
            </w:r>
          </w:p>
        </w:tc>
        <w:tc>
          <w:tcPr>
            <w:tcW w:w="513" w:type="pct"/>
            <w:shd w:val="clear" w:color="auto" w:fill="auto"/>
            <w:vAlign w:val="center"/>
          </w:tcPr>
          <w:p w:rsidR="00DF44A0" w:rsidRPr="00A047B7" w:rsidRDefault="00DF44A0" w:rsidP="00477AFB">
            <w:pPr>
              <w:spacing w:line="320" w:lineRule="exact"/>
              <w:jc w:val="center"/>
              <w:rPr>
                <w:kern w:val="0"/>
              </w:rPr>
            </w:pPr>
            <w:r w:rsidRPr="00A047B7">
              <w:rPr>
                <w:kern w:val="0"/>
              </w:rPr>
              <w:t>工业固体废物</w:t>
            </w:r>
          </w:p>
          <w:p w:rsidR="00DF44A0" w:rsidRPr="00A047B7" w:rsidRDefault="00DF44A0" w:rsidP="00477AFB">
            <w:pPr>
              <w:spacing w:line="240" w:lineRule="exact"/>
              <w:jc w:val="center"/>
              <w:rPr>
                <w:kern w:val="0"/>
              </w:rPr>
            </w:pPr>
            <w:r w:rsidRPr="00A047B7">
              <w:rPr>
                <w:kern w:val="0"/>
              </w:rPr>
              <w:t>（其它）</w:t>
            </w:r>
          </w:p>
        </w:tc>
        <w:tc>
          <w:tcPr>
            <w:tcW w:w="506" w:type="pct"/>
            <w:vAlign w:val="center"/>
          </w:tcPr>
          <w:p w:rsidR="00DF44A0" w:rsidRPr="00A047B7" w:rsidRDefault="00DF44A0"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shd w:val="clear" w:color="auto" w:fill="auto"/>
            <w:vAlign w:val="center"/>
          </w:tcPr>
          <w:p w:rsidR="00DF44A0" w:rsidRPr="00A047B7" w:rsidRDefault="00DF44A0" w:rsidP="00477AFB">
            <w:pPr>
              <w:widowControl/>
              <w:jc w:val="center"/>
              <w:rPr>
                <w:kern w:val="0"/>
              </w:rPr>
            </w:pPr>
            <w:r w:rsidRPr="00A047B7">
              <w:rPr>
                <w:kern w:val="0"/>
              </w:rPr>
              <w:t>0.1</w:t>
            </w:r>
          </w:p>
        </w:tc>
        <w:tc>
          <w:tcPr>
            <w:tcW w:w="891" w:type="pct"/>
            <w:shd w:val="clear" w:color="auto" w:fill="auto"/>
            <w:vAlign w:val="center"/>
          </w:tcPr>
          <w:p w:rsidR="00DF44A0" w:rsidRPr="00A047B7" w:rsidRDefault="00DF44A0" w:rsidP="00477AFB">
            <w:pPr>
              <w:spacing w:line="240" w:lineRule="exact"/>
              <w:jc w:val="center"/>
              <w:rPr>
                <w:kern w:val="0"/>
              </w:rPr>
            </w:pPr>
            <w:r w:rsidRPr="00A047B7">
              <w:rPr>
                <w:kern w:val="0"/>
              </w:rPr>
              <w:t>—</w:t>
            </w:r>
          </w:p>
        </w:tc>
        <w:tc>
          <w:tcPr>
            <w:tcW w:w="447" w:type="pct"/>
            <w:shd w:val="clear" w:color="auto" w:fill="auto"/>
            <w:vAlign w:val="center"/>
          </w:tcPr>
          <w:p w:rsidR="00DF44A0" w:rsidRPr="00A047B7" w:rsidRDefault="00DF44A0" w:rsidP="00477AFB">
            <w:pPr>
              <w:spacing w:line="240" w:lineRule="exact"/>
              <w:jc w:val="center"/>
              <w:rPr>
                <w:kern w:val="0"/>
              </w:rPr>
            </w:pPr>
            <w:r w:rsidRPr="00A047B7">
              <w:rPr>
                <w:kern w:val="0"/>
              </w:rPr>
              <w:t>—</w:t>
            </w:r>
          </w:p>
        </w:tc>
      </w:tr>
      <w:tr w:rsidR="00DF44A0" w:rsidRPr="00A047B7" w:rsidTr="00477AFB">
        <w:trPr>
          <w:trHeight w:val="148"/>
        </w:trPr>
        <w:tc>
          <w:tcPr>
            <w:tcW w:w="521" w:type="pct"/>
            <w:vMerge/>
            <w:vAlign w:val="center"/>
          </w:tcPr>
          <w:p w:rsidR="00DF44A0" w:rsidRPr="00A047B7" w:rsidRDefault="00DF44A0" w:rsidP="00477AFB">
            <w:pPr>
              <w:widowControl/>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Align w:val="center"/>
          </w:tcPr>
          <w:p w:rsidR="00DF44A0" w:rsidRPr="00A047B7" w:rsidRDefault="00DF44A0" w:rsidP="00477AFB">
            <w:pPr>
              <w:spacing w:line="240" w:lineRule="exact"/>
              <w:jc w:val="center"/>
              <w:rPr>
                <w:kern w:val="0"/>
              </w:rPr>
            </w:pPr>
            <w:r w:rsidRPr="00A047B7">
              <w:t>＜</w:t>
            </w:r>
            <w:r w:rsidRPr="00A047B7">
              <w:t>30</w:t>
            </w:r>
            <w:r w:rsidRPr="00A047B7">
              <w:t>万吨</w:t>
            </w:r>
            <w:r w:rsidRPr="00A047B7">
              <w:t>/</w:t>
            </w:r>
            <w:r w:rsidRPr="00A047B7">
              <w:t>年</w:t>
            </w:r>
          </w:p>
        </w:tc>
        <w:tc>
          <w:tcPr>
            <w:tcW w:w="513" w:type="pct"/>
            <w:shd w:val="clear" w:color="auto" w:fill="auto"/>
            <w:vAlign w:val="center"/>
          </w:tcPr>
          <w:p w:rsidR="00DF44A0" w:rsidRPr="00A047B7" w:rsidRDefault="00DF44A0" w:rsidP="00477AFB">
            <w:pPr>
              <w:spacing w:line="320" w:lineRule="exact"/>
              <w:jc w:val="center"/>
              <w:rPr>
                <w:kern w:val="0"/>
              </w:rPr>
            </w:pPr>
            <w:r w:rsidRPr="00A047B7">
              <w:rPr>
                <w:kern w:val="0"/>
              </w:rPr>
              <w:t>工业固体废物</w:t>
            </w:r>
          </w:p>
          <w:p w:rsidR="00DF44A0" w:rsidRPr="00A047B7" w:rsidRDefault="00DF44A0" w:rsidP="00477AFB">
            <w:pPr>
              <w:spacing w:line="240" w:lineRule="exact"/>
              <w:jc w:val="center"/>
              <w:rPr>
                <w:kern w:val="0"/>
              </w:rPr>
            </w:pPr>
            <w:r w:rsidRPr="00A047B7">
              <w:rPr>
                <w:kern w:val="0"/>
              </w:rPr>
              <w:t>（其它）</w:t>
            </w:r>
          </w:p>
        </w:tc>
        <w:tc>
          <w:tcPr>
            <w:tcW w:w="506" w:type="pct"/>
            <w:vAlign w:val="center"/>
          </w:tcPr>
          <w:p w:rsidR="00DF44A0" w:rsidRPr="00A047B7" w:rsidRDefault="00DF44A0"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shd w:val="clear" w:color="auto" w:fill="auto"/>
            <w:vAlign w:val="center"/>
          </w:tcPr>
          <w:p w:rsidR="00DF44A0" w:rsidRPr="00A047B7" w:rsidRDefault="00DF44A0" w:rsidP="00477AFB">
            <w:pPr>
              <w:widowControl/>
              <w:jc w:val="center"/>
              <w:rPr>
                <w:kern w:val="0"/>
              </w:rPr>
            </w:pPr>
            <w:r w:rsidRPr="00A047B7">
              <w:rPr>
                <w:kern w:val="0"/>
              </w:rPr>
              <w:t>0.13</w:t>
            </w:r>
          </w:p>
        </w:tc>
        <w:tc>
          <w:tcPr>
            <w:tcW w:w="891" w:type="pct"/>
            <w:shd w:val="clear" w:color="auto" w:fill="auto"/>
            <w:vAlign w:val="center"/>
          </w:tcPr>
          <w:p w:rsidR="00DF44A0" w:rsidRPr="00A047B7" w:rsidRDefault="00DF44A0" w:rsidP="00477AFB">
            <w:pPr>
              <w:spacing w:line="240" w:lineRule="exact"/>
              <w:jc w:val="center"/>
              <w:rPr>
                <w:kern w:val="0"/>
              </w:rPr>
            </w:pPr>
            <w:r w:rsidRPr="00A047B7">
              <w:rPr>
                <w:kern w:val="0"/>
              </w:rPr>
              <w:t>—</w:t>
            </w:r>
          </w:p>
        </w:tc>
        <w:tc>
          <w:tcPr>
            <w:tcW w:w="447" w:type="pct"/>
            <w:shd w:val="clear" w:color="auto" w:fill="auto"/>
            <w:vAlign w:val="center"/>
          </w:tcPr>
          <w:p w:rsidR="00DF44A0" w:rsidRPr="00A047B7" w:rsidRDefault="00DF44A0" w:rsidP="00477AFB">
            <w:pPr>
              <w:spacing w:line="240" w:lineRule="exact"/>
              <w:jc w:val="center"/>
              <w:rPr>
                <w:kern w:val="0"/>
              </w:rPr>
            </w:pPr>
            <w:r w:rsidRPr="00A047B7">
              <w:rPr>
                <w:kern w:val="0"/>
              </w:rPr>
              <w:t>—</w:t>
            </w:r>
          </w:p>
        </w:tc>
      </w:tr>
      <w:tr w:rsidR="00DF44A0" w:rsidRPr="00A047B7" w:rsidTr="00477AFB">
        <w:trPr>
          <w:trHeight w:val="297"/>
        </w:trPr>
        <w:tc>
          <w:tcPr>
            <w:tcW w:w="521" w:type="pct"/>
            <w:vMerge w:val="restart"/>
            <w:vAlign w:val="center"/>
          </w:tcPr>
          <w:p w:rsidR="00DF44A0" w:rsidRPr="00A047B7" w:rsidRDefault="00DF44A0" w:rsidP="00477AFB">
            <w:pPr>
              <w:jc w:val="center"/>
              <w:rPr>
                <w:kern w:val="0"/>
              </w:rPr>
            </w:pPr>
            <w:r w:rsidRPr="00A047B7">
              <w:rPr>
                <w:kern w:val="0"/>
              </w:rPr>
              <w:t>磷矿精粉</w:t>
            </w:r>
          </w:p>
        </w:tc>
        <w:tc>
          <w:tcPr>
            <w:tcW w:w="521" w:type="pct"/>
            <w:vMerge w:val="restart"/>
            <w:vAlign w:val="center"/>
          </w:tcPr>
          <w:p w:rsidR="00DF44A0" w:rsidRPr="00A047B7" w:rsidRDefault="00DF44A0" w:rsidP="00477AFB">
            <w:pPr>
              <w:jc w:val="center"/>
              <w:rPr>
                <w:kern w:val="0"/>
              </w:rPr>
            </w:pPr>
            <w:r w:rsidRPr="00A047B7">
              <w:rPr>
                <w:kern w:val="0"/>
              </w:rPr>
              <w:t>磷矿石</w:t>
            </w:r>
          </w:p>
        </w:tc>
        <w:tc>
          <w:tcPr>
            <w:tcW w:w="521" w:type="pct"/>
            <w:vMerge w:val="restart"/>
            <w:vAlign w:val="center"/>
          </w:tcPr>
          <w:p w:rsidR="00DF44A0" w:rsidRPr="00A047B7" w:rsidRDefault="00DF44A0" w:rsidP="00477AFB">
            <w:pPr>
              <w:widowControl/>
              <w:spacing w:line="240" w:lineRule="exact"/>
              <w:jc w:val="center"/>
              <w:rPr>
                <w:kern w:val="0"/>
              </w:rPr>
            </w:pPr>
            <w:r w:rsidRPr="00A047B7">
              <w:rPr>
                <w:kern w:val="0"/>
              </w:rPr>
              <w:t>浮法选矿</w:t>
            </w:r>
          </w:p>
        </w:tc>
        <w:tc>
          <w:tcPr>
            <w:tcW w:w="634" w:type="pct"/>
            <w:vMerge w:val="restart"/>
            <w:vAlign w:val="center"/>
          </w:tcPr>
          <w:p w:rsidR="00DF44A0" w:rsidRPr="00A047B7" w:rsidRDefault="00DF44A0" w:rsidP="00477AFB">
            <w:pPr>
              <w:jc w:val="center"/>
              <w:rPr>
                <w:kern w:val="0"/>
              </w:rPr>
            </w:pPr>
            <w:r w:rsidRPr="00A047B7">
              <w:t>≥30</w:t>
            </w:r>
            <w:r w:rsidRPr="00A047B7">
              <w:t>万吨</w:t>
            </w:r>
            <w:r w:rsidRPr="00A047B7">
              <w:t>/</w:t>
            </w:r>
            <w:r w:rsidRPr="00A047B7">
              <w:t>年</w:t>
            </w:r>
          </w:p>
        </w:tc>
        <w:tc>
          <w:tcPr>
            <w:tcW w:w="513" w:type="pct"/>
            <w:vAlign w:val="center"/>
          </w:tcPr>
          <w:p w:rsidR="00DF44A0" w:rsidRPr="00A047B7" w:rsidRDefault="00DF44A0" w:rsidP="00477AFB">
            <w:pPr>
              <w:spacing w:line="240" w:lineRule="exact"/>
              <w:jc w:val="center"/>
              <w:rPr>
                <w:kern w:val="0"/>
              </w:rPr>
            </w:pPr>
            <w:r w:rsidRPr="00A047B7">
              <w:rPr>
                <w:kern w:val="0"/>
              </w:rPr>
              <w:t>工业废水量</w:t>
            </w:r>
          </w:p>
        </w:tc>
        <w:tc>
          <w:tcPr>
            <w:tcW w:w="506" w:type="pct"/>
            <w:vAlign w:val="center"/>
          </w:tcPr>
          <w:p w:rsidR="00DF44A0" w:rsidRPr="00A047B7" w:rsidRDefault="00DF44A0"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jc w:val="center"/>
              <w:rPr>
                <w:kern w:val="0"/>
              </w:rPr>
            </w:pPr>
            <w:r w:rsidRPr="00A047B7">
              <w:rPr>
                <w:kern w:val="0"/>
              </w:rPr>
              <w:t>3</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jc w:val="center"/>
              <w:rPr>
                <w:kern w:val="0"/>
              </w:rPr>
            </w:pPr>
            <w:r w:rsidRPr="00A047B7">
              <w:rPr>
                <w:kern w:val="0"/>
              </w:rPr>
              <w:t>2.55</w:t>
            </w:r>
            <w:r w:rsidRPr="00A047B7">
              <w:rPr>
                <w:kern w:val="0"/>
                <w:vertAlign w:val="superscript"/>
              </w:rPr>
              <w:t>①</w:t>
            </w:r>
          </w:p>
        </w:tc>
      </w:tr>
      <w:tr w:rsidR="00DF44A0" w:rsidRPr="00A047B7" w:rsidTr="00477AFB">
        <w:trPr>
          <w:trHeight w:val="373"/>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pPr>
            <w:r w:rsidRPr="00A047B7">
              <w:t>化学需氧量</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1001</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700</w:t>
            </w:r>
            <w:r w:rsidRPr="00A047B7">
              <w:rPr>
                <w:kern w:val="0"/>
                <w:vertAlign w:val="superscript"/>
              </w:rPr>
              <w:t>①</w:t>
            </w:r>
          </w:p>
        </w:tc>
      </w:tr>
      <w:tr w:rsidR="00DF44A0" w:rsidRPr="00A047B7" w:rsidTr="00477AFB">
        <w:trPr>
          <w:trHeight w:val="373"/>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pPr>
            <w:r w:rsidRPr="00A047B7">
              <w:rPr>
                <w:kern w:val="0"/>
              </w:rPr>
              <w:t>氨氮</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171</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139</w:t>
            </w:r>
            <w:r w:rsidRPr="00A047B7">
              <w:rPr>
                <w:kern w:val="0"/>
                <w:vertAlign w:val="superscript"/>
              </w:rPr>
              <w:t>①</w:t>
            </w:r>
          </w:p>
        </w:tc>
      </w:tr>
      <w:tr w:rsidR="00DF44A0" w:rsidRPr="00A047B7" w:rsidTr="00477AFB">
        <w:trPr>
          <w:trHeight w:val="373"/>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石油类</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8.5</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4.84</w:t>
            </w:r>
            <w:r w:rsidRPr="00A047B7">
              <w:rPr>
                <w:kern w:val="0"/>
                <w:vertAlign w:val="superscript"/>
              </w:rPr>
              <w:t>①</w:t>
            </w:r>
          </w:p>
        </w:tc>
      </w:tr>
      <w:tr w:rsidR="00DF44A0" w:rsidRPr="00A047B7" w:rsidTr="00477AFB">
        <w:trPr>
          <w:trHeight w:val="373"/>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挥发酚</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0.0014</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0.0011</w:t>
            </w:r>
            <w:r w:rsidRPr="00A047B7">
              <w:rPr>
                <w:kern w:val="0"/>
                <w:vertAlign w:val="superscript"/>
              </w:rPr>
              <w:t>①</w:t>
            </w:r>
          </w:p>
        </w:tc>
      </w:tr>
      <w:tr w:rsidR="00DF44A0" w:rsidRPr="00A047B7" w:rsidTr="00477AFB">
        <w:trPr>
          <w:trHeight w:val="338"/>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汞</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毫克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0.2</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0.15</w:t>
            </w:r>
            <w:r w:rsidRPr="00A047B7">
              <w:rPr>
                <w:kern w:val="0"/>
                <w:vertAlign w:val="superscript"/>
              </w:rPr>
              <w:t>①</w:t>
            </w:r>
          </w:p>
        </w:tc>
      </w:tr>
      <w:tr w:rsidR="00DF44A0" w:rsidRPr="00A047B7" w:rsidTr="00477AFB">
        <w:trPr>
          <w:trHeight w:val="338"/>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镉</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0.014</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0.001</w:t>
            </w:r>
            <w:r w:rsidRPr="00A047B7">
              <w:rPr>
                <w:kern w:val="0"/>
                <w:vertAlign w:val="superscript"/>
              </w:rPr>
              <w:t>①</w:t>
            </w:r>
          </w:p>
        </w:tc>
      </w:tr>
      <w:tr w:rsidR="00DF44A0" w:rsidRPr="00A047B7" w:rsidTr="00477AFB">
        <w:trPr>
          <w:trHeight w:val="201"/>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铅</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0.0143</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0.0105</w:t>
            </w:r>
            <w:r w:rsidRPr="00A047B7">
              <w:rPr>
                <w:kern w:val="0"/>
                <w:vertAlign w:val="superscript"/>
              </w:rPr>
              <w:t>①</w:t>
            </w:r>
          </w:p>
        </w:tc>
      </w:tr>
      <w:tr w:rsidR="00DF44A0" w:rsidRPr="00A047B7" w:rsidTr="00477AFB">
        <w:trPr>
          <w:trHeight w:val="320"/>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砷</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0.0106</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0.008</w:t>
            </w:r>
            <w:r w:rsidRPr="00A047B7">
              <w:rPr>
                <w:kern w:val="0"/>
                <w:vertAlign w:val="superscript"/>
              </w:rPr>
              <w:t>①</w:t>
            </w:r>
          </w:p>
        </w:tc>
      </w:tr>
      <w:tr w:rsidR="00DF44A0" w:rsidRPr="00A047B7" w:rsidTr="00477AFB">
        <w:trPr>
          <w:trHeight w:val="281"/>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六价铬</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0.024</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0.0179</w:t>
            </w:r>
            <w:r w:rsidRPr="00A047B7">
              <w:rPr>
                <w:kern w:val="0"/>
                <w:vertAlign w:val="superscript"/>
              </w:rPr>
              <w:t>①</w:t>
            </w:r>
          </w:p>
        </w:tc>
      </w:tr>
      <w:tr w:rsidR="00DF44A0" w:rsidRPr="00A047B7" w:rsidTr="00477AFB">
        <w:trPr>
          <w:trHeight w:val="61"/>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总磷</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310</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249</w:t>
            </w:r>
            <w:r w:rsidRPr="00A047B7">
              <w:rPr>
                <w:kern w:val="0"/>
                <w:vertAlign w:val="superscript"/>
              </w:rPr>
              <w:t>①</w:t>
            </w:r>
          </w:p>
        </w:tc>
      </w:tr>
      <w:tr w:rsidR="00DF44A0" w:rsidRPr="00A047B7" w:rsidTr="00477AFB">
        <w:trPr>
          <w:trHeight w:val="61"/>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总氮</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18.99</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15.42</w:t>
            </w:r>
            <w:r w:rsidRPr="00A047B7">
              <w:rPr>
                <w:kern w:val="0"/>
                <w:vertAlign w:val="superscript"/>
              </w:rPr>
              <w:t>①</w:t>
            </w:r>
          </w:p>
        </w:tc>
      </w:tr>
      <w:tr w:rsidR="00DF44A0" w:rsidRPr="00A047B7" w:rsidTr="00477AFB">
        <w:trPr>
          <w:trHeight w:val="339"/>
        </w:trPr>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jc w:val="center"/>
              <w:rPr>
                <w:kern w:val="0"/>
              </w:rPr>
            </w:pPr>
          </w:p>
        </w:tc>
        <w:tc>
          <w:tcPr>
            <w:tcW w:w="513" w:type="pct"/>
            <w:vAlign w:val="center"/>
          </w:tcPr>
          <w:p w:rsidR="00DF44A0" w:rsidRPr="00A047B7" w:rsidRDefault="00DF44A0" w:rsidP="00477AFB">
            <w:pPr>
              <w:spacing w:line="320" w:lineRule="exact"/>
              <w:jc w:val="center"/>
              <w:rPr>
                <w:kern w:val="0"/>
              </w:rPr>
            </w:pPr>
            <w:r w:rsidRPr="00A047B7">
              <w:rPr>
                <w:kern w:val="0"/>
              </w:rPr>
              <w:t>工业固体废物</w:t>
            </w:r>
          </w:p>
          <w:p w:rsidR="00DF44A0" w:rsidRPr="00A047B7" w:rsidRDefault="00DF44A0" w:rsidP="00477AFB">
            <w:pPr>
              <w:spacing w:line="240" w:lineRule="exact"/>
              <w:jc w:val="center"/>
              <w:rPr>
                <w:kern w:val="0"/>
              </w:rPr>
            </w:pPr>
            <w:r w:rsidRPr="00A047B7">
              <w:rPr>
                <w:kern w:val="0"/>
              </w:rPr>
              <w:t>（尾矿）</w:t>
            </w:r>
          </w:p>
        </w:tc>
        <w:tc>
          <w:tcPr>
            <w:tcW w:w="506" w:type="pct"/>
            <w:vAlign w:val="center"/>
          </w:tcPr>
          <w:p w:rsidR="00DF44A0" w:rsidRPr="00A047B7" w:rsidRDefault="00DF44A0"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3</w:t>
            </w:r>
            <w:r w:rsidRPr="00A047B7">
              <w:rPr>
                <w:kern w:val="0"/>
              </w:rPr>
              <w:t>～</w:t>
            </w:r>
            <w:r w:rsidRPr="00A047B7">
              <w:rPr>
                <w:kern w:val="0"/>
              </w:rPr>
              <w:t>17</w:t>
            </w:r>
            <w:r w:rsidRPr="00A047B7">
              <w:rPr>
                <w:kern w:val="0"/>
                <w:vertAlign w:val="superscript"/>
              </w:rPr>
              <w:t>②</w:t>
            </w:r>
          </w:p>
        </w:tc>
        <w:tc>
          <w:tcPr>
            <w:tcW w:w="891" w:type="pct"/>
            <w:vAlign w:val="center"/>
          </w:tcPr>
          <w:p w:rsidR="00DF44A0" w:rsidRPr="00A047B7" w:rsidRDefault="00DF44A0" w:rsidP="00477AFB">
            <w:pPr>
              <w:spacing w:line="240" w:lineRule="exact"/>
              <w:jc w:val="center"/>
              <w:rPr>
                <w:kern w:val="0"/>
              </w:rPr>
            </w:pPr>
            <w:r w:rsidRPr="00A047B7">
              <w:rPr>
                <w:kern w:val="0"/>
              </w:rPr>
              <w:t>—</w:t>
            </w:r>
          </w:p>
        </w:tc>
        <w:tc>
          <w:tcPr>
            <w:tcW w:w="447" w:type="pct"/>
            <w:vAlign w:val="center"/>
          </w:tcPr>
          <w:p w:rsidR="00DF44A0" w:rsidRPr="00A047B7" w:rsidRDefault="00DF44A0" w:rsidP="00477AFB">
            <w:pPr>
              <w:spacing w:line="240" w:lineRule="exact"/>
              <w:jc w:val="center"/>
              <w:rPr>
                <w:kern w:val="0"/>
              </w:rPr>
            </w:pPr>
            <w:r w:rsidRPr="00A047B7">
              <w:rPr>
                <w:kern w:val="0"/>
              </w:rPr>
              <w:t>—</w:t>
            </w:r>
          </w:p>
        </w:tc>
      </w:tr>
    </w:tbl>
    <w:p w:rsidR="00DF44A0" w:rsidRPr="00A047B7" w:rsidRDefault="00DF44A0" w:rsidP="00DF44A0">
      <w:pPr>
        <w:ind w:firstLineChars="200" w:firstLine="360"/>
        <w:rPr>
          <w:sz w:val="18"/>
          <w:szCs w:val="18"/>
        </w:rPr>
      </w:pPr>
      <w:r w:rsidRPr="00A047B7">
        <w:rPr>
          <w:sz w:val="18"/>
          <w:szCs w:val="18"/>
        </w:rPr>
        <w:t>注：</w:t>
      </w:r>
      <w:r w:rsidRPr="00A047B7">
        <w:rPr>
          <w:sz w:val="18"/>
          <w:szCs w:val="18"/>
        </w:rPr>
        <w:t>①</w:t>
      </w:r>
      <w:r w:rsidRPr="00A047B7">
        <w:rPr>
          <w:sz w:val="18"/>
          <w:szCs w:val="18"/>
        </w:rPr>
        <w:t>北方地区废水全部循环利用的，其排污系数为</w:t>
      </w:r>
      <w:r w:rsidRPr="00A047B7">
        <w:rPr>
          <w:sz w:val="18"/>
          <w:szCs w:val="18"/>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18"/>
            <w:szCs w:val="18"/>
          </w:rPr>
          <w:t>0”</w:t>
        </w:r>
      </w:smartTag>
      <w:r w:rsidRPr="00A047B7">
        <w:rPr>
          <w:sz w:val="18"/>
          <w:szCs w:val="18"/>
        </w:rPr>
        <w:t>，对于南方地区选矿废水未做到全部循环利用时，排污系数采用系数表单中的系数值。</w:t>
      </w:r>
    </w:p>
    <w:p w:rsidR="00DF44A0" w:rsidRPr="00A047B7" w:rsidRDefault="00DF44A0" w:rsidP="00DF44A0">
      <w:pPr>
        <w:ind w:firstLineChars="400" w:firstLine="720"/>
        <w:rPr>
          <w:sz w:val="18"/>
          <w:szCs w:val="18"/>
        </w:rPr>
      </w:pPr>
      <w:r w:rsidRPr="00A047B7">
        <w:rPr>
          <w:sz w:val="18"/>
          <w:szCs w:val="18"/>
        </w:rPr>
        <w:t>②</w:t>
      </w:r>
      <w:r w:rsidRPr="00A047B7">
        <w:rPr>
          <w:sz w:val="18"/>
          <w:szCs w:val="18"/>
        </w:rPr>
        <w:t>磷矿采用浮法选矿工艺生产磷矿精粉，尾矿的产污系数为</w:t>
      </w:r>
      <w:r w:rsidRPr="00A047B7">
        <w:rPr>
          <w:sz w:val="18"/>
          <w:szCs w:val="18"/>
        </w:rPr>
        <w:t>3</w:t>
      </w:r>
      <w:r w:rsidRPr="00A047B7">
        <w:rPr>
          <w:sz w:val="18"/>
          <w:szCs w:val="18"/>
        </w:rPr>
        <w:t>～</w:t>
      </w:r>
      <w:r w:rsidRPr="00A047B7">
        <w:rPr>
          <w:sz w:val="18"/>
          <w:szCs w:val="18"/>
        </w:rPr>
        <w:t>17</w:t>
      </w:r>
      <w:r w:rsidRPr="00A047B7">
        <w:rPr>
          <w:sz w:val="18"/>
          <w:szCs w:val="18"/>
        </w:rPr>
        <w:t>吨</w:t>
      </w:r>
      <w:r w:rsidRPr="00A047B7">
        <w:rPr>
          <w:sz w:val="18"/>
          <w:szCs w:val="18"/>
        </w:rPr>
        <w:t>/</w:t>
      </w:r>
      <w:r w:rsidRPr="00A047B7">
        <w:rPr>
          <w:sz w:val="18"/>
          <w:szCs w:val="18"/>
        </w:rPr>
        <w:t>吨</w:t>
      </w:r>
      <w:r w:rsidRPr="00A047B7">
        <w:rPr>
          <w:sz w:val="18"/>
          <w:szCs w:val="18"/>
        </w:rPr>
        <w:t>-</w:t>
      </w:r>
      <w:r w:rsidRPr="00A047B7">
        <w:rPr>
          <w:sz w:val="18"/>
          <w:szCs w:val="18"/>
        </w:rPr>
        <w:t>产品。一般磷矿石品位在</w:t>
      </w:r>
      <w:r w:rsidRPr="00A047B7">
        <w:rPr>
          <w:sz w:val="18"/>
          <w:szCs w:val="18"/>
        </w:rPr>
        <w:t>2</w:t>
      </w:r>
      <w:r w:rsidRPr="00A047B7">
        <w:rPr>
          <w:sz w:val="18"/>
          <w:szCs w:val="18"/>
        </w:rPr>
        <w:t>％～</w:t>
      </w:r>
      <w:r w:rsidRPr="00A047B7">
        <w:rPr>
          <w:sz w:val="18"/>
          <w:szCs w:val="18"/>
        </w:rPr>
        <w:t>10</w:t>
      </w:r>
      <w:r w:rsidRPr="00A047B7">
        <w:rPr>
          <w:sz w:val="18"/>
          <w:szCs w:val="18"/>
        </w:rPr>
        <w:t>％之间，品位越低，产污系数越大，品位越高，产污系数越小。按照这一原则，根据磷矿石含磷品位，适当选取产污系数。即：品位为</w:t>
      </w:r>
      <w:r w:rsidRPr="00A047B7">
        <w:rPr>
          <w:sz w:val="18"/>
          <w:szCs w:val="18"/>
        </w:rPr>
        <w:t>2</w:t>
      </w:r>
      <w:r w:rsidRPr="00A047B7">
        <w:rPr>
          <w:sz w:val="18"/>
          <w:szCs w:val="18"/>
        </w:rPr>
        <w:t>％时产污系数为</w:t>
      </w:r>
      <w:r w:rsidRPr="00A047B7">
        <w:rPr>
          <w:sz w:val="18"/>
          <w:szCs w:val="18"/>
        </w:rPr>
        <w:t>17</w:t>
      </w:r>
      <w:r w:rsidRPr="00A047B7">
        <w:rPr>
          <w:sz w:val="18"/>
          <w:szCs w:val="18"/>
        </w:rPr>
        <w:t>，品位为</w:t>
      </w:r>
      <w:r w:rsidRPr="00A047B7">
        <w:rPr>
          <w:sz w:val="18"/>
          <w:szCs w:val="18"/>
        </w:rPr>
        <w:t>3</w:t>
      </w:r>
      <w:r w:rsidRPr="00A047B7">
        <w:rPr>
          <w:sz w:val="18"/>
          <w:szCs w:val="18"/>
        </w:rPr>
        <w:t>％时产污系数为</w:t>
      </w:r>
      <w:r w:rsidRPr="00A047B7">
        <w:rPr>
          <w:sz w:val="18"/>
          <w:szCs w:val="18"/>
        </w:rPr>
        <w:t>11.5</w:t>
      </w:r>
      <w:r w:rsidRPr="00A047B7">
        <w:rPr>
          <w:sz w:val="18"/>
          <w:szCs w:val="18"/>
        </w:rPr>
        <w:t>，品位为</w:t>
      </w:r>
      <w:r w:rsidRPr="00A047B7">
        <w:rPr>
          <w:sz w:val="18"/>
          <w:szCs w:val="18"/>
        </w:rPr>
        <w:t>4</w:t>
      </w:r>
      <w:r w:rsidRPr="00A047B7">
        <w:rPr>
          <w:sz w:val="18"/>
          <w:szCs w:val="18"/>
        </w:rPr>
        <w:t>％时产污系数为</w:t>
      </w:r>
      <w:r w:rsidRPr="00A047B7">
        <w:rPr>
          <w:sz w:val="18"/>
          <w:szCs w:val="18"/>
        </w:rPr>
        <w:t>8.35</w:t>
      </w:r>
      <w:r w:rsidRPr="00A047B7">
        <w:rPr>
          <w:sz w:val="18"/>
          <w:szCs w:val="18"/>
        </w:rPr>
        <w:t>，品位为</w:t>
      </w:r>
      <w:r w:rsidRPr="00A047B7">
        <w:rPr>
          <w:sz w:val="18"/>
          <w:szCs w:val="18"/>
        </w:rPr>
        <w:t>5</w:t>
      </w:r>
      <w:r w:rsidRPr="00A047B7">
        <w:rPr>
          <w:sz w:val="18"/>
          <w:szCs w:val="18"/>
        </w:rPr>
        <w:t>％时产污系数为</w:t>
      </w:r>
      <w:r w:rsidRPr="00A047B7">
        <w:rPr>
          <w:sz w:val="18"/>
          <w:szCs w:val="18"/>
        </w:rPr>
        <w:t>6.5</w:t>
      </w:r>
      <w:r w:rsidRPr="00A047B7">
        <w:rPr>
          <w:sz w:val="18"/>
          <w:szCs w:val="18"/>
        </w:rPr>
        <w:t>，品位为</w:t>
      </w:r>
      <w:r w:rsidRPr="00A047B7">
        <w:rPr>
          <w:sz w:val="18"/>
          <w:szCs w:val="18"/>
        </w:rPr>
        <w:t>6</w:t>
      </w:r>
      <w:r w:rsidRPr="00A047B7">
        <w:rPr>
          <w:sz w:val="18"/>
          <w:szCs w:val="18"/>
        </w:rPr>
        <w:t>％时产污系数为</w:t>
      </w:r>
      <w:r w:rsidRPr="00A047B7">
        <w:rPr>
          <w:sz w:val="18"/>
          <w:szCs w:val="18"/>
        </w:rPr>
        <w:t>5.25</w:t>
      </w:r>
      <w:r w:rsidRPr="00A047B7">
        <w:rPr>
          <w:sz w:val="18"/>
          <w:szCs w:val="18"/>
        </w:rPr>
        <w:t>，品位为</w:t>
      </w:r>
      <w:r w:rsidRPr="00A047B7">
        <w:rPr>
          <w:sz w:val="18"/>
          <w:szCs w:val="18"/>
        </w:rPr>
        <w:t>7</w:t>
      </w:r>
      <w:r w:rsidRPr="00A047B7">
        <w:rPr>
          <w:sz w:val="18"/>
          <w:szCs w:val="18"/>
        </w:rPr>
        <w:t>％时产污系数为</w:t>
      </w:r>
      <w:r w:rsidRPr="00A047B7">
        <w:rPr>
          <w:sz w:val="18"/>
          <w:szCs w:val="18"/>
        </w:rPr>
        <w:t>4.36</w:t>
      </w:r>
      <w:r w:rsidRPr="00A047B7">
        <w:rPr>
          <w:sz w:val="18"/>
          <w:szCs w:val="18"/>
        </w:rPr>
        <w:t>，品位为</w:t>
      </w:r>
      <w:r w:rsidRPr="00A047B7">
        <w:rPr>
          <w:sz w:val="18"/>
          <w:szCs w:val="18"/>
        </w:rPr>
        <w:t>8</w:t>
      </w:r>
      <w:r w:rsidRPr="00A047B7">
        <w:rPr>
          <w:sz w:val="18"/>
          <w:szCs w:val="18"/>
        </w:rPr>
        <w:t>％时产污系数为</w:t>
      </w:r>
      <w:r w:rsidRPr="00A047B7">
        <w:rPr>
          <w:sz w:val="18"/>
          <w:szCs w:val="18"/>
        </w:rPr>
        <w:t>3.69</w:t>
      </w:r>
      <w:r w:rsidRPr="00A047B7">
        <w:rPr>
          <w:sz w:val="18"/>
          <w:szCs w:val="18"/>
        </w:rPr>
        <w:t>，品位为</w:t>
      </w:r>
      <w:r w:rsidRPr="00A047B7">
        <w:rPr>
          <w:sz w:val="18"/>
          <w:szCs w:val="18"/>
        </w:rPr>
        <w:t>9</w:t>
      </w:r>
      <w:r w:rsidRPr="00A047B7">
        <w:rPr>
          <w:sz w:val="18"/>
          <w:szCs w:val="18"/>
        </w:rPr>
        <w:t>％时产污系数为</w:t>
      </w:r>
      <w:r w:rsidRPr="00A047B7">
        <w:rPr>
          <w:sz w:val="18"/>
          <w:szCs w:val="18"/>
        </w:rPr>
        <w:t>3.1</w:t>
      </w:r>
      <w:r w:rsidRPr="00A047B7">
        <w:rPr>
          <w:sz w:val="18"/>
          <w:szCs w:val="18"/>
        </w:rPr>
        <w:t>；其它按照差值法选取。</w:t>
      </w:r>
    </w:p>
    <w:p w:rsidR="00DF44A0" w:rsidRPr="00A047B7" w:rsidRDefault="00DF44A0" w:rsidP="00DF44A0">
      <w:pPr>
        <w:spacing w:line="360" w:lineRule="auto"/>
        <w:ind w:firstLineChars="200" w:firstLine="360"/>
        <w:rPr>
          <w:sz w:val="18"/>
          <w:szCs w:val="18"/>
        </w:rPr>
      </w:pPr>
    </w:p>
    <w:p w:rsidR="00DF44A0" w:rsidRDefault="00DF44A0" w:rsidP="00DF44A0">
      <w:pPr>
        <w:spacing w:line="360" w:lineRule="auto"/>
        <w:ind w:firstLineChars="200" w:firstLine="360"/>
        <w:rPr>
          <w:sz w:val="18"/>
          <w:szCs w:val="18"/>
        </w:rPr>
      </w:pPr>
    </w:p>
    <w:p w:rsidR="00DF44A0" w:rsidRPr="00A047B7" w:rsidRDefault="00DF44A0" w:rsidP="00DF44A0">
      <w:pPr>
        <w:spacing w:line="360" w:lineRule="auto"/>
        <w:ind w:firstLineChars="200" w:firstLine="360"/>
        <w:rPr>
          <w:sz w:val="18"/>
          <w:szCs w:val="18"/>
        </w:rPr>
      </w:pPr>
    </w:p>
    <w:p w:rsidR="00DF44A0" w:rsidRPr="00A047B7" w:rsidRDefault="00DF44A0" w:rsidP="00DF44A0">
      <w:pPr>
        <w:snapToGrid w:val="0"/>
        <w:spacing w:line="264" w:lineRule="auto"/>
        <w:jc w:val="center"/>
        <w:rPr>
          <w:rFonts w:eastAsia="黑体"/>
          <w:bCs/>
          <w:sz w:val="32"/>
          <w:szCs w:val="32"/>
        </w:rPr>
      </w:pPr>
      <w:r w:rsidRPr="00A047B7">
        <w:rPr>
          <w:rFonts w:eastAsia="黑体"/>
          <w:bCs/>
          <w:sz w:val="32"/>
          <w:szCs w:val="32"/>
        </w:rPr>
        <w:t>1020</w:t>
      </w:r>
      <w:r w:rsidRPr="00A047B7">
        <w:rPr>
          <w:rFonts w:eastAsia="黑体"/>
          <w:bCs/>
          <w:sz w:val="32"/>
          <w:szCs w:val="32"/>
        </w:rPr>
        <w:t>化学矿采选行业个体产排污系数表（续</w:t>
      </w:r>
      <w:r w:rsidRPr="00A047B7">
        <w:rPr>
          <w:rFonts w:eastAsia="黑体"/>
          <w:bCs/>
          <w:sz w:val="32"/>
          <w:szCs w:val="32"/>
        </w:rPr>
        <w:t>1</w:t>
      </w:r>
      <w:r w:rsidRPr="00A047B7">
        <w:rPr>
          <w:rFonts w:eastAsia="黑体"/>
          <w:bCs/>
          <w:sz w:val="32"/>
          <w:szCs w:val="32"/>
        </w:rPr>
        <w:t>）</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1500"/>
        <w:gridCol w:w="1500"/>
        <w:gridCol w:w="1825"/>
        <w:gridCol w:w="1477"/>
        <w:gridCol w:w="1457"/>
        <w:gridCol w:w="1284"/>
        <w:gridCol w:w="2565"/>
        <w:gridCol w:w="1287"/>
      </w:tblGrid>
      <w:tr w:rsidR="00DF44A0" w:rsidRPr="00A047B7" w:rsidTr="00477AFB">
        <w:trPr>
          <w:trHeight w:val="626"/>
        </w:trPr>
        <w:tc>
          <w:tcPr>
            <w:tcW w:w="521" w:type="pct"/>
            <w:vAlign w:val="center"/>
          </w:tcPr>
          <w:p w:rsidR="00DF44A0" w:rsidRPr="00A047B7" w:rsidRDefault="00DF44A0" w:rsidP="00477AFB">
            <w:pPr>
              <w:widowControl/>
              <w:jc w:val="center"/>
              <w:rPr>
                <w:b/>
                <w:kern w:val="0"/>
              </w:rPr>
            </w:pPr>
            <w:r w:rsidRPr="00A047B7">
              <w:rPr>
                <w:b/>
                <w:kern w:val="0"/>
              </w:rPr>
              <w:t>产品名称</w:t>
            </w:r>
          </w:p>
        </w:tc>
        <w:tc>
          <w:tcPr>
            <w:tcW w:w="521" w:type="pct"/>
            <w:vAlign w:val="center"/>
          </w:tcPr>
          <w:p w:rsidR="00DF44A0" w:rsidRPr="00A047B7" w:rsidRDefault="00DF44A0" w:rsidP="00477AFB">
            <w:pPr>
              <w:widowControl/>
              <w:jc w:val="center"/>
              <w:rPr>
                <w:b/>
                <w:kern w:val="0"/>
              </w:rPr>
            </w:pPr>
            <w:r w:rsidRPr="00A047B7">
              <w:rPr>
                <w:b/>
                <w:kern w:val="0"/>
              </w:rPr>
              <w:t>原料名称</w:t>
            </w:r>
          </w:p>
        </w:tc>
        <w:tc>
          <w:tcPr>
            <w:tcW w:w="521" w:type="pct"/>
            <w:vAlign w:val="center"/>
          </w:tcPr>
          <w:p w:rsidR="00DF44A0" w:rsidRPr="00A047B7" w:rsidRDefault="00DF44A0" w:rsidP="00477AFB">
            <w:pPr>
              <w:widowControl/>
              <w:jc w:val="center"/>
              <w:rPr>
                <w:b/>
                <w:kern w:val="0"/>
              </w:rPr>
            </w:pPr>
            <w:r w:rsidRPr="00A047B7">
              <w:rPr>
                <w:b/>
                <w:kern w:val="0"/>
              </w:rPr>
              <w:t>工艺名称</w:t>
            </w:r>
          </w:p>
        </w:tc>
        <w:tc>
          <w:tcPr>
            <w:tcW w:w="634" w:type="pct"/>
            <w:vAlign w:val="center"/>
          </w:tcPr>
          <w:p w:rsidR="00DF44A0" w:rsidRPr="00A047B7" w:rsidRDefault="00DF44A0" w:rsidP="00477AFB">
            <w:pPr>
              <w:widowControl/>
              <w:jc w:val="center"/>
              <w:rPr>
                <w:b/>
                <w:kern w:val="0"/>
              </w:rPr>
            </w:pPr>
            <w:r w:rsidRPr="00A047B7">
              <w:rPr>
                <w:b/>
                <w:kern w:val="0"/>
              </w:rPr>
              <w:t>规模等级</w:t>
            </w:r>
          </w:p>
        </w:tc>
        <w:tc>
          <w:tcPr>
            <w:tcW w:w="513" w:type="pct"/>
            <w:vAlign w:val="center"/>
          </w:tcPr>
          <w:p w:rsidR="00DF44A0" w:rsidRPr="00A047B7" w:rsidRDefault="00DF44A0" w:rsidP="00477AFB">
            <w:pPr>
              <w:widowControl/>
              <w:jc w:val="center"/>
              <w:rPr>
                <w:b/>
                <w:kern w:val="0"/>
              </w:rPr>
            </w:pPr>
            <w:r w:rsidRPr="00A047B7">
              <w:rPr>
                <w:b/>
                <w:kern w:val="0"/>
              </w:rPr>
              <w:t>污染物指标</w:t>
            </w:r>
          </w:p>
        </w:tc>
        <w:tc>
          <w:tcPr>
            <w:tcW w:w="506" w:type="pct"/>
            <w:vAlign w:val="center"/>
          </w:tcPr>
          <w:p w:rsidR="00DF44A0" w:rsidRPr="00A047B7" w:rsidRDefault="00DF44A0" w:rsidP="00477AFB">
            <w:pPr>
              <w:widowControl/>
              <w:jc w:val="center"/>
              <w:rPr>
                <w:b/>
                <w:kern w:val="0"/>
              </w:rPr>
            </w:pPr>
            <w:r w:rsidRPr="00A047B7">
              <w:rPr>
                <w:b/>
                <w:kern w:val="0"/>
              </w:rPr>
              <w:t>单位</w:t>
            </w:r>
          </w:p>
        </w:tc>
        <w:tc>
          <w:tcPr>
            <w:tcW w:w="446" w:type="pct"/>
            <w:vAlign w:val="center"/>
          </w:tcPr>
          <w:p w:rsidR="00DF44A0" w:rsidRPr="00A047B7" w:rsidRDefault="00DF44A0" w:rsidP="00477AFB">
            <w:pPr>
              <w:widowControl/>
              <w:jc w:val="center"/>
              <w:rPr>
                <w:b/>
                <w:kern w:val="0"/>
              </w:rPr>
            </w:pPr>
            <w:r w:rsidRPr="00A047B7">
              <w:rPr>
                <w:b/>
                <w:kern w:val="0"/>
              </w:rPr>
              <w:t>产污系数</w:t>
            </w:r>
          </w:p>
        </w:tc>
        <w:tc>
          <w:tcPr>
            <w:tcW w:w="891" w:type="pct"/>
            <w:vAlign w:val="center"/>
          </w:tcPr>
          <w:p w:rsidR="00DF44A0" w:rsidRPr="00A047B7" w:rsidRDefault="00DF44A0" w:rsidP="00477AFB">
            <w:pPr>
              <w:widowControl/>
              <w:jc w:val="center"/>
              <w:rPr>
                <w:b/>
                <w:kern w:val="0"/>
              </w:rPr>
            </w:pPr>
            <w:r w:rsidRPr="00A047B7">
              <w:rPr>
                <w:b/>
                <w:kern w:val="0"/>
              </w:rPr>
              <w:t>末端治理技术名称</w:t>
            </w:r>
          </w:p>
        </w:tc>
        <w:tc>
          <w:tcPr>
            <w:tcW w:w="447" w:type="pct"/>
            <w:vAlign w:val="center"/>
          </w:tcPr>
          <w:p w:rsidR="00DF44A0" w:rsidRPr="00A047B7" w:rsidRDefault="00DF44A0" w:rsidP="00477AFB">
            <w:pPr>
              <w:widowControl/>
              <w:jc w:val="center"/>
              <w:rPr>
                <w:b/>
                <w:kern w:val="0"/>
              </w:rPr>
            </w:pPr>
            <w:r w:rsidRPr="00A047B7">
              <w:rPr>
                <w:b/>
                <w:kern w:val="0"/>
              </w:rPr>
              <w:t>排污系数</w:t>
            </w:r>
          </w:p>
        </w:tc>
      </w:tr>
      <w:tr w:rsidR="00DF44A0" w:rsidRPr="00A047B7" w:rsidTr="00477AFB">
        <w:trPr>
          <w:trHeight w:val="339"/>
        </w:trPr>
        <w:tc>
          <w:tcPr>
            <w:tcW w:w="521" w:type="pct"/>
            <w:vMerge w:val="restart"/>
            <w:vAlign w:val="center"/>
          </w:tcPr>
          <w:p w:rsidR="00DF44A0" w:rsidRPr="00A047B7" w:rsidRDefault="00DF44A0" w:rsidP="00477AFB">
            <w:pPr>
              <w:spacing w:line="240" w:lineRule="exact"/>
              <w:jc w:val="center"/>
              <w:rPr>
                <w:kern w:val="0"/>
              </w:rPr>
            </w:pPr>
            <w:r w:rsidRPr="00A047B7">
              <w:rPr>
                <w:kern w:val="0"/>
              </w:rPr>
              <w:t>磷矿精粉</w:t>
            </w:r>
          </w:p>
        </w:tc>
        <w:tc>
          <w:tcPr>
            <w:tcW w:w="521" w:type="pct"/>
            <w:vMerge w:val="restart"/>
            <w:vAlign w:val="center"/>
          </w:tcPr>
          <w:p w:rsidR="00DF44A0" w:rsidRPr="00A047B7" w:rsidRDefault="00DF44A0" w:rsidP="00477AFB">
            <w:pPr>
              <w:spacing w:line="240" w:lineRule="exact"/>
              <w:jc w:val="center"/>
              <w:rPr>
                <w:kern w:val="0"/>
              </w:rPr>
            </w:pPr>
            <w:r w:rsidRPr="00A047B7">
              <w:rPr>
                <w:kern w:val="0"/>
              </w:rPr>
              <w:t>磷矿石</w:t>
            </w:r>
          </w:p>
        </w:tc>
        <w:tc>
          <w:tcPr>
            <w:tcW w:w="521" w:type="pct"/>
            <w:vMerge w:val="restart"/>
            <w:vAlign w:val="center"/>
          </w:tcPr>
          <w:p w:rsidR="00DF44A0" w:rsidRPr="00A047B7" w:rsidRDefault="00DF44A0" w:rsidP="00477AFB">
            <w:pPr>
              <w:widowControl/>
              <w:spacing w:line="240" w:lineRule="exact"/>
              <w:jc w:val="center"/>
              <w:rPr>
                <w:kern w:val="0"/>
              </w:rPr>
            </w:pPr>
            <w:r w:rsidRPr="00A047B7">
              <w:rPr>
                <w:kern w:val="0"/>
              </w:rPr>
              <w:t>浮法选矿</w:t>
            </w:r>
          </w:p>
        </w:tc>
        <w:tc>
          <w:tcPr>
            <w:tcW w:w="634" w:type="pct"/>
            <w:vMerge w:val="restart"/>
            <w:vAlign w:val="center"/>
          </w:tcPr>
          <w:p w:rsidR="00DF44A0" w:rsidRPr="00A047B7" w:rsidRDefault="00DF44A0" w:rsidP="00477AFB">
            <w:pPr>
              <w:spacing w:line="240" w:lineRule="exact"/>
              <w:jc w:val="center"/>
              <w:rPr>
                <w:kern w:val="0"/>
              </w:rPr>
            </w:pPr>
            <w:r w:rsidRPr="00A047B7">
              <w:t>＜</w:t>
            </w:r>
            <w:r w:rsidRPr="00A047B7">
              <w:t>30</w:t>
            </w:r>
            <w:r w:rsidRPr="00A047B7">
              <w:t>万吨</w:t>
            </w:r>
            <w:r w:rsidRPr="00A047B7">
              <w:t>/</w:t>
            </w:r>
            <w:r w:rsidRPr="00A047B7">
              <w:t>年</w:t>
            </w:r>
          </w:p>
        </w:tc>
        <w:tc>
          <w:tcPr>
            <w:tcW w:w="513" w:type="pct"/>
            <w:vAlign w:val="center"/>
          </w:tcPr>
          <w:p w:rsidR="00DF44A0" w:rsidRPr="00A047B7" w:rsidRDefault="00DF44A0" w:rsidP="00477AFB">
            <w:pPr>
              <w:spacing w:line="240" w:lineRule="exact"/>
              <w:jc w:val="center"/>
              <w:rPr>
                <w:kern w:val="0"/>
              </w:rPr>
            </w:pPr>
            <w:r w:rsidRPr="00A047B7">
              <w:rPr>
                <w:kern w:val="0"/>
              </w:rPr>
              <w:t>工业废水量</w:t>
            </w:r>
          </w:p>
        </w:tc>
        <w:tc>
          <w:tcPr>
            <w:tcW w:w="506" w:type="pct"/>
            <w:vAlign w:val="center"/>
          </w:tcPr>
          <w:p w:rsidR="00DF44A0" w:rsidRPr="00A047B7" w:rsidRDefault="00DF44A0"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jc w:val="center"/>
              <w:rPr>
                <w:kern w:val="0"/>
              </w:rPr>
            </w:pPr>
            <w:r w:rsidRPr="00A047B7">
              <w:rPr>
                <w:kern w:val="0"/>
              </w:rPr>
              <w:t>5.73</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jc w:val="center"/>
              <w:rPr>
                <w:kern w:val="0"/>
              </w:rPr>
            </w:pPr>
            <w:r w:rsidRPr="00A047B7">
              <w:rPr>
                <w:kern w:val="0"/>
              </w:rPr>
              <w:t>4.87</w:t>
            </w:r>
            <w:r w:rsidRPr="00A047B7">
              <w:rPr>
                <w:kern w:val="0"/>
                <w:vertAlign w:val="superscript"/>
              </w:rPr>
              <w:t>①</w:t>
            </w:r>
          </w:p>
        </w:tc>
      </w:tr>
      <w:tr w:rsidR="00DF44A0" w:rsidRPr="00A047B7" w:rsidTr="00477AFB">
        <w:trPr>
          <w:trHeight w:val="314"/>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pPr>
            <w:r w:rsidRPr="00A047B7">
              <w:t>化学需氧量</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1556</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1106</w:t>
            </w:r>
            <w:r w:rsidRPr="00A047B7">
              <w:rPr>
                <w:kern w:val="0"/>
                <w:vertAlign w:val="superscript"/>
              </w:rPr>
              <w:t>①</w:t>
            </w:r>
          </w:p>
        </w:tc>
      </w:tr>
      <w:tr w:rsidR="00DF44A0" w:rsidRPr="00A047B7" w:rsidTr="00477AFB">
        <w:trPr>
          <w:trHeight w:val="445"/>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氨氮</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185</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150</w:t>
            </w:r>
            <w:r w:rsidRPr="00A047B7">
              <w:rPr>
                <w:kern w:val="0"/>
                <w:vertAlign w:val="superscript"/>
              </w:rPr>
              <w:t>①</w:t>
            </w:r>
          </w:p>
        </w:tc>
      </w:tr>
      <w:tr w:rsidR="00DF44A0" w:rsidRPr="00A047B7" w:rsidTr="00477AFB">
        <w:trPr>
          <w:trHeight w:val="476"/>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石油类</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7.62</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4.02</w:t>
            </w:r>
            <w:r w:rsidRPr="00A047B7">
              <w:rPr>
                <w:kern w:val="0"/>
                <w:vertAlign w:val="superscript"/>
              </w:rPr>
              <w:t>①</w:t>
            </w:r>
          </w:p>
        </w:tc>
      </w:tr>
      <w:tr w:rsidR="00DF44A0" w:rsidRPr="00A047B7" w:rsidTr="00477AFB">
        <w:trPr>
          <w:trHeight w:val="402"/>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挥发酚</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0.003</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0.0024</w:t>
            </w:r>
            <w:r w:rsidRPr="00A047B7">
              <w:rPr>
                <w:kern w:val="0"/>
                <w:vertAlign w:val="superscript"/>
              </w:rPr>
              <w:t>①</w:t>
            </w:r>
          </w:p>
        </w:tc>
      </w:tr>
      <w:tr w:rsidR="00DF44A0" w:rsidRPr="00A047B7" w:rsidTr="00477AFB">
        <w:trPr>
          <w:trHeight w:val="476"/>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汞</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毫克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0.2</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0.148</w:t>
            </w:r>
            <w:r w:rsidRPr="00A047B7">
              <w:rPr>
                <w:kern w:val="0"/>
                <w:vertAlign w:val="superscript"/>
              </w:rPr>
              <w:t>①</w:t>
            </w:r>
          </w:p>
        </w:tc>
      </w:tr>
      <w:tr w:rsidR="00DF44A0" w:rsidRPr="00A047B7" w:rsidTr="00477AFB">
        <w:trPr>
          <w:trHeight w:val="476"/>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镉</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0.012</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0.0087</w:t>
            </w:r>
            <w:r w:rsidRPr="00A047B7">
              <w:rPr>
                <w:kern w:val="0"/>
                <w:vertAlign w:val="superscript"/>
              </w:rPr>
              <w:t>①</w:t>
            </w:r>
          </w:p>
        </w:tc>
      </w:tr>
      <w:tr w:rsidR="00DF44A0" w:rsidRPr="00A047B7" w:rsidTr="00477AFB">
        <w:trPr>
          <w:trHeight w:val="476"/>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铅</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0.0189</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0.0139</w:t>
            </w:r>
            <w:r w:rsidRPr="00A047B7">
              <w:rPr>
                <w:kern w:val="0"/>
                <w:vertAlign w:val="superscript"/>
              </w:rPr>
              <w:t>①</w:t>
            </w:r>
          </w:p>
        </w:tc>
      </w:tr>
      <w:tr w:rsidR="00DF44A0" w:rsidRPr="00A047B7" w:rsidTr="00477AFB">
        <w:trPr>
          <w:trHeight w:val="318"/>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砷</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0.0105</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0.0079</w:t>
            </w:r>
            <w:r w:rsidRPr="00A047B7">
              <w:rPr>
                <w:kern w:val="0"/>
                <w:vertAlign w:val="superscript"/>
              </w:rPr>
              <w:t>①</w:t>
            </w:r>
          </w:p>
        </w:tc>
      </w:tr>
      <w:tr w:rsidR="00DF44A0" w:rsidRPr="00A047B7" w:rsidTr="00477AFB">
        <w:trPr>
          <w:trHeight w:val="396"/>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六价铬</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0.035</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0.0261</w:t>
            </w:r>
            <w:r w:rsidRPr="00A047B7">
              <w:rPr>
                <w:kern w:val="0"/>
                <w:vertAlign w:val="superscript"/>
              </w:rPr>
              <w:t>①</w:t>
            </w:r>
          </w:p>
        </w:tc>
      </w:tr>
      <w:tr w:rsidR="00DF44A0" w:rsidRPr="00A047B7" w:rsidTr="00477AFB">
        <w:trPr>
          <w:trHeight w:val="476"/>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总磷</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326</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262</w:t>
            </w:r>
            <w:r w:rsidRPr="00A047B7">
              <w:rPr>
                <w:kern w:val="0"/>
                <w:vertAlign w:val="superscript"/>
              </w:rPr>
              <w:t>①</w:t>
            </w:r>
          </w:p>
        </w:tc>
      </w:tr>
      <w:tr w:rsidR="00DF44A0" w:rsidRPr="00A047B7" w:rsidTr="00477AFB">
        <w:trPr>
          <w:trHeight w:val="431"/>
        </w:trPr>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spacing w:line="240" w:lineRule="exact"/>
              <w:jc w:val="center"/>
              <w:rPr>
                <w:kern w:val="0"/>
              </w:rPr>
            </w:pPr>
          </w:p>
        </w:tc>
        <w:tc>
          <w:tcPr>
            <w:tcW w:w="521" w:type="pct"/>
            <w:vMerge/>
            <w:vAlign w:val="center"/>
          </w:tcPr>
          <w:p w:rsidR="00DF44A0" w:rsidRPr="00A047B7" w:rsidRDefault="00DF44A0" w:rsidP="00477AFB">
            <w:pPr>
              <w:widowControl/>
              <w:spacing w:line="240" w:lineRule="exact"/>
              <w:jc w:val="center"/>
              <w:rPr>
                <w:kern w:val="0"/>
              </w:rPr>
            </w:pPr>
          </w:p>
        </w:tc>
        <w:tc>
          <w:tcPr>
            <w:tcW w:w="634" w:type="pct"/>
            <w:vMerge/>
            <w:vAlign w:val="center"/>
          </w:tcPr>
          <w:p w:rsidR="00DF44A0" w:rsidRPr="00A047B7" w:rsidRDefault="00DF44A0" w:rsidP="00477AFB">
            <w:pPr>
              <w:widowControl/>
              <w:spacing w:line="240" w:lineRule="exact"/>
              <w:jc w:val="center"/>
              <w:rPr>
                <w:kern w:val="0"/>
              </w:rPr>
            </w:pPr>
          </w:p>
        </w:tc>
        <w:tc>
          <w:tcPr>
            <w:tcW w:w="513" w:type="pct"/>
            <w:vAlign w:val="center"/>
          </w:tcPr>
          <w:p w:rsidR="00DF44A0" w:rsidRPr="00A047B7" w:rsidRDefault="00DF44A0" w:rsidP="00477AFB">
            <w:pPr>
              <w:spacing w:line="240" w:lineRule="exact"/>
              <w:jc w:val="center"/>
              <w:rPr>
                <w:kern w:val="0"/>
              </w:rPr>
            </w:pPr>
            <w:r w:rsidRPr="00A047B7">
              <w:rPr>
                <w:kern w:val="0"/>
              </w:rPr>
              <w:t>总氮</w:t>
            </w:r>
          </w:p>
        </w:tc>
        <w:tc>
          <w:tcPr>
            <w:tcW w:w="506" w:type="pct"/>
            <w:shd w:val="clear" w:color="auto" w:fill="auto"/>
            <w:vAlign w:val="center"/>
          </w:tcPr>
          <w:p w:rsidR="00DF44A0" w:rsidRPr="00A047B7" w:rsidRDefault="00DF44A0"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jc w:val="center"/>
              <w:rPr>
                <w:kern w:val="0"/>
              </w:rPr>
            </w:pPr>
            <w:r w:rsidRPr="00A047B7">
              <w:rPr>
                <w:kern w:val="0"/>
              </w:rPr>
              <w:t>21.03</w:t>
            </w:r>
          </w:p>
        </w:tc>
        <w:tc>
          <w:tcPr>
            <w:tcW w:w="891" w:type="pct"/>
            <w:vAlign w:val="center"/>
          </w:tcPr>
          <w:p w:rsidR="00DF44A0" w:rsidRPr="00A047B7" w:rsidRDefault="00DF44A0" w:rsidP="00477AFB">
            <w:pPr>
              <w:spacing w:line="240" w:lineRule="exact"/>
              <w:jc w:val="center"/>
              <w:rPr>
                <w:kern w:val="0"/>
              </w:rPr>
            </w:pPr>
            <w:r w:rsidRPr="00A047B7">
              <w:rPr>
                <w:kern w:val="0"/>
              </w:rPr>
              <w:t>沉淀分离</w:t>
            </w:r>
          </w:p>
        </w:tc>
        <w:tc>
          <w:tcPr>
            <w:tcW w:w="447" w:type="pct"/>
            <w:vAlign w:val="center"/>
          </w:tcPr>
          <w:p w:rsidR="00DF44A0" w:rsidRPr="00A047B7" w:rsidRDefault="00DF44A0" w:rsidP="00477AFB">
            <w:pPr>
              <w:widowControl/>
              <w:jc w:val="center"/>
              <w:rPr>
                <w:kern w:val="0"/>
              </w:rPr>
            </w:pPr>
            <w:r w:rsidRPr="00A047B7">
              <w:rPr>
                <w:kern w:val="0"/>
              </w:rPr>
              <w:t>17.1</w:t>
            </w:r>
            <w:r w:rsidRPr="00A047B7">
              <w:rPr>
                <w:kern w:val="0"/>
                <w:vertAlign w:val="superscript"/>
              </w:rPr>
              <w:t>①</w:t>
            </w:r>
          </w:p>
        </w:tc>
      </w:tr>
      <w:tr w:rsidR="00DF44A0" w:rsidRPr="00A047B7" w:rsidTr="00477AFB">
        <w:trPr>
          <w:trHeight w:val="603"/>
        </w:trPr>
        <w:tc>
          <w:tcPr>
            <w:tcW w:w="521" w:type="pct"/>
            <w:vMerge/>
            <w:tcBorders>
              <w:bottom w:val="single" w:sz="4" w:space="0" w:color="auto"/>
            </w:tcBorders>
            <w:vAlign w:val="center"/>
          </w:tcPr>
          <w:p w:rsidR="00DF44A0" w:rsidRPr="00A047B7" w:rsidRDefault="00DF44A0" w:rsidP="00477AFB">
            <w:pPr>
              <w:spacing w:line="240" w:lineRule="exact"/>
              <w:jc w:val="center"/>
              <w:rPr>
                <w:kern w:val="0"/>
              </w:rPr>
            </w:pPr>
            <w:bookmarkStart w:id="1" w:name="_Hlk184192532"/>
          </w:p>
        </w:tc>
        <w:tc>
          <w:tcPr>
            <w:tcW w:w="521" w:type="pct"/>
            <w:vMerge/>
            <w:tcBorders>
              <w:bottom w:val="single" w:sz="4" w:space="0" w:color="auto"/>
            </w:tcBorders>
            <w:vAlign w:val="center"/>
          </w:tcPr>
          <w:p w:rsidR="00DF44A0" w:rsidRPr="00A047B7" w:rsidRDefault="00DF44A0" w:rsidP="00477AFB">
            <w:pPr>
              <w:spacing w:line="240" w:lineRule="exact"/>
              <w:jc w:val="center"/>
              <w:rPr>
                <w:kern w:val="0"/>
              </w:rPr>
            </w:pPr>
          </w:p>
        </w:tc>
        <w:tc>
          <w:tcPr>
            <w:tcW w:w="521" w:type="pct"/>
            <w:vMerge/>
            <w:tcBorders>
              <w:bottom w:val="single" w:sz="4" w:space="0" w:color="auto"/>
            </w:tcBorders>
            <w:vAlign w:val="center"/>
          </w:tcPr>
          <w:p w:rsidR="00DF44A0" w:rsidRPr="00A047B7" w:rsidRDefault="00DF44A0" w:rsidP="00477AFB">
            <w:pPr>
              <w:widowControl/>
              <w:spacing w:line="240" w:lineRule="exact"/>
              <w:jc w:val="center"/>
              <w:rPr>
                <w:kern w:val="0"/>
              </w:rPr>
            </w:pPr>
          </w:p>
        </w:tc>
        <w:tc>
          <w:tcPr>
            <w:tcW w:w="634" w:type="pct"/>
            <w:vMerge/>
            <w:tcBorders>
              <w:bottom w:val="single" w:sz="4" w:space="0" w:color="auto"/>
            </w:tcBorders>
            <w:vAlign w:val="center"/>
          </w:tcPr>
          <w:p w:rsidR="00DF44A0" w:rsidRPr="00A047B7" w:rsidRDefault="00DF44A0" w:rsidP="00477AFB">
            <w:pPr>
              <w:widowControl/>
              <w:spacing w:line="240" w:lineRule="exact"/>
              <w:jc w:val="center"/>
              <w:rPr>
                <w:kern w:val="0"/>
              </w:rPr>
            </w:pPr>
          </w:p>
        </w:tc>
        <w:tc>
          <w:tcPr>
            <w:tcW w:w="513" w:type="pct"/>
            <w:tcBorders>
              <w:bottom w:val="single" w:sz="4" w:space="0" w:color="auto"/>
            </w:tcBorders>
            <w:vAlign w:val="center"/>
          </w:tcPr>
          <w:p w:rsidR="00DF44A0" w:rsidRPr="00A047B7" w:rsidRDefault="00DF44A0" w:rsidP="00477AFB">
            <w:pPr>
              <w:spacing w:line="320" w:lineRule="exact"/>
              <w:jc w:val="center"/>
              <w:rPr>
                <w:kern w:val="0"/>
              </w:rPr>
            </w:pPr>
            <w:r w:rsidRPr="00A047B7">
              <w:rPr>
                <w:kern w:val="0"/>
              </w:rPr>
              <w:t>工业固体废物</w:t>
            </w:r>
          </w:p>
          <w:p w:rsidR="00DF44A0" w:rsidRPr="00A047B7" w:rsidRDefault="00DF44A0" w:rsidP="00477AFB">
            <w:pPr>
              <w:spacing w:line="240" w:lineRule="exact"/>
              <w:jc w:val="center"/>
              <w:rPr>
                <w:kern w:val="0"/>
              </w:rPr>
            </w:pPr>
            <w:r w:rsidRPr="00A047B7">
              <w:rPr>
                <w:kern w:val="0"/>
              </w:rPr>
              <w:t>（尾矿）</w:t>
            </w:r>
          </w:p>
        </w:tc>
        <w:tc>
          <w:tcPr>
            <w:tcW w:w="506" w:type="pct"/>
            <w:tcBorders>
              <w:bottom w:val="single" w:sz="4" w:space="0" w:color="auto"/>
            </w:tcBorders>
            <w:vAlign w:val="center"/>
          </w:tcPr>
          <w:p w:rsidR="00DF44A0" w:rsidRPr="00A047B7" w:rsidRDefault="00DF44A0"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tcBorders>
              <w:bottom w:val="single" w:sz="4" w:space="0" w:color="auto"/>
            </w:tcBorders>
            <w:vAlign w:val="center"/>
          </w:tcPr>
          <w:p w:rsidR="00DF44A0" w:rsidRPr="00A047B7" w:rsidRDefault="00DF44A0" w:rsidP="00477AFB">
            <w:pPr>
              <w:widowControl/>
              <w:jc w:val="center"/>
              <w:rPr>
                <w:kern w:val="0"/>
              </w:rPr>
            </w:pPr>
            <w:r w:rsidRPr="00A047B7">
              <w:rPr>
                <w:kern w:val="0"/>
              </w:rPr>
              <w:t>3</w:t>
            </w:r>
            <w:r w:rsidRPr="00A047B7">
              <w:rPr>
                <w:kern w:val="0"/>
              </w:rPr>
              <w:t>～</w:t>
            </w:r>
            <w:r w:rsidRPr="00A047B7">
              <w:rPr>
                <w:kern w:val="0"/>
              </w:rPr>
              <w:t>17</w:t>
            </w:r>
            <w:r w:rsidRPr="00A047B7">
              <w:rPr>
                <w:kern w:val="0"/>
                <w:vertAlign w:val="superscript"/>
              </w:rPr>
              <w:t>②</w:t>
            </w:r>
          </w:p>
        </w:tc>
        <w:tc>
          <w:tcPr>
            <w:tcW w:w="891" w:type="pct"/>
            <w:tcBorders>
              <w:bottom w:val="single" w:sz="4" w:space="0" w:color="auto"/>
            </w:tcBorders>
            <w:vAlign w:val="center"/>
          </w:tcPr>
          <w:p w:rsidR="00DF44A0" w:rsidRPr="00A047B7" w:rsidRDefault="00DF44A0" w:rsidP="00477AFB">
            <w:pPr>
              <w:spacing w:line="240" w:lineRule="exact"/>
              <w:jc w:val="center"/>
              <w:rPr>
                <w:kern w:val="0"/>
              </w:rPr>
            </w:pPr>
            <w:r w:rsidRPr="00A047B7">
              <w:rPr>
                <w:kern w:val="0"/>
              </w:rPr>
              <w:t>—</w:t>
            </w:r>
          </w:p>
        </w:tc>
        <w:tc>
          <w:tcPr>
            <w:tcW w:w="447" w:type="pct"/>
            <w:tcBorders>
              <w:bottom w:val="single" w:sz="4" w:space="0" w:color="auto"/>
            </w:tcBorders>
            <w:vAlign w:val="center"/>
          </w:tcPr>
          <w:p w:rsidR="00DF44A0" w:rsidRPr="00A047B7" w:rsidRDefault="00DF44A0" w:rsidP="00477AFB">
            <w:pPr>
              <w:spacing w:line="240" w:lineRule="exact"/>
              <w:jc w:val="center"/>
              <w:rPr>
                <w:kern w:val="0"/>
              </w:rPr>
            </w:pPr>
            <w:r w:rsidRPr="00A047B7">
              <w:rPr>
                <w:kern w:val="0"/>
              </w:rPr>
              <w:t>—</w:t>
            </w:r>
          </w:p>
        </w:tc>
      </w:tr>
    </w:tbl>
    <w:bookmarkEnd w:id="1"/>
    <w:p w:rsidR="00DF44A0" w:rsidRPr="00A047B7" w:rsidRDefault="00DF44A0" w:rsidP="00DF44A0">
      <w:pPr>
        <w:ind w:firstLineChars="200" w:firstLine="360"/>
        <w:rPr>
          <w:sz w:val="18"/>
          <w:szCs w:val="18"/>
        </w:rPr>
      </w:pPr>
      <w:r w:rsidRPr="00A047B7">
        <w:rPr>
          <w:sz w:val="18"/>
          <w:szCs w:val="18"/>
        </w:rPr>
        <w:t>注：</w:t>
      </w:r>
      <w:r w:rsidRPr="00A047B7">
        <w:rPr>
          <w:sz w:val="18"/>
          <w:szCs w:val="18"/>
        </w:rPr>
        <w:t>①</w:t>
      </w:r>
      <w:r w:rsidRPr="00A047B7">
        <w:rPr>
          <w:sz w:val="18"/>
          <w:szCs w:val="18"/>
        </w:rPr>
        <w:t>北方地区废水全部循环利用的，其排污系数为</w:t>
      </w:r>
      <w:r w:rsidRPr="00A047B7">
        <w:rPr>
          <w:sz w:val="18"/>
          <w:szCs w:val="18"/>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18"/>
            <w:szCs w:val="18"/>
          </w:rPr>
          <w:t>0”</w:t>
        </w:r>
      </w:smartTag>
      <w:r w:rsidRPr="00A047B7">
        <w:rPr>
          <w:sz w:val="18"/>
          <w:szCs w:val="18"/>
        </w:rPr>
        <w:t>，对于南方地区选矿废水未做到全部循环利用时，排污系数采用系数表单中的系数值。</w:t>
      </w:r>
    </w:p>
    <w:p w:rsidR="00DF44A0" w:rsidRPr="00A047B7" w:rsidRDefault="00DF44A0" w:rsidP="00DF44A0">
      <w:pPr>
        <w:ind w:firstLineChars="400" w:firstLine="720"/>
        <w:rPr>
          <w:sz w:val="18"/>
          <w:szCs w:val="18"/>
        </w:rPr>
      </w:pPr>
      <w:r w:rsidRPr="00A047B7">
        <w:rPr>
          <w:sz w:val="18"/>
          <w:szCs w:val="18"/>
        </w:rPr>
        <w:t>②</w:t>
      </w:r>
      <w:r w:rsidRPr="00A047B7">
        <w:rPr>
          <w:sz w:val="18"/>
          <w:szCs w:val="18"/>
        </w:rPr>
        <w:t>磷矿采用浮法选矿工艺生产磷矿精粉，尾矿的产污系数为</w:t>
      </w:r>
      <w:r w:rsidRPr="00A047B7">
        <w:rPr>
          <w:sz w:val="18"/>
          <w:szCs w:val="18"/>
        </w:rPr>
        <w:t>3</w:t>
      </w:r>
      <w:r w:rsidRPr="00A047B7">
        <w:rPr>
          <w:sz w:val="18"/>
          <w:szCs w:val="18"/>
        </w:rPr>
        <w:t>～</w:t>
      </w:r>
      <w:r w:rsidRPr="00A047B7">
        <w:rPr>
          <w:sz w:val="18"/>
          <w:szCs w:val="18"/>
        </w:rPr>
        <w:t>17</w:t>
      </w:r>
      <w:r w:rsidRPr="00A047B7">
        <w:rPr>
          <w:sz w:val="18"/>
          <w:szCs w:val="18"/>
        </w:rPr>
        <w:t>吨</w:t>
      </w:r>
      <w:r w:rsidRPr="00A047B7">
        <w:rPr>
          <w:sz w:val="18"/>
          <w:szCs w:val="18"/>
        </w:rPr>
        <w:t>/</w:t>
      </w:r>
      <w:r w:rsidRPr="00A047B7">
        <w:rPr>
          <w:sz w:val="18"/>
          <w:szCs w:val="18"/>
        </w:rPr>
        <w:t>吨</w:t>
      </w:r>
      <w:r w:rsidRPr="00A047B7">
        <w:rPr>
          <w:sz w:val="18"/>
          <w:szCs w:val="18"/>
        </w:rPr>
        <w:t>-</w:t>
      </w:r>
      <w:r w:rsidRPr="00A047B7">
        <w:rPr>
          <w:sz w:val="18"/>
          <w:szCs w:val="18"/>
        </w:rPr>
        <w:t>产品。一般磷矿石品位在</w:t>
      </w:r>
      <w:r w:rsidRPr="00A047B7">
        <w:rPr>
          <w:sz w:val="18"/>
          <w:szCs w:val="18"/>
        </w:rPr>
        <w:t>2</w:t>
      </w:r>
      <w:r w:rsidRPr="00A047B7">
        <w:rPr>
          <w:sz w:val="18"/>
          <w:szCs w:val="18"/>
        </w:rPr>
        <w:t>％～</w:t>
      </w:r>
      <w:r w:rsidRPr="00A047B7">
        <w:rPr>
          <w:sz w:val="18"/>
          <w:szCs w:val="18"/>
        </w:rPr>
        <w:t>10</w:t>
      </w:r>
      <w:r w:rsidRPr="00A047B7">
        <w:rPr>
          <w:sz w:val="18"/>
          <w:szCs w:val="18"/>
        </w:rPr>
        <w:t>％之间，品位越低，产污系数越大，品位越高，产污系数越小。按照这一原则，根据磷矿石含磷品位，适当选取产污系数。即：品位为</w:t>
      </w:r>
      <w:r w:rsidRPr="00A047B7">
        <w:rPr>
          <w:sz w:val="18"/>
          <w:szCs w:val="18"/>
        </w:rPr>
        <w:t>2</w:t>
      </w:r>
      <w:r w:rsidRPr="00A047B7">
        <w:rPr>
          <w:sz w:val="18"/>
          <w:szCs w:val="18"/>
        </w:rPr>
        <w:t>％时产污系数为</w:t>
      </w:r>
      <w:r w:rsidRPr="00A047B7">
        <w:rPr>
          <w:sz w:val="18"/>
          <w:szCs w:val="18"/>
        </w:rPr>
        <w:t>17</w:t>
      </w:r>
      <w:r w:rsidRPr="00A047B7">
        <w:rPr>
          <w:sz w:val="18"/>
          <w:szCs w:val="18"/>
        </w:rPr>
        <w:t>，品位为</w:t>
      </w:r>
      <w:r w:rsidRPr="00A047B7">
        <w:rPr>
          <w:sz w:val="18"/>
          <w:szCs w:val="18"/>
        </w:rPr>
        <w:t>3</w:t>
      </w:r>
      <w:r w:rsidRPr="00A047B7">
        <w:rPr>
          <w:sz w:val="18"/>
          <w:szCs w:val="18"/>
        </w:rPr>
        <w:t>％时产污系数为</w:t>
      </w:r>
      <w:r w:rsidRPr="00A047B7">
        <w:rPr>
          <w:sz w:val="18"/>
          <w:szCs w:val="18"/>
        </w:rPr>
        <w:t>11.5</w:t>
      </w:r>
      <w:r w:rsidRPr="00A047B7">
        <w:rPr>
          <w:sz w:val="18"/>
          <w:szCs w:val="18"/>
        </w:rPr>
        <w:t>，品位为</w:t>
      </w:r>
      <w:r w:rsidRPr="00A047B7">
        <w:rPr>
          <w:sz w:val="18"/>
          <w:szCs w:val="18"/>
        </w:rPr>
        <w:t>4</w:t>
      </w:r>
      <w:r w:rsidRPr="00A047B7">
        <w:rPr>
          <w:sz w:val="18"/>
          <w:szCs w:val="18"/>
        </w:rPr>
        <w:t>％时产污系数为</w:t>
      </w:r>
      <w:r w:rsidRPr="00A047B7">
        <w:rPr>
          <w:sz w:val="18"/>
          <w:szCs w:val="18"/>
        </w:rPr>
        <w:t>8.35</w:t>
      </w:r>
      <w:r w:rsidRPr="00A047B7">
        <w:rPr>
          <w:sz w:val="18"/>
          <w:szCs w:val="18"/>
        </w:rPr>
        <w:t>，品位为</w:t>
      </w:r>
      <w:r w:rsidRPr="00A047B7">
        <w:rPr>
          <w:sz w:val="18"/>
          <w:szCs w:val="18"/>
        </w:rPr>
        <w:t>5</w:t>
      </w:r>
      <w:r w:rsidRPr="00A047B7">
        <w:rPr>
          <w:sz w:val="18"/>
          <w:szCs w:val="18"/>
        </w:rPr>
        <w:t>％时产污系数为</w:t>
      </w:r>
      <w:r w:rsidRPr="00A047B7">
        <w:rPr>
          <w:sz w:val="18"/>
          <w:szCs w:val="18"/>
        </w:rPr>
        <w:t>6.5</w:t>
      </w:r>
      <w:r w:rsidRPr="00A047B7">
        <w:rPr>
          <w:sz w:val="18"/>
          <w:szCs w:val="18"/>
        </w:rPr>
        <w:t>，品位为</w:t>
      </w:r>
      <w:r w:rsidRPr="00A047B7">
        <w:rPr>
          <w:sz w:val="18"/>
          <w:szCs w:val="18"/>
        </w:rPr>
        <w:t>6</w:t>
      </w:r>
      <w:r w:rsidRPr="00A047B7">
        <w:rPr>
          <w:sz w:val="18"/>
          <w:szCs w:val="18"/>
        </w:rPr>
        <w:t>％时产污系数为</w:t>
      </w:r>
      <w:r w:rsidRPr="00A047B7">
        <w:rPr>
          <w:sz w:val="18"/>
          <w:szCs w:val="18"/>
        </w:rPr>
        <w:t>5.25</w:t>
      </w:r>
      <w:r w:rsidRPr="00A047B7">
        <w:rPr>
          <w:sz w:val="18"/>
          <w:szCs w:val="18"/>
        </w:rPr>
        <w:t>，品位为</w:t>
      </w:r>
      <w:r w:rsidRPr="00A047B7">
        <w:rPr>
          <w:sz w:val="18"/>
          <w:szCs w:val="18"/>
        </w:rPr>
        <w:t>7</w:t>
      </w:r>
      <w:r w:rsidRPr="00A047B7">
        <w:rPr>
          <w:sz w:val="18"/>
          <w:szCs w:val="18"/>
        </w:rPr>
        <w:t>％时产污系数为</w:t>
      </w:r>
      <w:r w:rsidRPr="00A047B7">
        <w:rPr>
          <w:sz w:val="18"/>
          <w:szCs w:val="18"/>
        </w:rPr>
        <w:t>4.36</w:t>
      </w:r>
      <w:r w:rsidRPr="00A047B7">
        <w:rPr>
          <w:sz w:val="18"/>
          <w:szCs w:val="18"/>
        </w:rPr>
        <w:t>，品位为</w:t>
      </w:r>
      <w:r w:rsidRPr="00A047B7">
        <w:rPr>
          <w:sz w:val="18"/>
          <w:szCs w:val="18"/>
        </w:rPr>
        <w:t>8</w:t>
      </w:r>
      <w:r w:rsidRPr="00A047B7">
        <w:rPr>
          <w:sz w:val="18"/>
          <w:szCs w:val="18"/>
        </w:rPr>
        <w:t>％时产污系数为</w:t>
      </w:r>
      <w:r w:rsidRPr="00A047B7">
        <w:rPr>
          <w:sz w:val="18"/>
          <w:szCs w:val="18"/>
        </w:rPr>
        <w:t>3.69</w:t>
      </w:r>
      <w:r w:rsidRPr="00A047B7">
        <w:rPr>
          <w:sz w:val="18"/>
          <w:szCs w:val="18"/>
        </w:rPr>
        <w:t>，品位为</w:t>
      </w:r>
      <w:r w:rsidRPr="00A047B7">
        <w:rPr>
          <w:sz w:val="18"/>
          <w:szCs w:val="18"/>
        </w:rPr>
        <w:t>9</w:t>
      </w:r>
      <w:r w:rsidRPr="00A047B7">
        <w:rPr>
          <w:sz w:val="18"/>
          <w:szCs w:val="18"/>
        </w:rPr>
        <w:t>％时产污系数为</w:t>
      </w:r>
      <w:r w:rsidRPr="00A047B7">
        <w:rPr>
          <w:sz w:val="18"/>
          <w:szCs w:val="18"/>
        </w:rPr>
        <w:t>3.1</w:t>
      </w:r>
      <w:r w:rsidRPr="00A047B7">
        <w:rPr>
          <w:sz w:val="18"/>
          <w:szCs w:val="18"/>
        </w:rPr>
        <w:t>；其它按照差值法选取。</w:t>
      </w:r>
    </w:p>
    <w:p w:rsidR="00DF44A0" w:rsidRPr="00A047B7" w:rsidRDefault="00DF44A0" w:rsidP="00DF44A0">
      <w:pPr>
        <w:spacing w:line="360" w:lineRule="auto"/>
        <w:ind w:firstLineChars="200" w:firstLine="360"/>
        <w:rPr>
          <w:sz w:val="18"/>
          <w:szCs w:val="18"/>
        </w:rPr>
      </w:pPr>
    </w:p>
    <w:p w:rsidR="00DF44A0" w:rsidRPr="00A047B7" w:rsidRDefault="00DF44A0" w:rsidP="00DF44A0">
      <w:pPr>
        <w:snapToGrid w:val="0"/>
        <w:spacing w:line="264" w:lineRule="auto"/>
        <w:jc w:val="center"/>
        <w:rPr>
          <w:rFonts w:eastAsia="黑体"/>
          <w:b/>
          <w:bCs/>
          <w:sz w:val="32"/>
          <w:szCs w:val="32"/>
        </w:rPr>
      </w:pPr>
    </w:p>
    <w:p w:rsidR="00DF44A0" w:rsidRPr="00A047B7" w:rsidRDefault="00DF44A0" w:rsidP="00DF44A0">
      <w:pPr>
        <w:snapToGrid w:val="0"/>
        <w:spacing w:line="264" w:lineRule="auto"/>
        <w:jc w:val="center"/>
        <w:rPr>
          <w:rFonts w:eastAsia="黑体"/>
          <w:bCs/>
          <w:sz w:val="32"/>
          <w:szCs w:val="32"/>
        </w:rPr>
      </w:pPr>
      <w:r w:rsidRPr="00A047B7">
        <w:rPr>
          <w:rFonts w:eastAsia="黑体"/>
          <w:bCs/>
          <w:sz w:val="32"/>
          <w:szCs w:val="32"/>
        </w:rPr>
        <w:lastRenderedPageBreak/>
        <w:t>1020</w:t>
      </w:r>
      <w:r w:rsidRPr="00A047B7">
        <w:rPr>
          <w:rFonts w:eastAsia="黑体"/>
          <w:bCs/>
          <w:sz w:val="32"/>
          <w:szCs w:val="32"/>
        </w:rPr>
        <w:t>化学矿采选行业个体产排污系数表（续</w:t>
      </w:r>
      <w:r w:rsidRPr="00A047B7">
        <w:rPr>
          <w:rFonts w:eastAsia="黑体"/>
          <w:bCs/>
          <w:sz w:val="32"/>
          <w:szCs w:val="32"/>
        </w:rPr>
        <w:t>2</w:t>
      </w:r>
      <w:r w:rsidRPr="00A047B7">
        <w:rPr>
          <w:rFonts w:eastAsia="黑体"/>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1"/>
        <w:gridCol w:w="1481"/>
        <w:gridCol w:w="1482"/>
        <w:gridCol w:w="1803"/>
        <w:gridCol w:w="1459"/>
        <w:gridCol w:w="1439"/>
        <w:gridCol w:w="1268"/>
        <w:gridCol w:w="2534"/>
        <w:gridCol w:w="1271"/>
      </w:tblGrid>
      <w:tr w:rsidR="00DF44A0" w:rsidRPr="00A047B7" w:rsidTr="00477AFB">
        <w:trPr>
          <w:trHeight w:val="760"/>
        </w:trPr>
        <w:tc>
          <w:tcPr>
            <w:tcW w:w="521" w:type="pct"/>
            <w:vAlign w:val="center"/>
          </w:tcPr>
          <w:p w:rsidR="00DF44A0" w:rsidRPr="00A047B7" w:rsidRDefault="00DF44A0" w:rsidP="00477AFB">
            <w:pPr>
              <w:widowControl/>
              <w:jc w:val="center"/>
              <w:rPr>
                <w:b/>
                <w:kern w:val="0"/>
              </w:rPr>
            </w:pPr>
            <w:r w:rsidRPr="00A047B7">
              <w:rPr>
                <w:b/>
                <w:kern w:val="0"/>
              </w:rPr>
              <w:t>产品名称</w:t>
            </w:r>
          </w:p>
        </w:tc>
        <w:tc>
          <w:tcPr>
            <w:tcW w:w="521" w:type="pct"/>
            <w:vAlign w:val="center"/>
          </w:tcPr>
          <w:p w:rsidR="00DF44A0" w:rsidRPr="00A047B7" w:rsidRDefault="00DF44A0" w:rsidP="00477AFB">
            <w:pPr>
              <w:widowControl/>
              <w:jc w:val="center"/>
              <w:rPr>
                <w:b/>
                <w:kern w:val="0"/>
              </w:rPr>
            </w:pPr>
            <w:r w:rsidRPr="00A047B7">
              <w:rPr>
                <w:b/>
                <w:kern w:val="0"/>
              </w:rPr>
              <w:t>原料名称</w:t>
            </w:r>
          </w:p>
        </w:tc>
        <w:tc>
          <w:tcPr>
            <w:tcW w:w="521" w:type="pct"/>
            <w:vAlign w:val="center"/>
          </w:tcPr>
          <w:p w:rsidR="00DF44A0" w:rsidRPr="00A047B7" w:rsidRDefault="00DF44A0" w:rsidP="00477AFB">
            <w:pPr>
              <w:widowControl/>
              <w:jc w:val="center"/>
              <w:rPr>
                <w:b/>
                <w:kern w:val="0"/>
              </w:rPr>
            </w:pPr>
            <w:r w:rsidRPr="00A047B7">
              <w:rPr>
                <w:b/>
                <w:kern w:val="0"/>
              </w:rPr>
              <w:t>工艺名称</w:t>
            </w:r>
          </w:p>
        </w:tc>
        <w:tc>
          <w:tcPr>
            <w:tcW w:w="634" w:type="pct"/>
            <w:vAlign w:val="center"/>
          </w:tcPr>
          <w:p w:rsidR="00DF44A0" w:rsidRPr="00A047B7" w:rsidRDefault="00DF44A0" w:rsidP="00477AFB">
            <w:pPr>
              <w:widowControl/>
              <w:jc w:val="center"/>
              <w:rPr>
                <w:b/>
                <w:kern w:val="0"/>
              </w:rPr>
            </w:pPr>
            <w:r w:rsidRPr="00A047B7">
              <w:rPr>
                <w:b/>
                <w:kern w:val="0"/>
              </w:rPr>
              <w:t>规模等级</w:t>
            </w:r>
          </w:p>
        </w:tc>
        <w:tc>
          <w:tcPr>
            <w:tcW w:w="513" w:type="pct"/>
            <w:vAlign w:val="center"/>
          </w:tcPr>
          <w:p w:rsidR="00DF44A0" w:rsidRPr="00A047B7" w:rsidRDefault="00DF44A0" w:rsidP="00477AFB">
            <w:pPr>
              <w:widowControl/>
              <w:jc w:val="center"/>
              <w:rPr>
                <w:b/>
                <w:kern w:val="0"/>
              </w:rPr>
            </w:pPr>
            <w:r w:rsidRPr="00A047B7">
              <w:rPr>
                <w:b/>
                <w:kern w:val="0"/>
              </w:rPr>
              <w:t>污染物指标</w:t>
            </w:r>
          </w:p>
        </w:tc>
        <w:tc>
          <w:tcPr>
            <w:tcW w:w="506" w:type="pct"/>
            <w:vAlign w:val="center"/>
          </w:tcPr>
          <w:p w:rsidR="00DF44A0" w:rsidRPr="00A047B7" w:rsidRDefault="00DF44A0" w:rsidP="00477AFB">
            <w:pPr>
              <w:widowControl/>
              <w:jc w:val="center"/>
              <w:rPr>
                <w:b/>
                <w:kern w:val="0"/>
              </w:rPr>
            </w:pPr>
            <w:r w:rsidRPr="00A047B7">
              <w:rPr>
                <w:b/>
                <w:kern w:val="0"/>
              </w:rPr>
              <w:t>单位</w:t>
            </w:r>
          </w:p>
        </w:tc>
        <w:tc>
          <w:tcPr>
            <w:tcW w:w="446" w:type="pct"/>
            <w:vAlign w:val="center"/>
          </w:tcPr>
          <w:p w:rsidR="00DF44A0" w:rsidRPr="00A047B7" w:rsidRDefault="00DF44A0" w:rsidP="00477AFB">
            <w:pPr>
              <w:widowControl/>
              <w:jc w:val="center"/>
              <w:rPr>
                <w:b/>
                <w:kern w:val="0"/>
              </w:rPr>
            </w:pPr>
            <w:r w:rsidRPr="00A047B7">
              <w:rPr>
                <w:b/>
                <w:kern w:val="0"/>
              </w:rPr>
              <w:t>产污系数</w:t>
            </w:r>
          </w:p>
        </w:tc>
        <w:tc>
          <w:tcPr>
            <w:tcW w:w="891" w:type="pct"/>
            <w:vAlign w:val="center"/>
          </w:tcPr>
          <w:p w:rsidR="00DF44A0" w:rsidRPr="00A047B7" w:rsidRDefault="00DF44A0" w:rsidP="00477AFB">
            <w:pPr>
              <w:widowControl/>
              <w:jc w:val="center"/>
              <w:rPr>
                <w:b/>
                <w:kern w:val="0"/>
              </w:rPr>
            </w:pPr>
            <w:r w:rsidRPr="00A047B7">
              <w:rPr>
                <w:b/>
                <w:kern w:val="0"/>
              </w:rPr>
              <w:t>末端治理技术名称</w:t>
            </w:r>
          </w:p>
        </w:tc>
        <w:tc>
          <w:tcPr>
            <w:tcW w:w="447" w:type="pct"/>
            <w:vAlign w:val="center"/>
          </w:tcPr>
          <w:p w:rsidR="00DF44A0" w:rsidRPr="00A047B7" w:rsidRDefault="00DF44A0" w:rsidP="00477AFB">
            <w:pPr>
              <w:widowControl/>
              <w:jc w:val="center"/>
              <w:rPr>
                <w:b/>
                <w:kern w:val="0"/>
              </w:rPr>
            </w:pPr>
            <w:r w:rsidRPr="00A047B7">
              <w:rPr>
                <w:b/>
                <w:kern w:val="0"/>
              </w:rPr>
              <w:t>排污系数</w:t>
            </w:r>
          </w:p>
        </w:tc>
      </w:tr>
      <w:tr w:rsidR="00DF44A0" w:rsidRPr="00A047B7" w:rsidTr="00477AFB">
        <w:trPr>
          <w:trHeight w:val="781"/>
        </w:trPr>
        <w:tc>
          <w:tcPr>
            <w:tcW w:w="521" w:type="pct"/>
            <w:vAlign w:val="center"/>
          </w:tcPr>
          <w:p w:rsidR="00DF44A0" w:rsidRPr="00A047B7" w:rsidRDefault="00DF44A0" w:rsidP="00477AFB">
            <w:pPr>
              <w:widowControl/>
              <w:spacing w:line="240" w:lineRule="exact"/>
              <w:jc w:val="center"/>
              <w:rPr>
                <w:kern w:val="0"/>
              </w:rPr>
            </w:pPr>
            <w:r w:rsidRPr="00A047B7">
              <w:rPr>
                <w:kern w:val="0"/>
              </w:rPr>
              <w:t>硼矿</w:t>
            </w:r>
          </w:p>
        </w:tc>
        <w:tc>
          <w:tcPr>
            <w:tcW w:w="521" w:type="pct"/>
            <w:vAlign w:val="center"/>
          </w:tcPr>
          <w:p w:rsidR="00DF44A0" w:rsidRPr="00A047B7" w:rsidRDefault="00DF44A0" w:rsidP="00477AFB">
            <w:pPr>
              <w:widowControl/>
              <w:spacing w:line="240" w:lineRule="exact"/>
              <w:jc w:val="center"/>
              <w:rPr>
                <w:kern w:val="0"/>
              </w:rPr>
            </w:pPr>
            <w:r w:rsidRPr="00A047B7">
              <w:rPr>
                <w:kern w:val="0"/>
              </w:rPr>
              <w:t>硼矿石原矿</w:t>
            </w:r>
          </w:p>
        </w:tc>
        <w:tc>
          <w:tcPr>
            <w:tcW w:w="521" w:type="pct"/>
            <w:vAlign w:val="center"/>
          </w:tcPr>
          <w:p w:rsidR="00DF44A0" w:rsidRPr="00A047B7" w:rsidRDefault="00DF44A0" w:rsidP="00477AFB">
            <w:pPr>
              <w:widowControl/>
              <w:spacing w:line="240" w:lineRule="exact"/>
              <w:jc w:val="center"/>
              <w:rPr>
                <w:kern w:val="0"/>
              </w:rPr>
            </w:pPr>
            <w:r w:rsidRPr="00A047B7">
              <w:rPr>
                <w:kern w:val="0"/>
              </w:rPr>
              <w:t>地下开采</w:t>
            </w:r>
          </w:p>
        </w:tc>
        <w:tc>
          <w:tcPr>
            <w:tcW w:w="634" w:type="pct"/>
            <w:vAlign w:val="center"/>
          </w:tcPr>
          <w:p w:rsidR="00DF44A0" w:rsidRPr="00A047B7" w:rsidRDefault="00DF44A0" w:rsidP="00477AFB">
            <w:pPr>
              <w:widowControl/>
              <w:jc w:val="center"/>
              <w:rPr>
                <w:kern w:val="0"/>
              </w:rPr>
            </w:pPr>
            <w:r w:rsidRPr="00A047B7">
              <w:rPr>
                <w:kern w:val="0"/>
              </w:rPr>
              <w:t>所有规模</w:t>
            </w:r>
          </w:p>
        </w:tc>
        <w:tc>
          <w:tcPr>
            <w:tcW w:w="513" w:type="pct"/>
            <w:vAlign w:val="center"/>
          </w:tcPr>
          <w:p w:rsidR="00DF44A0" w:rsidRPr="00A047B7" w:rsidRDefault="00DF44A0" w:rsidP="00477AFB">
            <w:pPr>
              <w:spacing w:line="320" w:lineRule="exact"/>
              <w:jc w:val="center"/>
              <w:rPr>
                <w:kern w:val="0"/>
              </w:rPr>
            </w:pPr>
            <w:r w:rsidRPr="00A047B7">
              <w:rPr>
                <w:kern w:val="0"/>
              </w:rPr>
              <w:t>工业固体废物</w:t>
            </w:r>
          </w:p>
          <w:p w:rsidR="00DF44A0" w:rsidRPr="00A047B7" w:rsidRDefault="00DF44A0" w:rsidP="00477AFB">
            <w:pPr>
              <w:widowControl/>
              <w:spacing w:line="240" w:lineRule="exact"/>
              <w:jc w:val="center"/>
              <w:rPr>
                <w:kern w:val="0"/>
              </w:rPr>
            </w:pPr>
            <w:r w:rsidRPr="00A047B7">
              <w:rPr>
                <w:kern w:val="0"/>
              </w:rPr>
              <w:t>（其它）</w:t>
            </w:r>
          </w:p>
        </w:tc>
        <w:tc>
          <w:tcPr>
            <w:tcW w:w="506" w:type="pct"/>
            <w:vAlign w:val="center"/>
          </w:tcPr>
          <w:p w:rsidR="00DF44A0" w:rsidRPr="00A047B7" w:rsidRDefault="00DF44A0" w:rsidP="00477AFB">
            <w:pPr>
              <w:widowControl/>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widowControl/>
              <w:spacing w:line="240" w:lineRule="exact"/>
              <w:jc w:val="center"/>
              <w:rPr>
                <w:kern w:val="0"/>
              </w:rPr>
            </w:pPr>
            <w:r w:rsidRPr="00A047B7">
              <w:rPr>
                <w:kern w:val="0"/>
              </w:rPr>
              <w:t>0.11</w:t>
            </w:r>
          </w:p>
        </w:tc>
        <w:tc>
          <w:tcPr>
            <w:tcW w:w="891" w:type="pct"/>
            <w:vAlign w:val="center"/>
          </w:tcPr>
          <w:p w:rsidR="00DF44A0" w:rsidRPr="00A047B7" w:rsidRDefault="00DF44A0" w:rsidP="00477AFB">
            <w:pPr>
              <w:spacing w:line="240" w:lineRule="exact"/>
              <w:jc w:val="center"/>
              <w:rPr>
                <w:kern w:val="0"/>
              </w:rPr>
            </w:pPr>
            <w:r w:rsidRPr="00A047B7">
              <w:rPr>
                <w:kern w:val="0"/>
              </w:rPr>
              <w:t>—</w:t>
            </w:r>
          </w:p>
        </w:tc>
        <w:tc>
          <w:tcPr>
            <w:tcW w:w="447" w:type="pct"/>
            <w:vAlign w:val="center"/>
          </w:tcPr>
          <w:p w:rsidR="00DF44A0" w:rsidRPr="00A047B7" w:rsidRDefault="00DF44A0" w:rsidP="00477AFB">
            <w:pPr>
              <w:spacing w:line="240" w:lineRule="exact"/>
              <w:jc w:val="center"/>
              <w:rPr>
                <w:kern w:val="0"/>
              </w:rPr>
            </w:pPr>
            <w:r w:rsidRPr="00A047B7">
              <w:rPr>
                <w:kern w:val="0"/>
              </w:rPr>
              <w:t>—</w:t>
            </w:r>
          </w:p>
        </w:tc>
      </w:tr>
      <w:tr w:rsidR="00DF44A0" w:rsidRPr="00A047B7" w:rsidTr="00477AFB">
        <w:trPr>
          <w:trHeight w:val="760"/>
        </w:trPr>
        <w:tc>
          <w:tcPr>
            <w:tcW w:w="521" w:type="pct"/>
            <w:vAlign w:val="center"/>
          </w:tcPr>
          <w:p w:rsidR="00DF44A0" w:rsidRPr="00A047B7" w:rsidRDefault="00DF44A0" w:rsidP="00477AFB">
            <w:pPr>
              <w:spacing w:line="240" w:lineRule="exact"/>
              <w:jc w:val="center"/>
              <w:rPr>
                <w:kern w:val="0"/>
              </w:rPr>
            </w:pPr>
            <w:r w:rsidRPr="00A047B7">
              <w:rPr>
                <w:kern w:val="0"/>
              </w:rPr>
              <w:t>硼铁砂</w:t>
            </w:r>
          </w:p>
        </w:tc>
        <w:tc>
          <w:tcPr>
            <w:tcW w:w="521" w:type="pct"/>
            <w:vAlign w:val="center"/>
          </w:tcPr>
          <w:p w:rsidR="00DF44A0" w:rsidRPr="00A047B7" w:rsidRDefault="00DF44A0" w:rsidP="00477AFB">
            <w:pPr>
              <w:spacing w:line="240" w:lineRule="exact"/>
              <w:jc w:val="center"/>
              <w:rPr>
                <w:kern w:val="0"/>
              </w:rPr>
            </w:pPr>
            <w:r w:rsidRPr="00A047B7">
              <w:rPr>
                <w:kern w:val="0"/>
              </w:rPr>
              <w:t>硼矿</w:t>
            </w:r>
          </w:p>
        </w:tc>
        <w:tc>
          <w:tcPr>
            <w:tcW w:w="521" w:type="pct"/>
            <w:vAlign w:val="center"/>
          </w:tcPr>
          <w:p w:rsidR="00DF44A0" w:rsidRPr="00A047B7" w:rsidRDefault="00DF44A0" w:rsidP="00477AFB">
            <w:pPr>
              <w:spacing w:line="240" w:lineRule="exact"/>
              <w:jc w:val="center"/>
              <w:rPr>
                <w:kern w:val="0"/>
              </w:rPr>
            </w:pPr>
            <w:r w:rsidRPr="00A047B7">
              <w:rPr>
                <w:kern w:val="0"/>
              </w:rPr>
              <w:t>焙烧法</w:t>
            </w:r>
          </w:p>
        </w:tc>
        <w:tc>
          <w:tcPr>
            <w:tcW w:w="634" w:type="pct"/>
            <w:vAlign w:val="center"/>
          </w:tcPr>
          <w:p w:rsidR="00DF44A0" w:rsidRPr="00A047B7" w:rsidRDefault="00DF44A0" w:rsidP="00477AFB">
            <w:pPr>
              <w:widowControl/>
              <w:jc w:val="center"/>
              <w:rPr>
                <w:kern w:val="0"/>
              </w:rPr>
            </w:pPr>
            <w:r w:rsidRPr="00A047B7">
              <w:rPr>
                <w:kern w:val="0"/>
              </w:rPr>
              <w:t>所有规模</w:t>
            </w:r>
          </w:p>
        </w:tc>
        <w:tc>
          <w:tcPr>
            <w:tcW w:w="513" w:type="pct"/>
            <w:vAlign w:val="center"/>
          </w:tcPr>
          <w:p w:rsidR="00DF44A0" w:rsidRPr="00A047B7" w:rsidRDefault="00DF44A0" w:rsidP="00477AFB">
            <w:pPr>
              <w:spacing w:line="320" w:lineRule="exact"/>
              <w:jc w:val="center"/>
              <w:rPr>
                <w:kern w:val="0"/>
              </w:rPr>
            </w:pPr>
            <w:r w:rsidRPr="00A047B7">
              <w:rPr>
                <w:kern w:val="0"/>
              </w:rPr>
              <w:t>工业固体废物</w:t>
            </w:r>
          </w:p>
          <w:p w:rsidR="00DF44A0" w:rsidRPr="00A047B7" w:rsidRDefault="00DF44A0" w:rsidP="00477AFB">
            <w:pPr>
              <w:widowControl/>
              <w:spacing w:line="240" w:lineRule="exact"/>
              <w:jc w:val="center"/>
              <w:rPr>
                <w:kern w:val="0"/>
              </w:rPr>
            </w:pPr>
            <w:r w:rsidRPr="00A047B7">
              <w:rPr>
                <w:kern w:val="0"/>
              </w:rPr>
              <w:t>（其它）</w:t>
            </w:r>
          </w:p>
        </w:tc>
        <w:tc>
          <w:tcPr>
            <w:tcW w:w="506" w:type="pct"/>
            <w:vAlign w:val="center"/>
          </w:tcPr>
          <w:p w:rsidR="00DF44A0" w:rsidRPr="00A047B7" w:rsidRDefault="00DF44A0" w:rsidP="00477AFB">
            <w:pPr>
              <w:widowControl/>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spacing w:line="240" w:lineRule="exact"/>
              <w:jc w:val="center"/>
              <w:rPr>
                <w:kern w:val="0"/>
              </w:rPr>
            </w:pPr>
            <w:r w:rsidRPr="00A047B7">
              <w:rPr>
                <w:kern w:val="0"/>
              </w:rPr>
              <w:t>0.48</w:t>
            </w:r>
          </w:p>
        </w:tc>
        <w:tc>
          <w:tcPr>
            <w:tcW w:w="891" w:type="pct"/>
            <w:vAlign w:val="center"/>
          </w:tcPr>
          <w:p w:rsidR="00DF44A0" w:rsidRPr="00A047B7" w:rsidRDefault="00DF44A0" w:rsidP="00477AFB">
            <w:pPr>
              <w:spacing w:line="240" w:lineRule="exact"/>
              <w:jc w:val="center"/>
              <w:rPr>
                <w:kern w:val="0"/>
              </w:rPr>
            </w:pPr>
            <w:r w:rsidRPr="00A047B7">
              <w:rPr>
                <w:kern w:val="0"/>
              </w:rPr>
              <w:t>—</w:t>
            </w:r>
          </w:p>
        </w:tc>
        <w:tc>
          <w:tcPr>
            <w:tcW w:w="447" w:type="pct"/>
            <w:vAlign w:val="center"/>
          </w:tcPr>
          <w:p w:rsidR="00DF44A0" w:rsidRPr="00A047B7" w:rsidRDefault="00DF44A0" w:rsidP="00477AFB">
            <w:pPr>
              <w:spacing w:line="240" w:lineRule="exact"/>
              <w:jc w:val="center"/>
              <w:rPr>
                <w:kern w:val="0"/>
              </w:rPr>
            </w:pPr>
            <w:r w:rsidRPr="00A047B7">
              <w:rPr>
                <w:kern w:val="0"/>
              </w:rPr>
              <w:t>—</w:t>
            </w:r>
          </w:p>
        </w:tc>
      </w:tr>
      <w:tr w:rsidR="00DF44A0" w:rsidRPr="00A047B7" w:rsidTr="00477AFB">
        <w:trPr>
          <w:trHeight w:val="934"/>
        </w:trPr>
        <w:tc>
          <w:tcPr>
            <w:tcW w:w="521" w:type="pct"/>
            <w:vAlign w:val="center"/>
          </w:tcPr>
          <w:p w:rsidR="00DF44A0" w:rsidRPr="00A047B7" w:rsidRDefault="00DF44A0" w:rsidP="00477AFB">
            <w:pPr>
              <w:spacing w:line="240" w:lineRule="exact"/>
              <w:jc w:val="center"/>
              <w:rPr>
                <w:kern w:val="0"/>
              </w:rPr>
            </w:pPr>
            <w:r w:rsidRPr="00A047B7">
              <w:rPr>
                <w:kern w:val="0"/>
              </w:rPr>
              <w:t>萤石</w:t>
            </w:r>
          </w:p>
        </w:tc>
        <w:tc>
          <w:tcPr>
            <w:tcW w:w="521" w:type="pct"/>
            <w:vAlign w:val="center"/>
          </w:tcPr>
          <w:p w:rsidR="00DF44A0" w:rsidRPr="00A047B7" w:rsidRDefault="00DF44A0" w:rsidP="00477AFB">
            <w:pPr>
              <w:spacing w:line="240" w:lineRule="exact"/>
              <w:jc w:val="center"/>
              <w:rPr>
                <w:kern w:val="0"/>
              </w:rPr>
            </w:pPr>
            <w:r w:rsidRPr="00A047B7">
              <w:rPr>
                <w:kern w:val="0"/>
              </w:rPr>
              <w:t>萤石原矿</w:t>
            </w:r>
          </w:p>
        </w:tc>
        <w:tc>
          <w:tcPr>
            <w:tcW w:w="521" w:type="pct"/>
            <w:vAlign w:val="center"/>
          </w:tcPr>
          <w:p w:rsidR="00DF44A0" w:rsidRPr="00A047B7" w:rsidRDefault="00DF44A0" w:rsidP="00477AFB">
            <w:pPr>
              <w:widowControl/>
              <w:spacing w:line="240" w:lineRule="exact"/>
              <w:jc w:val="center"/>
              <w:rPr>
                <w:kern w:val="0"/>
              </w:rPr>
            </w:pPr>
            <w:r w:rsidRPr="00A047B7">
              <w:rPr>
                <w:kern w:val="0"/>
              </w:rPr>
              <w:t>露天开采</w:t>
            </w:r>
          </w:p>
        </w:tc>
        <w:tc>
          <w:tcPr>
            <w:tcW w:w="634" w:type="pct"/>
            <w:vAlign w:val="center"/>
          </w:tcPr>
          <w:p w:rsidR="00DF44A0" w:rsidRPr="00A047B7" w:rsidRDefault="00DF44A0" w:rsidP="00477AFB">
            <w:pPr>
              <w:widowControl/>
              <w:jc w:val="center"/>
              <w:rPr>
                <w:kern w:val="0"/>
              </w:rPr>
            </w:pPr>
            <w:r w:rsidRPr="00A047B7">
              <w:rPr>
                <w:kern w:val="0"/>
              </w:rPr>
              <w:t>所有规模</w:t>
            </w:r>
          </w:p>
        </w:tc>
        <w:tc>
          <w:tcPr>
            <w:tcW w:w="513" w:type="pct"/>
            <w:vAlign w:val="center"/>
          </w:tcPr>
          <w:p w:rsidR="00DF44A0" w:rsidRPr="00A047B7" w:rsidRDefault="00DF44A0" w:rsidP="00477AFB">
            <w:pPr>
              <w:spacing w:line="320" w:lineRule="exact"/>
              <w:jc w:val="center"/>
              <w:rPr>
                <w:kern w:val="0"/>
              </w:rPr>
            </w:pPr>
            <w:r w:rsidRPr="00A047B7">
              <w:rPr>
                <w:kern w:val="0"/>
              </w:rPr>
              <w:t>工业固体废物</w:t>
            </w:r>
          </w:p>
          <w:p w:rsidR="00DF44A0" w:rsidRPr="00A047B7" w:rsidRDefault="00DF44A0" w:rsidP="00477AFB">
            <w:pPr>
              <w:widowControl/>
              <w:spacing w:line="240" w:lineRule="exact"/>
              <w:jc w:val="center"/>
              <w:rPr>
                <w:kern w:val="0"/>
              </w:rPr>
            </w:pPr>
            <w:r w:rsidRPr="00A047B7">
              <w:rPr>
                <w:kern w:val="0"/>
              </w:rPr>
              <w:t>（其它）</w:t>
            </w:r>
          </w:p>
        </w:tc>
        <w:tc>
          <w:tcPr>
            <w:tcW w:w="506" w:type="pct"/>
            <w:vAlign w:val="center"/>
          </w:tcPr>
          <w:p w:rsidR="00DF44A0" w:rsidRPr="00A047B7" w:rsidRDefault="00DF44A0" w:rsidP="00477AFB">
            <w:pPr>
              <w:widowControl/>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6" w:type="pct"/>
            <w:vAlign w:val="center"/>
          </w:tcPr>
          <w:p w:rsidR="00DF44A0" w:rsidRPr="00A047B7" w:rsidRDefault="00DF44A0" w:rsidP="00477AFB">
            <w:pPr>
              <w:spacing w:line="240" w:lineRule="exact"/>
              <w:jc w:val="center"/>
              <w:rPr>
                <w:kern w:val="0"/>
              </w:rPr>
            </w:pPr>
            <w:r w:rsidRPr="00A047B7">
              <w:rPr>
                <w:kern w:val="0"/>
              </w:rPr>
              <w:t>0.28</w:t>
            </w:r>
          </w:p>
        </w:tc>
        <w:tc>
          <w:tcPr>
            <w:tcW w:w="891" w:type="pct"/>
            <w:vAlign w:val="center"/>
          </w:tcPr>
          <w:p w:rsidR="00DF44A0" w:rsidRPr="00A047B7" w:rsidRDefault="00DF44A0" w:rsidP="00477AFB">
            <w:pPr>
              <w:spacing w:line="240" w:lineRule="exact"/>
              <w:jc w:val="center"/>
              <w:rPr>
                <w:kern w:val="0"/>
              </w:rPr>
            </w:pPr>
            <w:r w:rsidRPr="00A047B7">
              <w:rPr>
                <w:kern w:val="0"/>
              </w:rPr>
              <w:t>—</w:t>
            </w:r>
          </w:p>
        </w:tc>
        <w:tc>
          <w:tcPr>
            <w:tcW w:w="447" w:type="pct"/>
            <w:vAlign w:val="center"/>
          </w:tcPr>
          <w:p w:rsidR="00DF44A0" w:rsidRPr="00A047B7" w:rsidRDefault="00DF44A0" w:rsidP="00477AFB">
            <w:pPr>
              <w:spacing w:line="240" w:lineRule="exact"/>
              <w:jc w:val="center"/>
              <w:rPr>
                <w:kern w:val="0"/>
              </w:rPr>
            </w:pPr>
            <w:r w:rsidRPr="00A047B7">
              <w:rPr>
                <w:kern w:val="0"/>
              </w:rPr>
              <w:t>—</w:t>
            </w:r>
          </w:p>
        </w:tc>
      </w:tr>
    </w:tbl>
    <w:p w:rsidR="00DF44A0" w:rsidRPr="00A047B7" w:rsidRDefault="00DF44A0" w:rsidP="00DF44A0"/>
    <w:p w:rsidR="007D1CE1" w:rsidRDefault="007D1CE1" w:rsidP="00793800">
      <w:pPr>
        <w:ind w:firstLine="420"/>
        <w:sectPr w:rsidR="007D1CE1" w:rsidSect="007D1CE1">
          <w:pgSz w:w="16838" w:h="11906" w:orient="landscape" w:code="9"/>
          <w:pgMar w:top="1361" w:right="1418" w:bottom="1361" w:left="1418" w:header="851" w:footer="992" w:gutter="0"/>
          <w:cols w:space="425"/>
          <w:docGrid w:linePitch="312"/>
        </w:sectPr>
      </w:pPr>
    </w:p>
    <w:p w:rsidR="00DF44A0" w:rsidRDefault="00DF44A0" w:rsidP="00793800">
      <w:pPr>
        <w:ind w:firstLine="420"/>
      </w:pPr>
    </w:p>
    <w:p w:rsidR="00572D4C" w:rsidRDefault="00572D4C" w:rsidP="00793800">
      <w:pPr>
        <w:ind w:firstLine="420"/>
      </w:pPr>
    </w:p>
    <w:p w:rsidR="00572D4C" w:rsidRDefault="00572D4C" w:rsidP="00793800">
      <w:pPr>
        <w:ind w:firstLine="420"/>
      </w:pPr>
    </w:p>
    <w:p w:rsidR="00572D4C" w:rsidRDefault="00572D4C" w:rsidP="00793800">
      <w:pPr>
        <w:ind w:firstLine="420"/>
      </w:pPr>
    </w:p>
    <w:p w:rsidR="00572D4C" w:rsidRDefault="00572D4C" w:rsidP="00793800">
      <w:pPr>
        <w:ind w:firstLine="420"/>
      </w:pPr>
    </w:p>
    <w:p w:rsidR="00572D4C" w:rsidRDefault="00572D4C" w:rsidP="00572D4C"/>
    <w:p w:rsidR="00572D4C" w:rsidRPr="00A047B7" w:rsidRDefault="00572D4C" w:rsidP="00572D4C">
      <w:pPr>
        <w:rPr>
          <w:sz w:val="44"/>
          <w:szCs w:val="44"/>
        </w:rPr>
      </w:pPr>
    </w:p>
    <w:p w:rsidR="00572D4C" w:rsidRPr="00A047B7" w:rsidRDefault="00572D4C" w:rsidP="00572D4C">
      <w:pPr>
        <w:rPr>
          <w:sz w:val="44"/>
          <w:szCs w:val="44"/>
        </w:rPr>
      </w:pPr>
    </w:p>
    <w:p w:rsidR="00572D4C" w:rsidRPr="00A047B7" w:rsidRDefault="00572D4C" w:rsidP="00572D4C">
      <w:pPr>
        <w:rPr>
          <w:sz w:val="44"/>
          <w:szCs w:val="44"/>
        </w:rPr>
      </w:pPr>
    </w:p>
    <w:p w:rsidR="00572D4C" w:rsidRPr="00A047B7" w:rsidRDefault="00572D4C" w:rsidP="00572D4C">
      <w:pPr>
        <w:rPr>
          <w:sz w:val="44"/>
          <w:szCs w:val="44"/>
        </w:rPr>
      </w:pPr>
    </w:p>
    <w:p w:rsidR="00572D4C" w:rsidRPr="00A047B7" w:rsidRDefault="00572D4C" w:rsidP="00572D4C">
      <w:pPr>
        <w:rPr>
          <w:sz w:val="44"/>
          <w:szCs w:val="44"/>
        </w:rPr>
      </w:pPr>
    </w:p>
    <w:p w:rsidR="00572D4C" w:rsidRPr="00A047B7" w:rsidRDefault="00572D4C" w:rsidP="00572D4C">
      <w:pPr>
        <w:rPr>
          <w:sz w:val="44"/>
          <w:szCs w:val="44"/>
        </w:rPr>
      </w:pPr>
    </w:p>
    <w:p w:rsidR="00572D4C" w:rsidRPr="00A047B7" w:rsidRDefault="00572D4C" w:rsidP="00572D4C">
      <w:pPr>
        <w:pStyle w:val="1"/>
        <w:snapToGrid w:val="0"/>
        <w:spacing w:before="120" w:after="120"/>
        <w:rPr>
          <w:sz w:val="72"/>
          <w:szCs w:val="72"/>
        </w:rPr>
      </w:pPr>
      <w:bookmarkStart w:id="2" w:name="_Toc282080403"/>
      <w:r w:rsidRPr="00A047B7">
        <w:rPr>
          <w:sz w:val="72"/>
          <w:szCs w:val="72"/>
        </w:rPr>
        <w:t>1092</w:t>
      </w:r>
      <w:r w:rsidRPr="00A047B7">
        <w:rPr>
          <w:sz w:val="72"/>
          <w:szCs w:val="72"/>
        </w:rPr>
        <w:t>石墨滑石矿采选业</w:t>
      </w:r>
      <w:bookmarkEnd w:id="2"/>
    </w:p>
    <w:p w:rsidR="00572D4C" w:rsidRPr="00A047B7" w:rsidRDefault="00572D4C" w:rsidP="00572D4C">
      <w:pPr>
        <w:rPr>
          <w:sz w:val="44"/>
        </w:rPr>
      </w:pPr>
    </w:p>
    <w:p w:rsidR="00572D4C" w:rsidRPr="00A047B7" w:rsidRDefault="00572D4C" w:rsidP="00572D4C">
      <w:pPr>
        <w:rPr>
          <w:sz w:val="44"/>
        </w:rPr>
      </w:pPr>
    </w:p>
    <w:p w:rsidR="00572D4C" w:rsidRPr="00A047B7" w:rsidRDefault="00572D4C" w:rsidP="00572D4C">
      <w:pPr>
        <w:rPr>
          <w:sz w:val="44"/>
        </w:rPr>
      </w:pPr>
    </w:p>
    <w:p w:rsidR="00572D4C" w:rsidRDefault="00572D4C" w:rsidP="00572D4C">
      <w:pPr>
        <w:rPr>
          <w:sz w:val="44"/>
        </w:rPr>
      </w:pPr>
    </w:p>
    <w:p w:rsidR="00590ABB" w:rsidRDefault="00590ABB" w:rsidP="00572D4C">
      <w:pPr>
        <w:rPr>
          <w:sz w:val="44"/>
        </w:rPr>
      </w:pPr>
    </w:p>
    <w:p w:rsidR="00590ABB" w:rsidRDefault="00590ABB" w:rsidP="00572D4C">
      <w:pPr>
        <w:rPr>
          <w:sz w:val="44"/>
        </w:rPr>
      </w:pPr>
    </w:p>
    <w:p w:rsidR="00590ABB" w:rsidRDefault="00590ABB" w:rsidP="00572D4C">
      <w:pPr>
        <w:rPr>
          <w:sz w:val="44"/>
        </w:rPr>
      </w:pPr>
    </w:p>
    <w:p w:rsidR="00590ABB" w:rsidRDefault="00590ABB" w:rsidP="00572D4C">
      <w:pPr>
        <w:rPr>
          <w:sz w:val="44"/>
        </w:rPr>
      </w:pPr>
    </w:p>
    <w:p w:rsidR="00590ABB" w:rsidRDefault="00590ABB" w:rsidP="00572D4C">
      <w:pPr>
        <w:rPr>
          <w:sz w:val="44"/>
        </w:rPr>
      </w:pPr>
    </w:p>
    <w:p w:rsidR="00590ABB" w:rsidRDefault="00590ABB" w:rsidP="00572D4C">
      <w:pPr>
        <w:rPr>
          <w:sz w:val="44"/>
        </w:rPr>
      </w:pPr>
    </w:p>
    <w:p w:rsidR="00590ABB" w:rsidRDefault="00590ABB" w:rsidP="00572D4C">
      <w:pPr>
        <w:rPr>
          <w:sz w:val="44"/>
        </w:rPr>
      </w:pPr>
    </w:p>
    <w:p w:rsidR="00590ABB" w:rsidRDefault="00590ABB" w:rsidP="00572D4C">
      <w:pPr>
        <w:rPr>
          <w:sz w:val="44"/>
        </w:rPr>
      </w:pPr>
    </w:p>
    <w:p w:rsidR="00590ABB" w:rsidRDefault="00590ABB" w:rsidP="00572D4C">
      <w:pPr>
        <w:rPr>
          <w:sz w:val="44"/>
        </w:rPr>
      </w:pPr>
    </w:p>
    <w:p w:rsidR="00590ABB" w:rsidRPr="00A047B7" w:rsidRDefault="00590ABB" w:rsidP="00572D4C">
      <w:pPr>
        <w:rPr>
          <w:sz w:val="44"/>
        </w:rPr>
      </w:pPr>
    </w:p>
    <w:p w:rsidR="00572D4C" w:rsidRPr="00A047B7" w:rsidRDefault="00572D4C" w:rsidP="00572D4C">
      <w:pPr>
        <w:spacing w:line="400" w:lineRule="exact"/>
        <w:rPr>
          <w:kern w:val="0"/>
          <w:sz w:val="24"/>
        </w:rPr>
      </w:pPr>
    </w:p>
    <w:p w:rsidR="00572D4C" w:rsidRPr="00A047B7" w:rsidRDefault="00572D4C" w:rsidP="00572D4C">
      <w:pPr>
        <w:pBdr>
          <w:top w:val="single" w:sz="4" w:space="1" w:color="auto"/>
          <w:left w:val="single" w:sz="4" w:space="4" w:color="auto"/>
          <w:bottom w:val="single" w:sz="4" w:space="1" w:color="auto"/>
          <w:right w:val="single" w:sz="4" w:space="4" w:color="auto"/>
        </w:pBdr>
        <w:snapToGrid w:val="0"/>
        <w:spacing w:line="300" w:lineRule="auto"/>
      </w:pPr>
      <w:r w:rsidRPr="00A047B7">
        <w:rPr>
          <w:sz w:val="24"/>
        </w:rPr>
        <w:t>本《手册》由</w:t>
      </w:r>
      <w:r>
        <w:rPr>
          <w:sz w:val="24"/>
        </w:rPr>
        <w:t>中材地质</w:t>
      </w:r>
      <w:r w:rsidRPr="00A047B7">
        <w:rPr>
          <w:sz w:val="24"/>
        </w:rPr>
        <w:t>工程勘查研究院编制，联系人：张兄明，联系电话：</w:t>
      </w:r>
      <w:r w:rsidRPr="00A047B7">
        <w:rPr>
          <w:sz w:val="24"/>
        </w:rPr>
        <w:t>010-64795835</w:t>
      </w:r>
      <w:r w:rsidRPr="00A047B7">
        <w:rPr>
          <w:sz w:val="24"/>
        </w:rPr>
        <w:t>。</w:t>
      </w:r>
    </w:p>
    <w:p w:rsidR="00572D4C" w:rsidRPr="00A047B7" w:rsidRDefault="00572D4C" w:rsidP="00572D4C">
      <w:pPr>
        <w:pBdr>
          <w:top w:val="single" w:sz="4" w:space="1" w:color="auto"/>
          <w:left w:val="single" w:sz="4" w:space="4" w:color="auto"/>
          <w:bottom w:val="single" w:sz="4" w:space="1" w:color="auto"/>
          <w:right w:val="single" w:sz="4" w:space="4" w:color="auto"/>
        </w:pBdr>
        <w:snapToGrid w:val="0"/>
        <w:spacing w:line="400" w:lineRule="exact"/>
        <w:ind w:firstLineChars="148" w:firstLine="355"/>
        <w:rPr>
          <w:rFonts w:eastAsia="仿宋_GB2312"/>
          <w:sz w:val="24"/>
        </w:rPr>
        <w:sectPr w:rsidR="00572D4C" w:rsidRPr="00A047B7" w:rsidSect="00A95214">
          <w:pgSz w:w="11906" w:h="16838" w:code="9"/>
          <w:pgMar w:top="1418" w:right="1361" w:bottom="1418" w:left="1361" w:header="851" w:footer="992" w:gutter="0"/>
          <w:cols w:space="425"/>
          <w:docGrid w:linePitch="312"/>
        </w:sectPr>
      </w:pPr>
    </w:p>
    <w:p w:rsidR="00572D4C" w:rsidRPr="00A047B7" w:rsidRDefault="00572D4C" w:rsidP="00572D4C">
      <w:pPr>
        <w:pStyle w:val="2"/>
        <w:spacing w:before="120" w:after="120" w:line="240" w:lineRule="auto"/>
        <w:rPr>
          <w:rFonts w:eastAsia="宋体"/>
          <w:sz w:val="28"/>
          <w:szCs w:val="28"/>
        </w:rPr>
      </w:pPr>
      <w:r w:rsidRPr="00A047B7">
        <w:rPr>
          <w:rFonts w:eastAsia="宋体"/>
          <w:sz w:val="28"/>
          <w:szCs w:val="28"/>
        </w:rPr>
        <w:lastRenderedPageBreak/>
        <w:t xml:space="preserve">1 </w:t>
      </w:r>
      <w:r w:rsidRPr="00A047B7">
        <w:rPr>
          <w:rFonts w:eastAsia="宋体"/>
          <w:sz w:val="28"/>
          <w:szCs w:val="28"/>
        </w:rPr>
        <w:t>适用范围</w:t>
      </w:r>
      <w:r w:rsidRPr="00A047B7">
        <w:rPr>
          <w:rFonts w:eastAsia="宋体"/>
          <w:sz w:val="28"/>
          <w:szCs w:val="28"/>
        </w:rPr>
        <w:t xml:space="preserve">   </w:t>
      </w:r>
    </w:p>
    <w:p w:rsidR="00572D4C" w:rsidRPr="00A047B7" w:rsidRDefault="00572D4C" w:rsidP="00572D4C">
      <w:pPr>
        <w:snapToGrid w:val="0"/>
        <w:spacing w:line="400" w:lineRule="exact"/>
        <w:ind w:firstLineChars="200" w:firstLine="480"/>
        <w:rPr>
          <w:sz w:val="24"/>
        </w:rPr>
      </w:pPr>
      <w:r w:rsidRPr="00A047B7">
        <w:rPr>
          <w:sz w:val="24"/>
        </w:rPr>
        <w:t>本手册给出了《统计上使用的产品分类目录》中石墨滑石矿采选业中天然石墨（晶质石墨、隐晶质石墨）、滑石（原状滑石）的开采和选矿的产污系数和排污系数，可用于第一次全国污染源普查石墨、滑石矿采选业工业污染源污染物产生量和排放量的核算。</w:t>
      </w:r>
    </w:p>
    <w:p w:rsidR="00572D4C" w:rsidRPr="00A047B7" w:rsidRDefault="00572D4C" w:rsidP="00572D4C">
      <w:pPr>
        <w:snapToGrid w:val="0"/>
        <w:spacing w:line="400" w:lineRule="exact"/>
        <w:ind w:firstLineChars="200" w:firstLine="480"/>
        <w:rPr>
          <w:sz w:val="24"/>
        </w:rPr>
      </w:pPr>
      <w:r w:rsidRPr="00A047B7">
        <w:rPr>
          <w:sz w:val="24"/>
        </w:rPr>
        <w:t>涉及的污染物包括：工业废水量、化学需氧量、氨氮、石油类、挥发酚、汞、镉、铅、砷、六价铬、总磷、总氮、固体废物（废土石）、固体废物（尾矿）等。</w:t>
      </w:r>
    </w:p>
    <w:p w:rsidR="00572D4C" w:rsidRPr="00A047B7" w:rsidRDefault="00572D4C" w:rsidP="00572D4C">
      <w:pPr>
        <w:pStyle w:val="2"/>
        <w:spacing w:before="120" w:after="120" w:line="240" w:lineRule="auto"/>
        <w:rPr>
          <w:rFonts w:eastAsia="宋体"/>
          <w:sz w:val="28"/>
          <w:szCs w:val="28"/>
        </w:rPr>
      </w:pPr>
      <w:r w:rsidRPr="00A047B7">
        <w:rPr>
          <w:rFonts w:eastAsia="宋体"/>
          <w:sz w:val="28"/>
          <w:szCs w:val="28"/>
        </w:rPr>
        <w:t xml:space="preserve">2 </w:t>
      </w:r>
      <w:r w:rsidRPr="00A047B7">
        <w:rPr>
          <w:rFonts w:eastAsia="宋体"/>
          <w:sz w:val="28"/>
          <w:szCs w:val="28"/>
        </w:rPr>
        <w:t>注意事项</w:t>
      </w:r>
      <w:r w:rsidRPr="00A047B7">
        <w:rPr>
          <w:rFonts w:eastAsia="宋体"/>
          <w:sz w:val="28"/>
          <w:szCs w:val="28"/>
        </w:rPr>
        <w:t xml:space="preserve">     </w:t>
      </w:r>
    </w:p>
    <w:p w:rsidR="00572D4C" w:rsidRPr="00A047B7" w:rsidRDefault="00572D4C" w:rsidP="00572D4C">
      <w:pPr>
        <w:snapToGrid w:val="0"/>
        <w:spacing w:line="400" w:lineRule="exact"/>
        <w:ind w:firstLineChars="200" w:firstLine="480"/>
        <w:rPr>
          <w:sz w:val="24"/>
        </w:rPr>
      </w:pPr>
      <w:r w:rsidRPr="00A047B7">
        <w:rPr>
          <w:sz w:val="24"/>
        </w:rPr>
        <w:t>2.1</w:t>
      </w:r>
      <w:r w:rsidRPr="00A047B7">
        <w:rPr>
          <w:sz w:val="24"/>
        </w:rPr>
        <w:t>系数表中未涉及产品的产排污系数</w:t>
      </w:r>
    </w:p>
    <w:p w:rsidR="00572D4C" w:rsidRPr="00A047B7" w:rsidRDefault="00572D4C" w:rsidP="00572D4C">
      <w:pPr>
        <w:spacing w:line="400" w:lineRule="exact"/>
        <w:ind w:firstLineChars="200" w:firstLine="480"/>
        <w:rPr>
          <w:sz w:val="24"/>
        </w:rPr>
      </w:pPr>
      <w:r w:rsidRPr="00A047B7">
        <w:rPr>
          <w:sz w:val="24"/>
        </w:rPr>
        <w:t>“</w:t>
      </w:r>
      <w:r w:rsidRPr="00A047B7">
        <w:rPr>
          <w:sz w:val="24"/>
        </w:rPr>
        <w:t>晶质石墨（鳞片状晶质石墨、致密状晶质石墨）</w:t>
      </w:r>
      <w:r w:rsidRPr="00A047B7">
        <w:rPr>
          <w:sz w:val="24"/>
        </w:rPr>
        <w:t>”</w:t>
      </w:r>
      <w:r w:rsidRPr="00A047B7">
        <w:rPr>
          <w:sz w:val="24"/>
        </w:rPr>
        <w:t>、</w:t>
      </w:r>
      <w:r w:rsidRPr="00A047B7">
        <w:rPr>
          <w:sz w:val="24"/>
        </w:rPr>
        <w:t>“</w:t>
      </w:r>
      <w:r w:rsidRPr="00A047B7">
        <w:rPr>
          <w:sz w:val="24"/>
        </w:rPr>
        <w:t>隐晶质石墨</w:t>
      </w:r>
      <w:r w:rsidRPr="00A047B7">
        <w:rPr>
          <w:sz w:val="24"/>
        </w:rPr>
        <w:t>”</w:t>
      </w:r>
      <w:r w:rsidRPr="00A047B7">
        <w:rPr>
          <w:sz w:val="24"/>
        </w:rPr>
        <w:t>及</w:t>
      </w:r>
      <w:r w:rsidRPr="00A047B7">
        <w:rPr>
          <w:sz w:val="24"/>
        </w:rPr>
        <w:t>“</w:t>
      </w:r>
      <w:r w:rsidRPr="00A047B7">
        <w:rPr>
          <w:sz w:val="24"/>
        </w:rPr>
        <w:t>其他天然石墨</w:t>
      </w:r>
      <w:r w:rsidRPr="00A047B7">
        <w:rPr>
          <w:sz w:val="24"/>
        </w:rPr>
        <w:t>”</w:t>
      </w:r>
      <w:r w:rsidRPr="00A047B7">
        <w:rPr>
          <w:sz w:val="24"/>
        </w:rPr>
        <w:t>合并为一种类型，统称为</w:t>
      </w:r>
      <w:r w:rsidRPr="00A047B7">
        <w:rPr>
          <w:sz w:val="24"/>
        </w:rPr>
        <w:t>“</w:t>
      </w:r>
      <w:r w:rsidRPr="00A047B7">
        <w:rPr>
          <w:sz w:val="24"/>
        </w:rPr>
        <w:t>石墨</w:t>
      </w:r>
      <w:r w:rsidRPr="00A047B7">
        <w:rPr>
          <w:sz w:val="24"/>
        </w:rPr>
        <w:t>”</w:t>
      </w:r>
      <w:r w:rsidRPr="00A047B7">
        <w:rPr>
          <w:sz w:val="24"/>
        </w:rPr>
        <w:t>；</w:t>
      </w:r>
    </w:p>
    <w:p w:rsidR="00572D4C" w:rsidRPr="00A047B7" w:rsidRDefault="00572D4C" w:rsidP="00572D4C">
      <w:pPr>
        <w:spacing w:line="400" w:lineRule="exact"/>
        <w:ind w:firstLineChars="200" w:firstLine="480"/>
        <w:rPr>
          <w:sz w:val="24"/>
        </w:rPr>
      </w:pPr>
      <w:r w:rsidRPr="00A047B7">
        <w:rPr>
          <w:sz w:val="24"/>
        </w:rPr>
        <w:t>2.2</w:t>
      </w:r>
      <w:r w:rsidRPr="00A047B7">
        <w:rPr>
          <w:sz w:val="24"/>
        </w:rPr>
        <w:t>其他需要说明的问题</w:t>
      </w:r>
    </w:p>
    <w:p w:rsidR="00572D4C" w:rsidRPr="00A047B7" w:rsidRDefault="00572D4C" w:rsidP="00572D4C">
      <w:pPr>
        <w:spacing w:line="400" w:lineRule="exact"/>
        <w:ind w:firstLineChars="200" w:firstLine="480"/>
        <w:rPr>
          <w:sz w:val="24"/>
        </w:rPr>
      </w:pPr>
      <w:r w:rsidRPr="00A047B7">
        <w:rPr>
          <w:sz w:val="24"/>
        </w:rPr>
        <w:t>①</w:t>
      </w:r>
      <w:r w:rsidRPr="00A047B7">
        <w:rPr>
          <w:sz w:val="24"/>
        </w:rPr>
        <w:t>对于石墨选矿，北方地区废水全部循环利用的，其排污系数为</w:t>
      </w:r>
      <w:r w:rsidRPr="00A047B7">
        <w:rPr>
          <w:sz w:val="24"/>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24"/>
          </w:rPr>
          <w:t>0”</w:t>
        </w:r>
      </w:smartTag>
      <w:r w:rsidRPr="00A047B7">
        <w:rPr>
          <w:sz w:val="24"/>
        </w:rPr>
        <w:t>，对于南方地区选矿废水未做到全部循环利用时，排污系数采用系数表单中的系数值。</w:t>
      </w:r>
    </w:p>
    <w:p w:rsidR="00572D4C" w:rsidRPr="00A047B7" w:rsidRDefault="00572D4C" w:rsidP="00572D4C">
      <w:pPr>
        <w:spacing w:line="400" w:lineRule="exact"/>
        <w:ind w:firstLineChars="200" w:firstLine="480"/>
        <w:rPr>
          <w:sz w:val="24"/>
        </w:rPr>
      </w:pPr>
      <w:r w:rsidRPr="00A047B7">
        <w:rPr>
          <w:sz w:val="24"/>
        </w:rPr>
        <w:t>②</w:t>
      </w:r>
      <w:r w:rsidRPr="00A047B7">
        <w:rPr>
          <w:sz w:val="24"/>
        </w:rPr>
        <w:t>滑石矿露天开采的产污系数适用所有规模的露天开采企业。</w:t>
      </w:r>
    </w:p>
    <w:p w:rsidR="00572D4C" w:rsidRPr="00A047B7" w:rsidRDefault="00572D4C" w:rsidP="00572D4C">
      <w:pPr>
        <w:spacing w:line="400" w:lineRule="exact"/>
        <w:ind w:firstLineChars="200" w:firstLine="480"/>
        <w:rPr>
          <w:sz w:val="24"/>
        </w:rPr>
      </w:pPr>
      <w:r w:rsidRPr="00A047B7">
        <w:rPr>
          <w:sz w:val="24"/>
        </w:rPr>
        <w:t>③“</w:t>
      </w:r>
      <w:r w:rsidRPr="00A047B7">
        <w:rPr>
          <w:sz w:val="24"/>
        </w:rPr>
        <w:t>滑石</w:t>
      </w:r>
      <w:r w:rsidRPr="00A047B7">
        <w:rPr>
          <w:sz w:val="24"/>
        </w:rPr>
        <w:t>”</w:t>
      </w:r>
      <w:r w:rsidRPr="00A047B7">
        <w:rPr>
          <w:sz w:val="24"/>
        </w:rPr>
        <w:t>选矿中无尾矿产生，其产污系数按</w:t>
      </w:r>
      <w:r w:rsidRPr="00A047B7">
        <w:rPr>
          <w:sz w:val="24"/>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24"/>
          </w:rPr>
          <w:t>0”</w:t>
        </w:r>
      </w:smartTag>
      <w:r w:rsidRPr="00A047B7">
        <w:rPr>
          <w:sz w:val="24"/>
        </w:rPr>
        <w:t>计算。</w:t>
      </w:r>
    </w:p>
    <w:p w:rsidR="00572D4C" w:rsidRPr="00A047B7" w:rsidRDefault="00572D4C" w:rsidP="00572D4C">
      <w:pPr>
        <w:spacing w:line="400" w:lineRule="exact"/>
        <w:ind w:firstLineChars="200" w:firstLine="480"/>
        <w:rPr>
          <w:sz w:val="24"/>
        </w:rPr>
        <w:sectPr w:rsidR="00572D4C" w:rsidRPr="00A047B7" w:rsidSect="00945883">
          <w:pgSz w:w="11906" w:h="16838" w:code="9"/>
          <w:pgMar w:top="1134" w:right="1701" w:bottom="1134" w:left="1701" w:header="851" w:footer="992" w:gutter="0"/>
          <w:cols w:space="425"/>
          <w:docGrid w:linePitch="312"/>
        </w:sectPr>
      </w:pPr>
    </w:p>
    <w:p w:rsidR="00572D4C" w:rsidRPr="00A047B7" w:rsidRDefault="00572D4C" w:rsidP="00572D4C">
      <w:pPr>
        <w:snapToGrid w:val="0"/>
        <w:jc w:val="center"/>
        <w:rPr>
          <w:rFonts w:eastAsia="黑体"/>
          <w:bCs/>
          <w:sz w:val="32"/>
          <w:szCs w:val="32"/>
        </w:rPr>
      </w:pPr>
      <w:r w:rsidRPr="00A047B7">
        <w:rPr>
          <w:rFonts w:eastAsia="黑体"/>
          <w:bCs/>
          <w:sz w:val="32"/>
          <w:szCs w:val="32"/>
        </w:rPr>
        <w:lastRenderedPageBreak/>
        <w:t>1092</w:t>
      </w:r>
      <w:r w:rsidRPr="00A047B7">
        <w:rPr>
          <w:rFonts w:eastAsia="黑体"/>
          <w:bCs/>
          <w:sz w:val="32"/>
          <w:szCs w:val="32"/>
        </w:rPr>
        <w:t>石墨滑石采选行业产排污系数表</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1462"/>
        <w:gridCol w:w="1278"/>
        <w:gridCol w:w="2141"/>
        <w:gridCol w:w="1323"/>
        <w:gridCol w:w="1717"/>
        <w:gridCol w:w="1343"/>
        <w:gridCol w:w="1980"/>
        <w:gridCol w:w="1456"/>
      </w:tblGrid>
      <w:tr w:rsidR="00572D4C" w:rsidRPr="00A047B7" w:rsidTr="00477AFB">
        <w:trPr>
          <w:trHeight w:val="650"/>
        </w:trPr>
        <w:tc>
          <w:tcPr>
            <w:tcW w:w="516" w:type="pct"/>
            <w:vAlign w:val="center"/>
          </w:tcPr>
          <w:p w:rsidR="00572D4C" w:rsidRPr="00A047B7" w:rsidRDefault="00572D4C" w:rsidP="00477AFB">
            <w:pPr>
              <w:widowControl/>
              <w:jc w:val="center"/>
              <w:rPr>
                <w:b/>
                <w:kern w:val="0"/>
              </w:rPr>
            </w:pPr>
            <w:r w:rsidRPr="00A047B7">
              <w:rPr>
                <w:b/>
                <w:kern w:val="0"/>
              </w:rPr>
              <w:t>产品名称</w:t>
            </w:r>
          </w:p>
        </w:tc>
        <w:tc>
          <w:tcPr>
            <w:tcW w:w="516" w:type="pct"/>
            <w:vAlign w:val="center"/>
          </w:tcPr>
          <w:p w:rsidR="00572D4C" w:rsidRPr="00A047B7" w:rsidRDefault="00572D4C" w:rsidP="00477AFB">
            <w:pPr>
              <w:widowControl/>
              <w:jc w:val="center"/>
              <w:rPr>
                <w:b/>
                <w:kern w:val="0"/>
              </w:rPr>
            </w:pPr>
            <w:r w:rsidRPr="00A047B7">
              <w:rPr>
                <w:b/>
                <w:kern w:val="0"/>
              </w:rPr>
              <w:t>原料名称</w:t>
            </w:r>
          </w:p>
        </w:tc>
        <w:tc>
          <w:tcPr>
            <w:tcW w:w="451" w:type="pct"/>
            <w:vAlign w:val="center"/>
          </w:tcPr>
          <w:p w:rsidR="00572D4C" w:rsidRPr="00A047B7" w:rsidRDefault="00572D4C" w:rsidP="00477AFB">
            <w:pPr>
              <w:widowControl/>
              <w:jc w:val="center"/>
              <w:rPr>
                <w:b/>
                <w:kern w:val="0"/>
              </w:rPr>
            </w:pPr>
            <w:r w:rsidRPr="00A047B7">
              <w:rPr>
                <w:b/>
                <w:kern w:val="0"/>
              </w:rPr>
              <w:t>工艺名称</w:t>
            </w:r>
          </w:p>
        </w:tc>
        <w:tc>
          <w:tcPr>
            <w:tcW w:w="756" w:type="pct"/>
            <w:vAlign w:val="center"/>
          </w:tcPr>
          <w:p w:rsidR="00572D4C" w:rsidRPr="00A047B7" w:rsidRDefault="00572D4C" w:rsidP="00477AFB">
            <w:pPr>
              <w:widowControl/>
              <w:jc w:val="center"/>
              <w:rPr>
                <w:b/>
                <w:kern w:val="0"/>
              </w:rPr>
            </w:pPr>
            <w:r w:rsidRPr="00A047B7">
              <w:rPr>
                <w:b/>
                <w:kern w:val="0"/>
              </w:rPr>
              <w:t>规模等级</w:t>
            </w:r>
          </w:p>
        </w:tc>
        <w:tc>
          <w:tcPr>
            <w:tcW w:w="467" w:type="pct"/>
            <w:vAlign w:val="center"/>
          </w:tcPr>
          <w:p w:rsidR="00572D4C" w:rsidRPr="00A047B7" w:rsidRDefault="00572D4C" w:rsidP="00477AFB">
            <w:pPr>
              <w:widowControl/>
              <w:jc w:val="center"/>
              <w:rPr>
                <w:b/>
                <w:kern w:val="0"/>
              </w:rPr>
            </w:pPr>
            <w:r w:rsidRPr="00A047B7">
              <w:rPr>
                <w:b/>
                <w:kern w:val="0"/>
              </w:rPr>
              <w:t>污染物指标</w:t>
            </w:r>
          </w:p>
        </w:tc>
        <w:tc>
          <w:tcPr>
            <w:tcW w:w="606" w:type="pct"/>
            <w:vAlign w:val="center"/>
          </w:tcPr>
          <w:p w:rsidR="00572D4C" w:rsidRPr="00A047B7" w:rsidRDefault="00572D4C" w:rsidP="00477AFB">
            <w:pPr>
              <w:widowControl/>
              <w:jc w:val="center"/>
              <w:rPr>
                <w:b/>
                <w:kern w:val="0"/>
              </w:rPr>
            </w:pPr>
            <w:r w:rsidRPr="00A047B7">
              <w:rPr>
                <w:b/>
                <w:kern w:val="0"/>
              </w:rPr>
              <w:t>单位</w:t>
            </w:r>
          </w:p>
        </w:tc>
        <w:tc>
          <w:tcPr>
            <w:tcW w:w="474" w:type="pct"/>
            <w:vAlign w:val="center"/>
          </w:tcPr>
          <w:p w:rsidR="00572D4C" w:rsidRPr="00A047B7" w:rsidRDefault="00572D4C" w:rsidP="00477AFB">
            <w:pPr>
              <w:widowControl/>
              <w:jc w:val="center"/>
              <w:rPr>
                <w:b/>
                <w:kern w:val="0"/>
              </w:rPr>
            </w:pPr>
            <w:r w:rsidRPr="00A047B7">
              <w:rPr>
                <w:b/>
                <w:kern w:val="0"/>
              </w:rPr>
              <w:t>产污系数</w:t>
            </w:r>
          </w:p>
        </w:tc>
        <w:tc>
          <w:tcPr>
            <w:tcW w:w="699" w:type="pct"/>
            <w:vAlign w:val="center"/>
          </w:tcPr>
          <w:p w:rsidR="00572D4C" w:rsidRPr="00A047B7" w:rsidRDefault="00572D4C" w:rsidP="00477AFB">
            <w:pPr>
              <w:widowControl/>
              <w:jc w:val="center"/>
              <w:rPr>
                <w:b/>
                <w:kern w:val="0"/>
              </w:rPr>
            </w:pPr>
            <w:r w:rsidRPr="00A047B7">
              <w:rPr>
                <w:b/>
                <w:kern w:val="0"/>
              </w:rPr>
              <w:t>末端治理技术名称</w:t>
            </w:r>
          </w:p>
        </w:tc>
        <w:tc>
          <w:tcPr>
            <w:tcW w:w="514" w:type="pct"/>
            <w:vAlign w:val="center"/>
          </w:tcPr>
          <w:p w:rsidR="00572D4C" w:rsidRPr="00A047B7" w:rsidRDefault="00572D4C" w:rsidP="00477AFB">
            <w:pPr>
              <w:widowControl/>
              <w:jc w:val="center"/>
              <w:rPr>
                <w:b/>
                <w:kern w:val="0"/>
              </w:rPr>
            </w:pPr>
            <w:r w:rsidRPr="00A047B7">
              <w:rPr>
                <w:b/>
                <w:kern w:val="0"/>
              </w:rPr>
              <w:t>排污系数</w:t>
            </w:r>
          </w:p>
        </w:tc>
      </w:tr>
      <w:tr w:rsidR="00572D4C" w:rsidRPr="00A047B7" w:rsidTr="00477AFB">
        <w:trPr>
          <w:trHeight w:val="563"/>
        </w:trPr>
        <w:tc>
          <w:tcPr>
            <w:tcW w:w="516" w:type="pct"/>
            <w:vAlign w:val="center"/>
          </w:tcPr>
          <w:p w:rsidR="00572D4C" w:rsidRPr="00A047B7" w:rsidRDefault="00572D4C" w:rsidP="00477AFB">
            <w:pPr>
              <w:spacing w:line="240" w:lineRule="exact"/>
              <w:jc w:val="center"/>
              <w:rPr>
                <w:kern w:val="0"/>
              </w:rPr>
            </w:pPr>
            <w:r w:rsidRPr="00A047B7">
              <w:rPr>
                <w:kern w:val="0"/>
              </w:rPr>
              <w:t>天然石墨</w:t>
            </w:r>
          </w:p>
        </w:tc>
        <w:tc>
          <w:tcPr>
            <w:tcW w:w="516" w:type="pct"/>
            <w:vAlign w:val="center"/>
          </w:tcPr>
          <w:p w:rsidR="00572D4C" w:rsidRPr="00A047B7" w:rsidRDefault="00572D4C" w:rsidP="00477AFB">
            <w:pPr>
              <w:spacing w:line="240" w:lineRule="exact"/>
              <w:jc w:val="center"/>
              <w:rPr>
                <w:kern w:val="0"/>
              </w:rPr>
            </w:pPr>
            <w:r w:rsidRPr="00A047B7">
              <w:rPr>
                <w:kern w:val="0"/>
              </w:rPr>
              <w:t>石墨矿原岩</w:t>
            </w:r>
          </w:p>
        </w:tc>
        <w:tc>
          <w:tcPr>
            <w:tcW w:w="451" w:type="pct"/>
            <w:vAlign w:val="center"/>
          </w:tcPr>
          <w:p w:rsidR="00572D4C" w:rsidRPr="00A047B7" w:rsidRDefault="00572D4C" w:rsidP="00477AFB">
            <w:pPr>
              <w:spacing w:line="240" w:lineRule="exact"/>
              <w:jc w:val="center"/>
              <w:rPr>
                <w:kern w:val="0"/>
              </w:rPr>
            </w:pPr>
            <w:r w:rsidRPr="00A047B7">
              <w:rPr>
                <w:kern w:val="0"/>
              </w:rPr>
              <w:t>露天开采</w:t>
            </w:r>
          </w:p>
        </w:tc>
        <w:tc>
          <w:tcPr>
            <w:tcW w:w="756" w:type="pct"/>
            <w:vAlign w:val="center"/>
          </w:tcPr>
          <w:p w:rsidR="00572D4C" w:rsidRPr="00A047B7" w:rsidRDefault="00572D4C" w:rsidP="00477AFB">
            <w:pPr>
              <w:widowControl/>
              <w:jc w:val="center"/>
              <w:rPr>
                <w:kern w:val="0"/>
              </w:rPr>
            </w:pPr>
            <w:r w:rsidRPr="00A047B7">
              <w:rPr>
                <w:kern w:val="0"/>
              </w:rPr>
              <w:t>所有规模</w:t>
            </w:r>
          </w:p>
        </w:tc>
        <w:tc>
          <w:tcPr>
            <w:tcW w:w="467" w:type="pct"/>
            <w:shd w:val="clear" w:color="auto" w:fill="auto"/>
            <w:vAlign w:val="center"/>
          </w:tcPr>
          <w:p w:rsidR="00572D4C" w:rsidRPr="00A047B7" w:rsidRDefault="00572D4C" w:rsidP="00477AFB">
            <w:pPr>
              <w:spacing w:line="240" w:lineRule="exact"/>
              <w:jc w:val="center"/>
              <w:rPr>
                <w:kern w:val="0"/>
              </w:rPr>
            </w:pPr>
            <w:r w:rsidRPr="00A047B7">
              <w:rPr>
                <w:kern w:val="0"/>
              </w:rPr>
              <w:t>工业固体废物（其它）</w:t>
            </w:r>
          </w:p>
        </w:tc>
        <w:tc>
          <w:tcPr>
            <w:tcW w:w="606" w:type="pct"/>
            <w:vAlign w:val="center"/>
          </w:tcPr>
          <w:p w:rsidR="00572D4C" w:rsidRPr="00A047B7" w:rsidRDefault="00572D4C"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74" w:type="pct"/>
            <w:shd w:val="clear" w:color="auto" w:fill="auto"/>
            <w:vAlign w:val="center"/>
          </w:tcPr>
          <w:p w:rsidR="00572D4C" w:rsidRPr="00A047B7" w:rsidRDefault="00572D4C" w:rsidP="00477AFB">
            <w:pPr>
              <w:spacing w:line="240" w:lineRule="exact"/>
              <w:jc w:val="center"/>
              <w:rPr>
                <w:kern w:val="0"/>
              </w:rPr>
            </w:pPr>
            <w:r w:rsidRPr="00A047B7">
              <w:rPr>
                <w:kern w:val="0"/>
              </w:rPr>
              <w:t>1.63</w:t>
            </w:r>
          </w:p>
        </w:tc>
        <w:tc>
          <w:tcPr>
            <w:tcW w:w="699" w:type="pct"/>
            <w:shd w:val="clear" w:color="auto" w:fill="auto"/>
            <w:vAlign w:val="center"/>
          </w:tcPr>
          <w:p w:rsidR="00572D4C" w:rsidRPr="00A047B7" w:rsidRDefault="00572D4C" w:rsidP="00477AFB">
            <w:pPr>
              <w:widowControl/>
              <w:jc w:val="center"/>
              <w:rPr>
                <w:kern w:val="0"/>
              </w:rPr>
            </w:pPr>
            <w:r w:rsidRPr="00A047B7">
              <w:rPr>
                <w:kern w:val="0"/>
              </w:rPr>
              <w:t>—</w:t>
            </w:r>
          </w:p>
        </w:tc>
        <w:tc>
          <w:tcPr>
            <w:tcW w:w="514" w:type="pct"/>
            <w:shd w:val="clear" w:color="auto" w:fill="auto"/>
            <w:vAlign w:val="center"/>
          </w:tcPr>
          <w:p w:rsidR="00572D4C" w:rsidRPr="00A047B7" w:rsidRDefault="00572D4C" w:rsidP="00477AFB">
            <w:pPr>
              <w:widowControl/>
              <w:spacing w:line="240" w:lineRule="exact"/>
              <w:jc w:val="center"/>
              <w:rPr>
                <w:kern w:val="0"/>
              </w:rPr>
            </w:pPr>
            <w:r w:rsidRPr="00A047B7">
              <w:rPr>
                <w:kern w:val="0"/>
              </w:rPr>
              <w:t>—</w:t>
            </w:r>
          </w:p>
        </w:tc>
      </w:tr>
      <w:tr w:rsidR="00572D4C" w:rsidRPr="00A047B7" w:rsidTr="00477AFB">
        <w:trPr>
          <w:trHeight w:val="240"/>
        </w:trPr>
        <w:tc>
          <w:tcPr>
            <w:tcW w:w="516" w:type="pct"/>
            <w:vMerge w:val="restart"/>
            <w:vAlign w:val="center"/>
          </w:tcPr>
          <w:p w:rsidR="00572D4C" w:rsidRPr="00A047B7" w:rsidRDefault="00572D4C" w:rsidP="00477AFB">
            <w:pPr>
              <w:jc w:val="center"/>
              <w:rPr>
                <w:kern w:val="0"/>
              </w:rPr>
            </w:pPr>
            <w:r w:rsidRPr="00A047B7">
              <w:rPr>
                <w:kern w:val="0"/>
              </w:rPr>
              <w:t>石墨</w:t>
            </w:r>
          </w:p>
        </w:tc>
        <w:tc>
          <w:tcPr>
            <w:tcW w:w="516" w:type="pct"/>
            <w:vMerge w:val="restart"/>
            <w:vAlign w:val="center"/>
          </w:tcPr>
          <w:p w:rsidR="00572D4C" w:rsidRPr="00A047B7" w:rsidRDefault="00572D4C" w:rsidP="00477AFB">
            <w:pPr>
              <w:jc w:val="center"/>
              <w:rPr>
                <w:kern w:val="0"/>
              </w:rPr>
            </w:pPr>
            <w:r w:rsidRPr="00A047B7">
              <w:rPr>
                <w:kern w:val="0"/>
              </w:rPr>
              <w:t>石墨矿石</w:t>
            </w:r>
          </w:p>
        </w:tc>
        <w:tc>
          <w:tcPr>
            <w:tcW w:w="451" w:type="pct"/>
            <w:vMerge w:val="restart"/>
            <w:vAlign w:val="center"/>
          </w:tcPr>
          <w:p w:rsidR="00572D4C" w:rsidRPr="00A047B7" w:rsidRDefault="00572D4C" w:rsidP="00477AFB">
            <w:pPr>
              <w:jc w:val="center"/>
              <w:rPr>
                <w:kern w:val="0"/>
              </w:rPr>
            </w:pPr>
            <w:r w:rsidRPr="00A047B7">
              <w:rPr>
                <w:kern w:val="0"/>
              </w:rPr>
              <w:t>浮法选矿</w:t>
            </w:r>
          </w:p>
        </w:tc>
        <w:tc>
          <w:tcPr>
            <w:tcW w:w="756" w:type="pct"/>
            <w:vMerge w:val="restart"/>
            <w:vAlign w:val="center"/>
          </w:tcPr>
          <w:p w:rsidR="00572D4C" w:rsidRPr="00A047B7" w:rsidRDefault="00572D4C" w:rsidP="00477AFB">
            <w:pPr>
              <w:widowControl/>
              <w:spacing w:line="240" w:lineRule="exact"/>
              <w:jc w:val="center"/>
              <w:rPr>
                <w:kern w:val="0"/>
              </w:rPr>
            </w:pPr>
            <w:r w:rsidRPr="00A047B7">
              <w:rPr>
                <w:kern w:val="0"/>
              </w:rPr>
              <w:t>≥0.3</w:t>
            </w:r>
            <w:r w:rsidRPr="00A047B7">
              <w:rPr>
                <w:kern w:val="0"/>
              </w:rPr>
              <w:t>万吨石墨</w:t>
            </w:r>
            <w:r w:rsidRPr="00A047B7">
              <w:rPr>
                <w:kern w:val="0"/>
              </w:rPr>
              <w:t>/</w:t>
            </w:r>
            <w:r w:rsidRPr="00A047B7">
              <w:rPr>
                <w:kern w:val="0"/>
              </w:rPr>
              <w:t>年</w:t>
            </w:r>
          </w:p>
        </w:tc>
        <w:tc>
          <w:tcPr>
            <w:tcW w:w="467" w:type="pct"/>
            <w:vAlign w:val="center"/>
          </w:tcPr>
          <w:p w:rsidR="00572D4C" w:rsidRPr="00A047B7" w:rsidRDefault="00572D4C" w:rsidP="00477AFB">
            <w:pPr>
              <w:spacing w:line="240" w:lineRule="exact"/>
              <w:jc w:val="center"/>
              <w:rPr>
                <w:kern w:val="0"/>
              </w:rPr>
            </w:pPr>
            <w:r w:rsidRPr="00A047B7">
              <w:rPr>
                <w:kern w:val="0"/>
              </w:rPr>
              <w:t>工业废水量</w:t>
            </w:r>
          </w:p>
        </w:tc>
        <w:tc>
          <w:tcPr>
            <w:tcW w:w="606" w:type="pct"/>
            <w:vAlign w:val="center"/>
          </w:tcPr>
          <w:p w:rsidR="00572D4C" w:rsidRPr="00A047B7" w:rsidRDefault="00572D4C"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jc w:val="center"/>
              <w:rPr>
                <w:kern w:val="0"/>
              </w:rPr>
            </w:pPr>
            <w:r w:rsidRPr="00A047B7">
              <w:rPr>
                <w:kern w:val="0"/>
              </w:rPr>
              <w:t>65.88</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spacing w:line="240" w:lineRule="exact"/>
              <w:jc w:val="center"/>
              <w:rPr>
                <w:kern w:val="0"/>
              </w:rPr>
            </w:pPr>
            <w:r w:rsidRPr="00A047B7">
              <w:rPr>
                <w:kern w:val="0"/>
              </w:rPr>
              <w:t>38.84</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320" w:lineRule="exact"/>
              <w:jc w:val="center"/>
              <w:rPr>
                <w:kern w:val="0"/>
              </w:rPr>
            </w:pPr>
            <w:r w:rsidRPr="00A047B7">
              <w:rPr>
                <w:kern w:val="0"/>
              </w:rPr>
              <w:t>化学需氧量</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176,681</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spacing w:line="240" w:lineRule="exact"/>
              <w:jc w:val="center"/>
              <w:rPr>
                <w:kern w:val="0"/>
              </w:rPr>
            </w:pPr>
            <w:r w:rsidRPr="00A047B7">
              <w:rPr>
                <w:kern w:val="0"/>
              </w:rPr>
              <w:t>86,079</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widowControl/>
              <w:jc w:val="center"/>
              <w:rPr>
                <w:kern w:val="0"/>
              </w:rPr>
            </w:pPr>
            <w:bookmarkStart w:id="3" w:name="_Hlk181783986"/>
          </w:p>
        </w:tc>
        <w:tc>
          <w:tcPr>
            <w:tcW w:w="516" w:type="pct"/>
            <w:vMerge/>
            <w:vAlign w:val="center"/>
          </w:tcPr>
          <w:p w:rsidR="00572D4C" w:rsidRPr="00A047B7" w:rsidRDefault="00572D4C" w:rsidP="00477AFB">
            <w:pPr>
              <w:widowControl/>
              <w:jc w:val="center"/>
              <w:rPr>
                <w:kern w:val="0"/>
              </w:rPr>
            </w:pPr>
          </w:p>
        </w:tc>
        <w:tc>
          <w:tcPr>
            <w:tcW w:w="451" w:type="pct"/>
            <w:vMerge/>
            <w:vAlign w:val="center"/>
          </w:tcPr>
          <w:p w:rsidR="00572D4C" w:rsidRPr="00A047B7" w:rsidRDefault="00572D4C" w:rsidP="00477AFB">
            <w:pPr>
              <w:widowControl/>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氨氮</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18.97</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10.64</w:t>
            </w:r>
            <w:r w:rsidRPr="00A047B7">
              <w:rPr>
                <w:kern w:val="0"/>
                <w:vertAlign w:val="superscript"/>
              </w:rPr>
              <w:t>①</w:t>
            </w:r>
          </w:p>
        </w:tc>
      </w:tr>
      <w:bookmarkEnd w:id="3"/>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石油类</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1,081</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439</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挥发酚</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0.12</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0.066</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汞</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毫克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2.9</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1.52</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镉</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0.0343</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0.017</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铅</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4.53</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2.28</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砷</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1.08</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0.57</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六价铬</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0.4</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0.21</w:t>
            </w:r>
            <w:r w:rsidRPr="00A047B7">
              <w:rPr>
                <w:kern w:val="0"/>
                <w:vertAlign w:val="superscript"/>
              </w:rPr>
              <w:t>①</w:t>
            </w:r>
          </w:p>
        </w:tc>
      </w:tr>
      <w:tr w:rsidR="00572D4C" w:rsidRPr="00A047B7" w:rsidTr="00477AFB">
        <w:trPr>
          <w:trHeight w:val="369"/>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总磷</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2.64</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1.45</w:t>
            </w:r>
            <w:r w:rsidRPr="00A047B7">
              <w:rPr>
                <w:kern w:val="0"/>
                <w:vertAlign w:val="superscript"/>
              </w:rPr>
              <w:t>①</w:t>
            </w:r>
          </w:p>
        </w:tc>
      </w:tr>
      <w:tr w:rsidR="00572D4C" w:rsidRPr="00A047B7" w:rsidTr="00477AFB">
        <w:trPr>
          <w:trHeight w:val="353"/>
        </w:trPr>
        <w:tc>
          <w:tcPr>
            <w:tcW w:w="516" w:type="pct"/>
            <w:vMerge/>
            <w:vAlign w:val="center"/>
          </w:tcPr>
          <w:p w:rsidR="00572D4C" w:rsidRPr="00A047B7" w:rsidRDefault="00572D4C" w:rsidP="00477AFB">
            <w:pPr>
              <w:jc w:val="center"/>
              <w:rPr>
                <w:kern w:val="0"/>
              </w:rPr>
            </w:pPr>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总氮</w:t>
            </w:r>
          </w:p>
        </w:tc>
        <w:tc>
          <w:tcPr>
            <w:tcW w:w="606"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321</w:t>
            </w:r>
          </w:p>
        </w:tc>
        <w:tc>
          <w:tcPr>
            <w:tcW w:w="699" w:type="pct"/>
            <w:vAlign w:val="center"/>
          </w:tcPr>
          <w:p w:rsidR="00572D4C" w:rsidRPr="00A047B7" w:rsidRDefault="00572D4C" w:rsidP="00477AFB">
            <w:pPr>
              <w:spacing w:line="240" w:lineRule="exact"/>
              <w:jc w:val="center"/>
              <w:rPr>
                <w:kern w:val="0"/>
              </w:rPr>
            </w:pPr>
            <w:r w:rsidRPr="00A047B7">
              <w:rPr>
                <w:kern w:val="0"/>
              </w:rPr>
              <w:t>沉淀分离</w:t>
            </w:r>
          </w:p>
        </w:tc>
        <w:tc>
          <w:tcPr>
            <w:tcW w:w="514" w:type="pct"/>
            <w:vAlign w:val="center"/>
          </w:tcPr>
          <w:p w:rsidR="00572D4C" w:rsidRPr="00A047B7" w:rsidRDefault="00572D4C" w:rsidP="00477AFB">
            <w:pPr>
              <w:widowControl/>
              <w:jc w:val="center"/>
              <w:rPr>
                <w:kern w:val="0"/>
              </w:rPr>
            </w:pPr>
            <w:r w:rsidRPr="00A047B7">
              <w:rPr>
                <w:kern w:val="0"/>
              </w:rPr>
              <w:t>177</w:t>
            </w:r>
            <w:r w:rsidRPr="00A047B7">
              <w:rPr>
                <w:kern w:val="0"/>
                <w:vertAlign w:val="superscript"/>
              </w:rPr>
              <w:t>①</w:t>
            </w:r>
          </w:p>
        </w:tc>
      </w:tr>
      <w:tr w:rsidR="00572D4C" w:rsidRPr="00A047B7" w:rsidTr="00477AFB">
        <w:trPr>
          <w:trHeight w:val="764"/>
        </w:trPr>
        <w:tc>
          <w:tcPr>
            <w:tcW w:w="516" w:type="pct"/>
            <w:vMerge/>
            <w:vAlign w:val="center"/>
          </w:tcPr>
          <w:p w:rsidR="00572D4C" w:rsidRPr="00A047B7" w:rsidRDefault="00572D4C" w:rsidP="00477AFB">
            <w:pPr>
              <w:jc w:val="center"/>
              <w:rPr>
                <w:kern w:val="0"/>
              </w:rPr>
            </w:pPr>
            <w:bookmarkStart w:id="4" w:name="_Hlk183593935"/>
          </w:p>
        </w:tc>
        <w:tc>
          <w:tcPr>
            <w:tcW w:w="516" w:type="pct"/>
            <w:vMerge/>
            <w:vAlign w:val="center"/>
          </w:tcPr>
          <w:p w:rsidR="00572D4C" w:rsidRPr="00A047B7" w:rsidRDefault="00572D4C" w:rsidP="00477AFB">
            <w:pPr>
              <w:jc w:val="center"/>
              <w:rPr>
                <w:kern w:val="0"/>
              </w:rPr>
            </w:pPr>
          </w:p>
        </w:tc>
        <w:tc>
          <w:tcPr>
            <w:tcW w:w="451" w:type="pct"/>
            <w:vMerge/>
            <w:vAlign w:val="center"/>
          </w:tcPr>
          <w:p w:rsidR="00572D4C" w:rsidRPr="00A047B7" w:rsidRDefault="00572D4C" w:rsidP="00477AFB">
            <w:pPr>
              <w:jc w:val="center"/>
              <w:rPr>
                <w:kern w:val="0"/>
              </w:rPr>
            </w:pPr>
          </w:p>
        </w:tc>
        <w:tc>
          <w:tcPr>
            <w:tcW w:w="756" w:type="pct"/>
            <w:vMerge/>
            <w:vAlign w:val="center"/>
          </w:tcPr>
          <w:p w:rsidR="00572D4C" w:rsidRPr="00A047B7" w:rsidRDefault="00572D4C" w:rsidP="00477AFB">
            <w:pPr>
              <w:widowControl/>
              <w:spacing w:line="240" w:lineRule="exact"/>
              <w:jc w:val="center"/>
              <w:rPr>
                <w:kern w:val="0"/>
              </w:rPr>
            </w:pPr>
          </w:p>
        </w:tc>
        <w:tc>
          <w:tcPr>
            <w:tcW w:w="467" w:type="pct"/>
            <w:vAlign w:val="center"/>
          </w:tcPr>
          <w:p w:rsidR="00572D4C" w:rsidRPr="00A047B7" w:rsidRDefault="00572D4C" w:rsidP="00477AFB">
            <w:pPr>
              <w:spacing w:line="240" w:lineRule="exact"/>
              <w:jc w:val="center"/>
              <w:rPr>
                <w:kern w:val="0"/>
              </w:rPr>
            </w:pPr>
            <w:r w:rsidRPr="00A047B7">
              <w:rPr>
                <w:kern w:val="0"/>
              </w:rPr>
              <w:t>工业固体废物（尾矿）</w:t>
            </w:r>
          </w:p>
        </w:tc>
        <w:tc>
          <w:tcPr>
            <w:tcW w:w="606" w:type="pct"/>
            <w:vAlign w:val="center"/>
          </w:tcPr>
          <w:p w:rsidR="00572D4C" w:rsidRPr="00A047B7" w:rsidRDefault="00572D4C"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74" w:type="pct"/>
            <w:vAlign w:val="center"/>
          </w:tcPr>
          <w:p w:rsidR="00572D4C" w:rsidRPr="00A047B7" w:rsidRDefault="00572D4C" w:rsidP="00477AFB">
            <w:pPr>
              <w:widowControl/>
              <w:jc w:val="center"/>
              <w:rPr>
                <w:kern w:val="0"/>
              </w:rPr>
            </w:pPr>
            <w:r w:rsidRPr="00A047B7">
              <w:rPr>
                <w:kern w:val="0"/>
              </w:rPr>
              <w:t>17.04</w:t>
            </w:r>
          </w:p>
        </w:tc>
        <w:tc>
          <w:tcPr>
            <w:tcW w:w="699" w:type="pct"/>
            <w:vAlign w:val="center"/>
          </w:tcPr>
          <w:p w:rsidR="00572D4C" w:rsidRPr="00A047B7" w:rsidRDefault="00572D4C" w:rsidP="00477AFB">
            <w:pPr>
              <w:widowControl/>
              <w:jc w:val="center"/>
              <w:rPr>
                <w:kern w:val="0"/>
              </w:rPr>
            </w:pPr>
            <w:r w:rsidRPr="00A047B7">
              <w:rPr>
                <w:kern w:val="0"/>
              </w:rPr>
              <w:t>—</w:t>
            </w:r>
          </w:p>
        </w:tc>
        <w:tc>
          <w:tcPr>
            <w:tcW w:w="514" w:type="pct"/>
            <w:vAlign w:val="center"/>
          </w:tcPr>
          <w:p w:rsidR="00572D4C" w:rsidRPr="00A047B7" w:rsidRDefault="00572D4C" w:rsidP="00477AFB">
            <w:pPr>
              <w:widowControl/>
              <w:spacing w:line="240" w:lineRule="exact"/>
              <w:jc w:val="center"/>
              <w:rPr>
                <w:kern w:val="0"/>
              </w:rPr>
            </w:pPr>
            <w:r w:rsidRPr="00A047B7">
              <w:rPr>
                <w:kern w:val="0"/>
              </w:rPr>
              <w:t>—</w:t>
            </w:r>
          </w:p>
        </w:tc>
      </w:tr>
    </w:tbl>
    <w:bookmarkEnd w:id="4"/>
    <w:p w:rsidR="00572D4C" w:rsidRPr="00A047B7" w:rsidRDefault="00572D4C" w:rsidP="00572D4C">
      <w:pPr>
        <w:spacing w:line="360" w:lineRule="auto"/>
        <w:ind w:firstLineChars="200" w:firstLine="360"/>
        <w:rPr>
          <w:sz w:val="18"/>
          <w:szCs w:val="18"/>
        </w:rPr>
      </w:pPr>
      <w:r w:rsidRPr="00A047B7">
        <w:rPr>
          <w:sz w:val="18"/>
          <w:szCs w:val="18"/>
        </w:rPr>
        <w:t>注：</w:t>
      </w:r>
      <w:r w:rsidRPr="00A047B7">
        <w:rPr>
          <w:sz w:val="18"/>
          <w:szCs w:val="18"/>
        </w:rPr>
        <w:t>①</w:t>
      </w:r>
      <w:r w:rsidRPr="00A047B7">
        <w:rPr>
          <w:sz w:val="18"/>
          <w:szCs w:val="18"/>
        </w:rPr>
        <w:t>北方地区废水全部循环利用的，其排污系数为</w:t>
      </w:r>
      <w:r w:rsidRPr="00A047B7">
        <w:rPr>
          <w:sz w:val="18"/>
          <w:szCs w:val="18"/>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18"/>
            <w:szCs w:val="18"/>
          </w:rPr>
          <w:t>0”</w:t>
        </w:r>
      </w:smartTag>
      <w:r w:rsidRPr="00A047B7">
        <w:rPr>
          <w:sz w:val="18"/>
          <w:szCs w:val="18"/>
        </w:rPr>
        <w:t>，对于南方地区选矿废水未做到全部循环利用时，排污系数采用系数表单中的系数值。</w:t>
      </w:r>
    </w:p>
    <w:p w:rsidR="00572D4C" w:rsidRPr="00A047B7" w:rsidRDefault="00572D4C" w:rsidP="00572D4C">
      <w:pPr>
        <w:spacing w:line="360" w:lineRule="auto"/>
        <w:ind w:firstLineChars="200" w:firstLine="360"/>
        <w:jc w:val="center"/>
        <w:rPr>
          <w:sz w:val="18"/>
          <w:szCs w:val="18"/>
        </w:rPr>
        <w:sectPr w:rsidR="00572D4C" w:rsidRPr="00A047B7" w:rsidSect="00976B25">
          <w:pgSz w:w="16838" w:h="11906" w:orient="landscape"/>
          <w:pgMar w:top="1797" w:right="1440" w:bottom="1797" w:left="1440" w:header="851" w:footer="992" w:gutter="0"/>
          <w:cols w:space="425"/>
          <w:docGrid w:type="lines" w:linePitch="312"/>
        </w:sectPr>
      </w:pPr>
    </w:p>
    <w:p w:rsidR="00572D4C" w:rsidRPr="00A047B7" w:rsidRDefault="00572D4C" w:rsidP="00572D4C">
      <w:pPr>
        <w:snapToGrid w:val="0"/>
        <w:jc w:val="center"/>
        <w:rPr>
          <w:rFonts w:eastAsia="黑体"/>
          <w:bCs/>
          <w:sz w:val="32"/>
          <w:szCs w:val="32"/>
        </w:rPr>
      </w:pPr>
      <w:r w:rsidRPr="00A047B7">
        <w:rPr>
          <w:rFonts w:eastAsia="黑体"/>
          <w:bCs/>
          <w:sz w:val="32"/>
          <w:szCs w:val="32"/>
        </w:rPr>
        <w:lastRenderedPageBreak/>
        <w:t>1092</w:t>
      </w:r>
      <w:r w:rsidRPr="00A047B7">
        <w:rPr>
          <w:rFonts w:eastAsia="黑体"/>
          <w:bCs/>
          <w:sz w:val="32"/>
          <w:szCs w:val="32"/>
        </w:rPr>
        <w:t>石墨滑石采选行业产排污系数（续</w:t>
      </w:r>
      <w:r w:rsidRPr="00A047B7">
        <w:rPr>
          <w:rFonts w:eastAsia="黑体"/>
          <w:bCs/>
          <w:sz w:val="32"/>
          <w:szCs w:val="32"/>
        </w:rPr>
        <w:t>1</w:t>
      </w:r>
      <w:r w:rsidRPr="00A047B7">
        <w:rPr>
          <w:rFonts w:eastAsia="黑体"/>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1477"/>
        <w:gridCol w:w="1293"/>
        <w:gridCol w:w="1896"/>
        <w:gridCol w:w="1536"/>
        <w:gridCol w:w="1789"/>
        <w:gridCol w:w="1259"/>
        <w:gridCol w:w="1973"/>
        <w:gridCol w:w="1474"/>
      </w:tblGrid>
      <w:tr w:rsidR="00572D4C" w:rsidRPr="00A047B7" w:rsidTr="00477AFB">
        <w:trPr>
          <w:trHeight w:val="612"/>
        </w:trPr>
        <w:tc>
          <w:tcPr>
            <w:tcW w:w="521" w:type="pct"/>
            <w:vAlign w:val="center"/>
          </w:tcPr>
          <w:p w:rsidR="00572D4C" w:rsidRPr="00A047B7" w:rsidRDefault="00572D4C" w:rsidP="00477AFB">
            <w:pPr>
              <w:widowControl/>
              <w:jc w:val="center"/>
              <w:rPr>
                <w:b/>
                <w:kern w:val="0"/>
              </w:rPr>
            </w:pPr>
            <w:r w:rsidRPr="00A047B7">
              <w:rPr>
                <w:b/>
                <w:kern w:val="0"/>
              </w:rPr>
              <w:t>产品名称</w:t>
            </w:r>
          </w:p>
        </w:tc>
        <w:tc>
          <w:tcPr>
            <w:tcW w:w="521" w:type="pct"/>
            <w:vAlign w:val="center"/>
          </w:tcPr>
          <w:p w:rsidR="00572D4C" w:rsidRPr="00A047B7" w:rsidRDefault="00572D4C" w:rsidP="00477AFB">
            <w:pPr>
              <w:widowControl/>
              <w:jc w:val="center"/>
              <w:rPr>
                <w:b/>
                <w:kern w:val="0"/>
              </w:rPr>
            </w:pPr>
            <w:r w:rsidRPr="00A047B7">
              <w:rPr>
                <w:b/>
                <w:kern w:val="0"/>
              </w:rPr>
              <w:t>原料名称</w:t>
            </w:r>
          </w:p>
        </w:tc>
        <w:tc>
          <w:tcPr>
            <w:tcW w:w="456" w:type="pct"/>
            <w:vAlign w:val="center"/>
          </w:tcPr>
          <w:p w:rsidR="00572D4C" w:rsidRPr="00A047B7" w:rsidRDefault="00572D4C" w:rsidP="00477AFB">
            <w:pPr>
              <w:widowControl/>
              <w:jc w:val="center"/>
              <w:rPr>
                <w:b/>
                <w:kern w:val="0"/>
              </w:rPr>
            </w:pPr>
            <w:r w:rsidRPr="00A047B7">
              <w:rPr>
                <w:b/>
                <w:kern w:val="0"/>
              </w:rPr>
              <w:t>工艺名称</w:t>
            </w:r>
          </w:p>
        </w:tc>
        <w:tc>
          <w:tcPr>
            <w:tcW w:w="669" w:type="pct"/>
            <w:vAlign w:val="center"/>
          </w:tcPr>
          <w:p w:rsidR="00572D4C" w:rsidRPr="00A047B7" w:rsidRDefault="00572D4C" w:rsidP="00477AFB">
            <w:pPr>
              <w:widowControl/>
              <w:jc w:val="center"/>
              <w:rPr>
                <w:b/>
                <w:kern w:val="0"/>
              </w:rPr>
            </w:pPr>
            <w:r w:rsidRPr="00A047B7">
              <w:rPr>
                <w:b/>
                <w:kern w:val="0"/>
              </w:rPr>
              <w:t>规模等级</w:t>
            </w:r>
          </w:p>
        </w:tc>
        <w:tc>
          <w:tcPr>
            <w:tcW w:w="542" w:type="pct"/>
            <w:vAlign w:val="center"/>
          </w:tcPr>
          <w:p w:rsidR="00572D4C" w:rsidRPr="00A047B7" w:rsidRDefault="00572D4C" w:rsidP="00477AFB">
            <w:pPr>
              <w:widowControl/>
              <w:jc w:val="center"/>
              <w:rPr>
                <w:b/>
                <w:kern w:val="0"/>
              </w:rPr>
            </w:pPr>
            <w:r w:rsidRPr="00A047B7">
              <w:rPr>
                <w:b/>
                <w:kern w:val="0"/>
              </w:rPr>
              <w:t>污染物指标</w:t>
            </w:r>
          </w:p>
        </w:tc>
        <w:tc>
          <w:tcPr>
            <w:tcW w:w="631" w:type="pct"/>
            <w:vAlign w:val="center"/>
          </w:tcPr>
          <w:p w:rsidR="00572D4C" w:rsidRPr="00A047B7" w:rsidRDefault="00572D4C" w:rsidP="00477AFB">
            <w:pPr>
              <w:widowControl/>
              <w:jc w:val="center"/>
              <w:rPr>
                <w:b/>
                <w:kern w:val="0"/>
              </w:rPr>
            </w:pPr>
            <w:r w:rsidRPr="00A047B7">
              <w:rPr>
                <w:b/>
                <w:kern w:val="0"/>
              </w:rPr>
              <w:t>单位</w:t>
            </w:r>
          </w:p>
        </w:tc>
        <w:tc>
          <w:tcPr>
            <w:tcW w:w="444" w:type="pct"/>
            <w:vAlign w:val="center"/>
          </w:tcPr>
          <w:p w:rsidR="00572D4C" w:rsidRPr="00A047B7" w:rsidRDefault="00572D4C" w:rsidP="00477AFB">
            <w:pPr>
              <w:widowControl/>
              <w:jc w:val="center"/>
              <w:rPr>
                <w:b/>
                <w:kern w:val="0"/>
              </w:rPr>
            </w:pPr>
            <w:r w:rsidRPr="00A047B7">
              <w:rPr>
                <w:b/>
                <w:kern w:val="0"/>
              </w:rPr>
              <w:t>产污系数</w:t>
            </w:r>
          </w:p>
        </w:tc>
        <w:tc>
          <w:tcPr>
            <w:tcW w:w="696" w:type="pct"/>
            <w:vAlign w:val="center"/>
          </w:tcPr>
          <w:p w:rsidR="00572D4C" w:rsidRPr="00A047B7" w:rsidRDefault="00572D4C" w:rsidP="00477AFB">
            <w:pPr>
              <w:widowControl/>
              <w:jc w:val="center"/>
              <w:rPr>
                <w:b/>
                <w:kern w:val="0"/>
              </w:rPr>
            </w:pPr>
            <w:r w:rsidRPr="00A047B7">
              <w:rPr>
                <w:b/>
                <w:kern w:val="0"/>
              </w:rPr>
              <w:t>末端治理技术名称</w:t>
            </w:r>
          </w:p>
        </w:tc>
        <w:tc>
          <w:tcPr>
            <w:tcW w:w="520" w:type="pct"/>
            <w:vAlign w:val="center"/>
          </w:tcPr>
          <w:p w:rsidR="00572D4C" w:rsidRPr="00A047B7" w:rsidRDefault="00572D4C" w:rsidP="00477AFB">
            <w:pPr>
              <w:widowControl/>
              <w:jc w:val="center"/>
              <w:rPr>
                <w:b/>
                <w:kern w:val="0"/>
              </w:rPr>
            </w:pPr>
            <w:r w:rsidRPr="00A047B7">
              <w:rPr>
                <w:b/>
                <w:kern w:val="0"/>
              </w:rPr>
              <w:t>排污系数</w:t>
            </w:r>
          </w:p>
        </w:tc>
      </w:tr>
      <w:tr w:rsidR="00572D4C" w:rsidRPr="00A047B7" w:rsidTr="00477AFB">
        <w:trPr>
          <w:trHeight w:val="81"/>
        </w:trPr>
        <w:tc>
          <w:tcPr>
            <w:tcW w:w="521" w:type="pct"/>
            <w:vMerge w:val="restart"/>
            <w:vAlign w:val="center"/>
          </w:tcPr>
          <w:p w:rsidR="00572D4C" w:rsidRPr="00A047B7" w:rsidRDefault="00572D4C" w:rsidP="00477AFB">
            <w:pPr>
              <w:jc w:val="center"/>
              <w:rPr>
                <w:kern w:val="0"/>
              </w:rPr>
            </w:pPr>
            <w:r w:rsidRPr="00A047B7">
              <w:rPr>
                <w:kern w:val="0"/>
              </w:rPr>
              <w:t>石墨</w:t>
            </w:r>
          </w:p>
        </w:tc>
        <w:tc>
          <w:tcPr>
            <w:tcW w:w="521" w:type="pct"/>
            <w:vMerge w:val="restart"/>
            <w:vAlign w:val="center"/>
          </w:tcPr>
          <w:p w:rsidR="00572D4C" w:rsidRPr="00A047B7" w:rsidRDefault="00572D4C" w:rsidP="00477AFB">
            <w:pPr>
              <w:jc w:val="center"/>
              <w:rPr>
                <w:kern w:val="0"/>
              </w:rPr>
            </w:pPr>
            <w:r w:rsidRPr="00A047B7">
              <w:rPr>
                <w:kern w:val="0"/>
              </w:rPr>
              <w:t>石墨矿石</w:t>
            </w:r>
          </w:p>
        </w:tc>
        <w:tc>
          <w:tcPr>
            <w:tcW w:w="456" w:type="pct"/>
            <w:vMerge w:val="restart"/>
            <w:vAlign w:val="center"/>
          </w:tcPr>
          <w:p w:rsidR="00572D4C" w:rsidRPr="00A047B7" w:rsidRDefault="00572D4C" w:rsidP="00477AFB">
            <w:pPr>
              <w:jc w:val="center"/>
              <w:rPr>
                <w:kern w:val="0"/>
              </w:rPr>
            </w:pPr>
            <w:r w:rsidRPr="00A047B7">
              <w:rPr>
                <w:kern w:val="0"/>
              </w:rPr>
              <w:t>浮法选矿</w:t>
            </w:r>
          </w:p>
        </w:tc>
        <w:tc>
          <w:tcPr>
            <w:tcW w:w="669" w:type="pct"/>
            <w:vMerge w:val="restart"/>
            <w:vAlign w:val="center"/>
          </w:tcPr>
          <w:p w:rsidR="00572D4C" w:rsidRPr="00A047B7" w:rsidRDefault="00572D4C" w:rsidP="00477AFB">
            <w:pPr>
              <w:jc w:val="center"/>
              <w:rPr>
                <w:kern w:val="0"/>
              </w:rPr>
            </w:pPr>
            <w:r w:rsidRPr="00A047B7">
              <w:rPr>
                <w:kern w:val="0"/>
              </w:rPr>
              <w:t>＜</w:t>
            </w:r>
            <w:r w:rsidRPr="00A047B7">
              <w:rPr>
                <w:kern w:val="0"/>
              </w:rPr>
              <w:t>0.3</w:t>
            </w:r>
            <w:r w:rsidRPr="00A047B7">
              <w:rPr>
                <w:kern w:val="0"/>
              </w:rPr>
              <w:t>万吨石墨</w:t>
            </w:r>
            <w:r w:rsidRPr="00A047B7">
              <w:rPr>
                <w:kern w:val="0"/>
              </w:rPr>
              <w:t>/</w:t>
            </w:r>
            <w:r w:rsidRPr="00A047B7">
              <w:rPr>
                <w:kern w:val="0"/>
              </w:rPr>
              <w:t>年</w:t>
            </w:r>
          </w:p>
        </w:tc>
        <w:tc>
          <w:tcPr>
            <w:tcW w:w="542" w:type="pct"/>
            <w:vAlign w:val="center"/>
          </w:tcPr>
          <w:p w:rsidR="00572D4C" w:rsidRPr="00A047B7" w:rsidRDefault="00572D4C" w:rsidP="00477AFB">
            <w:pPr>
              <w:widowControl/>
              <w:spacing w:line="240" w:lineRule="exact"/>
              <w:jc w:val="center"/>
              <w:rPr>
                <w:kern w:val="0"/>
              </w:rPr>
            </w:pPr>
            <w:r w:rsidRPr="00A047B7">
              <w:rPr>
                <w:kern w:val="0"/>
              </w:rPr>
              <w:t>工业废水量</w:t>
            </w:r>
          </w:p>
        </w:tc>
        <w:tc>
          <w:tcPr>
            <w:tcW w:w="631" w:type="pct"/>
            <w:vAlign w:val="center"/>
          </w:tcPr>
          <w:p w:rsidR="00572D4C" w:rsidRPr="00A047B7" w:rsidRDefault="00572D4C"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80</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spacing w:line="240" w:lineRule="exact"/>
              <w:jc w:val="center"/>
              <w:rPr>
                <w:kern w:val="0"/>
              </w:rPr>
            </w:pPr>
            <w:r w:rsidRPr="00A047B7">
              <w:rPr>
                <w:kern w:val="0"/>
              </w:rPr>
              <w:t>47.17</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化学需氧量</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209,280</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pPr>
            <w:r w:rsidRPr="00A047B7">
              <w:t>99,610</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氨氮</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19.88</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11.19</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石油类</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1124</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453</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挥发酚</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0.12</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0.065</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汞</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毫克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3.1</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1.59</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镉</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0.0572</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0.0289</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铅</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4.57</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2.18</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砷</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1.62</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0.85</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六价铬</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0.43</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0.22</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总磷</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4.11</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2.29</w:t>
            </w:r>
            <w:r w:rsidRPr="00A047B7">
              <w:rPr>
                <w:kern w:val="0"/>
                <w:vertAlign w:val="superscript"/>
              </w:rPr>
              <w:t>①</w:t>
            </w:r>
          </w:p>
        </w:tc>
      </w:tr>
      <w:tr w:rsidR="00572D4C" w:rsidRPr="00A047B7" w:rsidTr="00477AFB">
        <w:trPr>
          <w:trHeight w:val="227"/>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widowControl/>
              <w:spacing w:line="240" w:lineRule="exact"/>
              <w:jc w:val="center"/>
              <w:rPr>
                <w:kern w:val="0"/>
              </w:rPr>
            </w:pPr>
            <w:r w:rsidRPr="00A047B7">
              <w:rPr>
                <w:kern w:val="0"/>
              </w:rPr>
              <w:t>总氮</w:t>
            </w:r>
          </w:p>
        </w:tc>
        <w:tc>
          <w:tcPr>
            <w:tcW w:w="631" w:type="pct"/>
            <w:shd w:val="clear" w:color="auto" w:fill="auto"/>
            <w:vAlign w:val="center"/>
          </w:tcPr>
          <w:p w:rsidR="00572D4C" w:rsidRPr="00A047B7" w:rsidRDefault="00572D4C" w:rsidP="00477AFB">
            <w:pPr>
              <w:spacing w:line="240" w:lineRule="exact"/>
              <w:jc w:val="center"/>
              <w:rPr>
                <w:kern w:val="0"/>
              </w:rPr>
            </w:pPr>
            <w:r w:rsidRPr="00A047B7">
              <w:rPr>
                <w:kern w:val="0"/>
              </w:rPr>
              <w:t>克</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1207</w:t>
            </w:r>
          </w:p>
        </w:tc>
        <w:tc>
          <w:tcPr>
            <w:tcW w:w="696" w:type="pct"/>
            <w:vAlign w:val="center"/>
          </w:tcPr>
          <w:p w:rsidR="00572D4C" w:rsidRPr="00A047B7" w:rsidRDefault="00572D4C" w:rsidP="00477AFB">
            <w:pPr>
              <w:spacing w:line="240" w:lineRule="exact"/>
              <w:jc w:val="center"/>
              <w:rPr>
                <w:kern w:val="0"/>
              </w:rPr>
            </w:pPr>
            <w:r w:rsidRPr="00A047B7">
              <w:rPr>
                <w:kern w:val="0"/>
              </w:rPr>
              <w:t>沉淀分离</w:t>
            </w:r>
          </w:p>
        </w:tc>
        <w:tc>
          <w:tcPr>
            <w:tcW w:w="520" w:type="pct"/>
            <w:vAlign w:val="center"/>
          </w:tcPr>
          <w:p w:rsidR="00572D4C" w:rsidRPr="00A047B7" w:rsidRDefault="00572D4C" w:rsidP="00477AFB">
            <w:pPr>
              <w:widowControl/>
              <w:jc w:val="center"/>
              <w:rPr>
                <w:kern w:val="0"/>
              </w:rPr>
            </w:pPr>
            <w:r w:rsidRPr="00A047B7">
              <w:rPr>
                <w:kern w:val="0"/>
              </w:rPr>
              <w:t>671</w:t>
            </w:r>
            <w:r w:rsidRPr="00A047B7">
              <w:rPr>
                <w:kern w:val="0"/>
                <w:vertAlign w:val="superscript"/>
              </w:rPr>
              <w:t>①</w:t>
            </w:r>
          </w:p>
        </w:tc>
      </w:tr>
      <w:tr w:rsidR="00572D4C" w:rsidRPr="00A047B7" w:rsidTr="00477AFB">
        <w:trPr>
          <w:trHeight w:val="81"/>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ign w:val="center"/>
          </w:tcPr>
          <w:p w:rsidR="00572D4C" w:rsidRPr="00A047B7" w:rsidRDefault="00572D4C" w:rsidP="00477AFB">
            <w:pPr>
              <w:widowControl/>
              <w:jc w:val="center"/>
              <w:rPr>
                <w:kern w:val="0"/>
              </w:rPr>
            </w:pPr>
          </w:p>
        </w:tc>
        <w:tc>
          <w:tcPr>
            <w:tcW w:w="669" w:type="pct"/>
            <w:vMerge/>
            <w:vAlign w:val="center"/>
          </w:tcPr>
          <w:p w:rsidR="00572D4C" w:rsidRPr="00A047B7" w:rsidRDefault="00572D4C" w:rsidP="00477AFB">
            <w:pPr>
              <w:widowControl/>
              <w:spacing w:line="240" w:lineRule="exact"/>
              <w:jc w:val="center"/>
              <w:rPr>
                <w:kern w:val="0"/>
              </w:rPr>
            </w:pPr>
          </w:p>
        </w:tc>
        <w:tc>
          <w:tcPr>
            <w:tcW w:w="542" w:type="pct"/>
            <w:vAlign w:val="center"/>
          </w:tcPr>
          <w:p w:rsidR="00572D4C" w:rsidRPr="00A047B7" w:rsidRDefault="00572D4C" w:rsidP="00477AFB">
            <w:pPr>
              <w:spacing w:line="320" w:lineRule="exact"/>
              <w:jc w:val="center"/>
              <w:rPr>
                <w:kern w:val="0"/>
              </w:rPr>
            </w:pPr>
            <w:r w:rsidRPr="00A047B7">
              <w:rPr>
                <w:kern w:val="0"/>
              </w:rPr>
              <w:t>工业固体废物</w:t>
            </w:r>
          </w:p>
          <w:p w:rsidR="00572D4C" w:rsidRPr="00A047B7" w:rsidRDefault="00572D4C" w:rsidP="00477AFB">
            <w:pPr>
              <w:widowControl/>
              <w:spacing w:line="240" w:lineRule="exact"/>
              <w:jc w:val="center"/>
              <w:rPr>
                <w:kern w:val="0"/>
              </w:rPr>
            </w:pPr>
            <w:r w:rsidRPr="00A047B7">
              <w:rPr>
                <w:kern w:val="0"/>
              </w:rPr>
              <w:t>（尾矿）</w:t>
            </w:r>
          </w:p>
        </w:tc>
        <w:tc>
          <w:tcPr>
            <w:tcW w:w="631" w:type="pct"/>
            <w:vAlign w:val="center"/>
          </w:tcPr>
          <w:p w:rsidR="00572D4C" w:rsidRPr="00A047B7" w:rsidRDefault="00572D4C"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widowControl/>
              <w:jc w:val="center"/>
              <w:rPr>
                <w:kern w:val="0"/>
              </w:rPr>
            </w:pPr>
            <w:r w:rsidRPr="00A047B7">
              <w:rPr>
                <w:kern w:val="0"/>
              </w:rPr>
              <w:t>36.71</w:t>
            </w:r>
          </w:p>
        </w:tc>
        <w:tc>
          <w:tcPr>
            <w:tcW w:w="696" w:type="pct"/>
            <w:vAlign w:val="center"/>
          </w:tcPr>
          <w:p w:rsidR="00572D4C" w:rsidRPr="00A047B7" w:rsidRDefault="00572D4C" w:rsidP="00477AFB">
            <w:pPr>
              <w:widowControl/>
              <w:jc w:val="center"/>
              <w:rPr>
                <w:kern w:val="0"/>
              </w:rPr>
            </w:pPr>
            <w:r w:rsidRPr="00A047B7">
              <w:rPr>
                <w:kern w:val="0"/>
              </w:rPr>
              <w:t>—</w:t>
            </w:r>
          </w:p>
        </w:tc>
        <w:tc>
          <w:tcPr>
            <w:tcW w:w="520" w:type="pct"/>
            <w:vAlign w:val="center"/>
          </w:tcPr>
          <w:p w:rsidR="00572D4C" w:rsidRPr="00A047B7" w:rsidRDefault="00572D4C" w:rsidP="00477AFB">
            <w:pPr>
              <w:widowControl/>
              <w:spacing w:line="240" w:lineRule="exact"/>
              <w:jc w:val="center"/>
              <w:rPr>
                <w:kern w:val="0"/>
              </w:rPr>
            </w:pPr>
            <w:r w:rsidRPr="00A047B7">
              <w:rPr>
                <w:kern w:val="0"/>
              </w:rPr>
              <w:t>—</w:t>
            </w:r>
          </w:p>
        </w:tc>
      </w:tr>
      <w:tr w:rsidR="00572D4C" w:rsidRPr="00A047B7" w:rsidTr="00477AFB">
        <w:trPr>
          <w:trHeight w:val="423"/>
        </w:trPr>
        <w:tc>
          <w:tcPr>
            <w:tcW w:w="521" w:type="pct"/>
            <w:vMerge w:val="restart"/>
            <w:vAlign w:val="center"/>
          </w:tcPr>
          <w:p w:rsidR="00572D4C" w:rsidRPr="00A047B7" w:rsidRDefault="00572D4C" w:rsidP="00477AFB">
            <w:pPr>
              <w:widowControl/>
              <w:jc w:val="center"/>
              <w:rPr>
                <w:kern w:val="0"/>
              </w:rPr>
            </w:pPr>
            <w:r w:rsidRPr="00A047B7">
              <w:rPr>
                <w:kern w:val="0"/>
              </w:rPr>
              <w:t>原状滑石</w:t>
            </w:r>
          </w:p>
        </w:tc>
        <w:tc>
          <w:tcPr>
            <w:tcW w:w="521" w:type="pct"/>
            <w:vMerge w:val="restart"/>
            <w:vAlign w:val="center"/>
          </w:tcPr>
          <w:p w:rsidR="00572D4C" w:rsidRPr="00A047B7" w:rsidRDefault="00572D4C" w:rsidP="00477AFB">
            <w:pPr>
              <w:widowControl/>
              <w:jc w:val="center"/>
              <w:rPr>
                <w:kern w:val="0"/>
              </w:rPr>
            </w:pPr>
            <w:r w:rsidRPr="00A047B7">
              <w:rPr>
                <w:kern w:val="0"/>
              </w:rPr>
              <w:t>滑石矿原岩</w:t>
            </w:r>
          </w:p>
        </w:tc>
        <w:tc>
          <w:tcPr>
            <w:tcW w:w="456" w:type="pct"/>
            <w:vAlign w:val="center"/>
          </w:tcPr>
          <w:p w:rsidR="00572D4C" w:rsidRPr="00A047B7" w:rsidRDefault="00572D4C" w:rsidP="00477AFB">
            <w:pPr>
              <w:widowControl/>
              <w:jc w:val="center"/>
              <w:rPr>
                <w:kern w:val="0"/>
              </w:rPr>
            </w:pPr>
            <w:r w:rsidRPr="00A047B7">
              <w:rPr>
                <w:kern w:val="0"/>
              </w:rPr>
              <w:t>露天开采</w:t>
            </w:r>
          </w:p>
        </w:tc>
        <w:tc>
          <w:tcPr>
            <w:tcW w:w="669" w:type="pct"/>
            <w:vAlign w:val="center"/>
          </w:tcPr>
          <w:p w:rsidR="00572D4C" w:rsidRPr="00A047B7" w:rsidRDefault="00572D4C" w:rsidP="00477AFB">
            <w:pPr>
              <w:widowControl/>
              <w:jc w:val="center"/>
              <w:rPr>
                <w:kern w:val="0"/>
              </w:rPr>
            </w:pPr>
            <w:r w:rsidRPr="00A047B7">
              <w:rPr>
                <w:kern w:val="0"/>
              </w:rPr>
              <w:t>所有规模</w:t>
            </w:r>
          </w:p>
        </w:tc>
        <w:tc>
          <w:tcPr>
            <w:tcW w:w="542" w:type="pct"/>
            <w:vAlign w:val="center"/>
          </w:tcPr>
          <w:p w:rsidR="00572D4C" w:rsidRPr="00A047B7" w:rsidRDefault="00572D4C" w:rsidP="00477AFB">
            <w:pPr>
              <w:spacing w:line="320" w:lineRule="exact"/>
              <w:jc w:val="center"/>
              <w:rPr>
                <w:kern w:val="0"/>
              </w:rPr>
            </w:pPr>
            <w:r w:rsidRPr="00A047B7">
              <w:rPr>
                <w:kern w:val="0"/>
              </w:rPr>
              <w:t>工业固体废物</w:t>
            </w:r>
          </w:p>
          <w:p w:rsidR="00572D4C" w:rsidRPr="00A047B7" w:rsidRDefault="00572D4C" w:rsidP="00477AFB">
            <w:pPr>
              <w:widowControl/>
              <w:spacing w:line="240" w:lineRule="exact"/>
              <w:jc w:val="center"/>
              <w:rPr>
                <w:kern w:val="0"/>
              </w:rPr>
            </w:pPr>
            <w:r w:rsidRPr="00A047B7">
              <w:rPr>
                <w:kern w:val="0"/>
              </w:rPr>
              <w:t>（其它）</w:t>
            </w:r>
          </w:p>
        </w:tc>
        <w:tc>
          <w:tcPr>
            <w:tcW w:w="631" w:type="pct"/>
            <w:vAlign w:val="center"/>
          </w:tcPr>
          <w:p w:rsidR="00572D4C" w:rsidRPr="00A047B7" w:rsidRDefault="00572D4C"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jc w:val="center"/>
              <w:rPr>
                <w:kern w:val="0"/>
              </w:rPr>
            </w:pPr>
            <w:r w:rsidRPr="00A047B7">
              <w:rPr>
                <w:kern w:val="0"/>
              </w:rPr>
              <w:t>3.72</w:t>
            </w:r>
          </w:p>
        </w:tc>
        <w:tc>
          <w:tcPr>
            <w:tcW w:w="696" w:type="pct"/>
            <w:vAlign w:val="center"/>
          </w:tcPr>
          <w:p w:rsidR="00572D4C" w:rsidRPr="00A047B7" w:rsidRDefault="00572D4C" w:rsidP="00477AFB">
            <w:pPr>
              <w:spacing w:line="240" w:lineRule="exact"/>
              <w:jc w:val="center"/>
              <w:rPr>
                <w:kern w:val="0"/>
              </w:rPr>
            </w:pPr>
            <w:r w:rsidRPr="00A047B7">
              <w:rPr>
                <w:kern w:val="0"/>
              </w:rPr>
              <w:t>—</w:t>
            </w:r>
          </w:p>
        </w:tc>
        <w:tc>
          <w:tcPr>
            <w:tcW w:w="520" w:type="pct"/>
            <w:vAlign w:val="center"/>
          </w:tcPr>
          <w:p w:rsidR="00572D4C" w:rsidRPr="00A047B7" w:rsidRDefault="00572D4C" w:rsidP="00477AFB">
            <w:pPr>
              <w:widowControl/>
              <w:spacing w:line="240" w:lineRule="exact"/>
              <w:jc w:val="center"/>
              <w:rPr>
                <w:kern w:val="0"/>
              </w:rPr>
            </w:pPr>
            <w:r w:rsidRPr="00A047B7">
              <w:rPr>
                <w:kern w:val="0"/>
              </w:rPr>
              <w:t>—</w:t>
            </w:r>
          </w:p>
        </w:tc>
      </w:tr>
      <w:tr w:rsidR="00572D4C" w:rsidRPr="00A047B7" w:rsidTr="00477AFB">
        <w:trPr>
          <w:trHeight w:val="445"/>
        </w:trPr>
        <w:tc>
          <w:tcPr>
            <w:tcW w:w="521" w:type="pct"/>
            <w:vMerge/>
            <w:vAlign w:val="center"/>
          </w:tcPr>
          <w:p w:rsidR="00572D4C" w:rsidRPr="00A047B7" w:rsidRDefault="00572D4C" w:rsidP="00477AFB">
            <w:pPr>
              <w:widowControl/>
              <w:jc w:val="center"/>
              <w:rPr>
                <w:kern w:val="0"/>
              </w:rPr>
            </w:pPr>
          </w:p>
        </w:tc>
        <w:tc>
          <w:tcPr>
            <w:tcW w:w="521" w:type="pct"/>
            <w:vMerge/>
            <w:vAlign w:val="center"/>
          </w:tcPr>
          <w:p w:rsidR="00572D4C" w:rsidRPr="00A047B7" w:rsidRDefault="00572D4C" w:rsidP="00477AFB">
            <w:pPr>
              <w:widowControl/>
              <w:jc w:val="center"/>
              <w:rPr>
                <w:kern w:val="0"/>
              </w:rPr>
            </w:pPr>
          </w:p>
        </w:tc>
        <w:tc>
          <w:tcPr>
            <w:tcW w:w="456" w:type="pct"/>
            <w:vMerge w:val="restart"/>
            <w:vAlign w:val="center"/>
          </w:tcPr>
          <w:p w:rsidR="00572D4C" w:rsidRPr="00A047B7" w:rsidRDefault="00572D4C" w:rsidP="00477AFB">
            <w:pPr>
              <w:jc w:val="center"/>
              <w:rPr>
                <w:kern w:val="0"/>
              </w:rPr>
            </w:pPr>
            <w:r w:rsidRPr="00A047B7">
              <w:rPr>
                <w:kern w:val="0"/>
              </w:rPr>
              <w:t>地下开采</w:t>
            </w:r>
          </w:p>
        </w:tc>
        <w:tc>
          <w:tcPr>
            <w:tcW w:w="669" w:type="pct"/>
            <w:vAlign w:val="center"/>
          </w:tcPr>
          <w:p w:rsidR="00572D4C" w:rsidRPr="00A047B7" w:rsidRDefault="00572D4C" w:rsidP="00477AFB">
            <w:pPr>
              <w:jc w:val="center"/>
              <w:rPr>
                <w:kern w:val="0"/>
              </w:rPr>
            </w:pPr>
            <w:r w:rsidRPr="00A047B7">
              <w:rPr>
                <w:kern w:val="0"/>
              </w:rPr>
              <w:t>≥10</w:t>
            </w:r>
            <w:r w:rsidRPr="00A047B7">
              <w:rPr>
                <w:kern w:val="0"/>
              </w:rPr>
              <w:t>万吨</w:t>
            </w:r>
            <w:r w:rsidRPr="00A047B7">
              <w:rPr>
                <w:kern w:val="0"/>
              </w:rPr>
              <w:t>/</w:t>
            </w:r>
            <w:r w:rsidRPr="00A047B7">
              <w:rPr>
                <w:kern w:val="0"/>
              </w:rPr>
              <w:t>年</w:t>
            </w:r>
          </w:p>
        </w:tc>
        <w:tc>
          <w:tcPr>
            <w:tcW w:w="542" w:type="pct"/>
            <w:vAlign w:val="center"/>
          </w:tcPr>
          <w:p w:rsidR="00572D4C" w:rsidRPr="00A047B7" w:rsidRDefault="00572D4C" w:rsidP="00477AFB">
            <w:pPr>
              <w:spacing w:line="320" w:lineRule="exact"/>
              <w:jc w:val="center"/>
              <w:rPr>
                <w:kern w:val="0"/>
              </w:rPr>
            </w:pPr>
            <w:r w:rsidRPr="00A047B7">
              <w:rPr>
                <w:kern w:val="0"/>
              </w:rPr>
              <w:t>工业固体废物</w:t>
            </w:r>
          </w:p>
          <w:p w:rsidR="00572D4C" w:rsidRPr="00A047B7" w:rsidRDefault="00572D4C" w:rsidP="00477AFB">
            <w:pPr>
              <w:widowControl/>
              <w:spacing w:line="240" w:lineRule="exact"/>
              <w:jc w:val="center"/>
              <w:rPr>
                <w:kern w:val="0"/>
              </w:rPr>
            </w:pPr>
            <w:r w:rsidRPr="00A047B7">
              <w:rPr>
                <w:kern w:val="0"/>
              </w:rPr>
              <w:t>（其它）</w:t>
            </w:r>
          </w:p>
        </w:tc>
        <w:tc>
          <w:tcPr>
            <w:tcW w:w="631" w:type="pct"/>
            <w:vAlign w:val="center"/>
          </w:tcPr>
          <w:p w:rsidR="00572D4C" w:rsidRPr="00A047B7" w:rsidRDefault="00572D4C"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spacing w:line="240" w:lineRule="exact"/>
              <w:jc w:val="center"/>
              <w:rPr>
                <w:kern w:val="0"/>
              </w:rPr>
            </w:pPr>
            <w:r w:rsidRPr="00A047B7">
              <w:rPr>
                <w:kern w:val="0"/>
              </w:rPr>
              <w:t>0.74</w:t>
            </w:r>
          </w:p>
        </w:tc>
        <w:tc>
          <w:tcPr>
            <w:tcW w:w="696" w:type="pct"/>
            <w:vAlign w:val="center"/>
          </w:tcPr>
          <w:p w:rsidR="00572D4C" w:rsidRPr="00A047B7" w:rsidRDefault="00572D4C" w:rsidP="00477AFB">
            <w:pPr>
              <w:spacing w:line="240" w:lineRule="exact"/>
              <w:jc w:val="center"/>
              <w:rPr>
                <w:kern w:val="0"/>
              </w:rPr>
            </w:pPr>
            <w:r w:rsidRPr="00A047B7">
              <w:rPr>
                <w:kern w:val="0"/>
              </w:rPr>
              <w:t>—</w:t>
            </w:r>
          </w:p>
        </w:tc>
        <w:tc>
          <w:tcPr>
            <w:tcW w:w="520" w:type="pct"/>
            <w:vAlign w:val="center"/>
          </w:tcPr>
          <w:p w:rsidR="00572D4C" w:rsidRPr="00A047B7" w:rsidRDefault="00572D4C" w:rsidP="00477AFB">
            <w:pPr>
              <w:widowControl/>
              <w:spacing w:line="240" w:lineRule="exact"/>
              <w:jc w:val="center"/>
              <w:rPr>
                <w:kern w:val="0"/>
              </w:rPr>
            </w:pPr>
            <w:r w:rsidRPr="00A047B7">
              <w:rPr>
                <w:kern w:val="0"/>
              </w:rPr>
              <w:t>—</w:t>
            </w:r>
          </w:p>
        </w:tc>
      </w:tr>
      <w:tr w:rsidR="00572D4C" w:rsidRPr="00A047B7" w:rsidTr="00477AFB">
        <w:trPr>
          <w:trHeight w:val="467"/>
        </w:trPr>
        <w:tc>
          <w:tcPr>
            <w:tcW w:w="521" w:type="pct"/>
            <w:vMerge/>
            <w:vAlign w:val="center"/>
          </w:tcPr>
          <w:p w:rsidR="00572D4C" w:rsidRPr="00A047B7" w:rsidRDefault="00572D4C" w:rsidP="00477AFB">
            <w:pPr>
              <w:widowControl/>
              <w:jc w:val="center"/>
              <w:rPr>
                <w:rFonts w:eastAsia="仿宋_GB2312"/>
                <w:kern w:val="0"/>
              </w:rPr>
            </w:pPr>
          </w:p>
        </w:tc>
        <w:tc>
          <w:tcPr>
            <w:tcW w:w="521" w:type="pct"/>
            <w:vMerge/>
            <w:vAlign w:val="center"/>
          </w:tcPr>
          <w:p w:rsidR="00572D4C" w:rsidRPr="00A047B7" w:rsidRDefault="00572D4C" w:rsidP="00477AFB">
            <w:pPr>
              <w:widowControl/>
              <w:jc w:val="center"/>
              <w:rPr>
                <w:rFonts w:eastAsia="仿宋_GB2312"/>
                <w:kern w:val="0"/>
              </w:rPr>
            </w:pPr>
          </w:p>
        </w:tc>
        <w:tc>
          <w:tcPr>
            <w:tcW w:w="456" w:type="pct"/>
            <w:vMerge/>
            <w:vAlign w:val="center"/>
          </w:tcPr>
          <w:p w:rsidR="00572D4C" w:rsidRPr="00A047B7" w:rsidRDefault="00572D4C" w:rsidP="00477AFB">
            <w:pPr>
              <w:widowControl/>
              <w:jc w:val="center"/>
              <w:rPr>
                <w:rFonts w:eastAsia="仿宋_GB2312"/>
                <w:kern w:val="0"/>
              </w:rPr>
            </w:pPr>
          </w:p>
        </w:tc>
        <w:tc>
          <w:tcPr>
            <w:tcW w:w="669" w:type="pct"/>
            <w:vAlign w:val="center"/>
          </w:tcPr>
          <w:p w:rsidR="00572D4C" w:rsidRPr="00A047B7" w:rsidRDefault="00572D4C" w:rsidP="00477AFB">
            <w:pPr>
              <w:jc w:val="center"/>
              <w:rPr>
                <w:kern w:val="0"/>
              </w:rPr>
            </w:pPr>
            <w:r w:rsidRPr="00A047B7">
              <w:rPr>
                <w:kern w:val="0"/>
              </w:rPr>
              <w:t>＜</w:t>
            </w:r>
            <w:r w:rsidRPr="00A047B7">
              <w:rPr>
                <w:kern w:val="0"/>
              </w:rPr>
              <w:t>10</w:t>
            </w:r>
            <w:r w:rsidRPr="00A047B7">
              <w:rPr>
                <w:kern w:val="0"/>
              </w:rPr>
              <w:t>万吨</w:t>
            </w:r>
            <w:r w:rsidRPr="00A047B7">
              <w:rPr>
                <w:kern w:val="0"/>
              </w:rPr>
              <w:t>/</w:t>
            </w:r>
            <w:r w:rsidRPr="00A047B7">
              <w:rPr>
                <w:kern w:val="0"/>
              </w:rPr>
              <w:t>年</w:t>
            </w:r>
          </w:p>
        </w:tc>
        <w:tc>
          <w:tcPr>
            <w:tcW w:w="542" w:type="pct"/>
            <w:vAlign w:val="center"/>
          </w:tcPr>
          <w:p w:rsidR="00572D4C" w:rsidRPr="00A047B7" w:rsidRDefault="00572D4C" w:rsidP="00477AFB">
            <w:pPr>
              <w:spacing w:line="320" w:lineRule="exact"/>
              <w:jc w:val="center"/>
              <w:rPr>
                <w:kern w:val="0"/>
              </w:rPr>
            </w:pPr>
            <w:r w:rsidRPr="00A047B7">
              <w:rPr>
                <w:kern w:val="0"/>
              </w:rPr>
              <w:t>工业固体废物</w:t>
            </w:r>
          </w:p>
          <w:p w:rsidR="00572D4C" w:rsidRPr="00A047B7" w:rsidRDefault="00572D4C" w:rsidP="00477AFB">
            <w:pPr>
              <w:widowControl/>
              <w:spacing w:line="240" w:lineRule="exact"/>
              <w:jc w:val="center"/>
              <w:rPr>
                <w:kern w:val="0"/>
              </w:rPr>
            </w:pPr>
            <w:r w:rsidRPr="00A047B7">
              <w:rPr>
                <w:kern w:val="0"/>
              </w:rPr>
              <w:t>（其它）</w:t>
            </w:r>
          </w:p>
        </w:tc>
        <w:tc>
          <w:tcPr>
            <w:tcW w:w="631" w:type="pct"/>
            <w:vAlign w:val="center"/>
          </w:tcPr>
          <w:p w:rsidR="00572D4C" w:rsidRPr="00A047B7" w:rsidRDefault="00572D4C" w:rsidP="00477AFB">
            <w:pPr>
              <w:spacing w:line="240" w:lineRule="exact"/>
              <w:jc w:val="center"/>
              <w:rPr>
                <w:kern w:val="0"/>
              </w:rPr>
            </w:pPr>
            <w:r w:rsidRPr="00A047B7">
              <w:rPr>
                <w:kern w:val="0"/>
              </w:rPr>
              <w:t>吨</w:t>
            </w:r>
            <w:r w:rsidRPr="00A047B7">
              <w:rPr>
                <w:kern w:val="0"/>
              </w:rPr>
              <w:t>/</w:t>
            </w:r>
            <w:r w:rsidRPr="00A047B7">
              <w:rPr>
                <w:kern w:val="0"/>
              </w:rPr>
              <w:t>吨</w:t>
            </w:r>
            <w:r w:rsidRPr="00A047B7">
              <w:rPr>
                <w:kern w:val="0"/>
              </w:rPr>
              <w:t>-</w:t>
            </w:r>
            <w:r w:rsidRPr="00A047B7">
              <w:rPr>
                <w:kern w:val="0"/>
              </w:rPr>
              <w:t>产品</w:t>
            </w:r>
          </w:p>
        </w:tc>
        <w:tc>
          <w:tcPr>
            <w:tcW w:w="444" w:type="pct"/>
            <w:vAlign w:val="center"/>
          </w:tcPr>
          <w:p w:rsidR="00572D4C" w:rsidRPr="00A047B7" w:rsidRDefault="00572D4C" w:rsidP="00477AFB">
            <w:pPr>
              <w:spacing w:line="240" w:lineRule="exact"/>
              <w:jc w:val="center"/>
              <w:rPr>
                <w:kern w:val="0"/>
              </w:rPr>
            </w:pPr>
            <w:r w:rsidRPr="00A047B7">
              <w:rPr>
                <w:kern w:val="0"/>
              </w:rPr>
              <w:t>1.5</w:t>
            </w:r>
          </w:p>
        </w:tc>
        <w:tc>
          <w:tcPr>
            <w:tcW w:w="696" w:type="pct"/>
            <w:vAlign w:val="center"/>
          </w:tcPr>
          <w:p w:rsidR="00572D4C" w:rsidRPr="00A047B7" w:rsidRDefault="00572D4C" w:rsidP="00477AFB">
            <w:pPr>
              <w:spacing w:line="240" w:lineRule="exact"/>
              <w:jc w:val="center"/>
              <w:rPr>
                <w:rFonts w:eastAsia="仿宋_GB2312"/>
                <w:kern w:val="0"/>
              </w:rPr>
            </w:pPr>
            <w:r w:rsidRPr="00A047B7">
              <w:rPr>
                <w:kern w:val="0"/>
              </w:rPr>
              <w:t>—</w:t>
            </w:r>
          </w:p>
        </w:tc>
        <w:tc>
          <w:tcPr>
            <w:tcW w:w="520" w:type="pct"/>
            <w:vAlign w:val="center"/>
          </w:tcPr>
          <w:p w:rsidR="00572D4C" w:rsidRPr="00A047B7" w:rsidRDefault="00572D4C" w:rsidP="00477AFB">
            <w:pPr>
              <w:widowControl/>
              <w:spacing w:line="240" w:lineRule="exact"/>
              <w:jc w:val="center"/>
              <w:rPr>
                <w:rFonts w:eastAsia="仿宋_GB2312"/>
                <w:kern w:val="0"/>
              </w:rPr>
            </w:pPr>
            <w:r w:rsidRPr="00A047B7">
              <w:rPr>
                <w:rFonts w:eastAsia="仿宋_GB2312"/>
                <w:kern w:val="0"/>
              </w:rPr>
              <w:t>—</w:t>
            </w:r>
          </w:p>
        </w:tc>
      </w:tr>
    </w:tbl>
    <w:p w:rsidR="007D1CE1" w:rsidRDefault="00572D4C" w:rsidP="00572D4C">
      <w:pPr>
        <w:rPr>
          <w:sz w:val="18"/>
          <w:szCs w:val="18"/>
        </w:rPr>
        <w:sectPr w:rsidR="007D1CE1" w:rsidSect="007D1CE1">
          <w:footerReference w:type="even" r:id="rId8"/>
          <w:footerReference w:type="default" r:id="rId9"/>
          <w:pgSz w:w="16838" w:h="11906" w:orient="landscape"/>
          <w:pgMar w:top="1800" w:right="1440" w:bottom="1800" w:left="1440" w:header="851" w:footer="992" w:gutter="0"/>
          <w:cols w:space="425"/>
          <w:docGrid w:type="lines" w:linePitch="312"/>
        </w:sectPr>
      </w:pPr>
      <w:r w:rsidRPr="00A047B7">
        <w:rPr>
          <w:sz w:val="18"/>
          <w:szCs w:val="18"/>
        </w:rPr>
        <w:t>注：</w:t>
      </w:r>
      <w:r w:rsidRPr="00A047B7">
        <w:rPr>
          <w:sz w:val="18"/>
          <w:szCs w:val="18"/>
        </w:rPr>
        <w:t>①</w:t>
      </w:r>
      <w:r w:rsidRPr="00A047B7">
        <w:rPr>
          <w:sz w:val="18"/>
          <w:szCs w:val="18"/>
        </w:rPr>
        <w:t>北方地区废水全部循环利用的，其排污系数为</w:t>
      </w:r>
      <w:r w:rsidRPr="00A047B7">
        <w:rPr>
          <w:sz w:val="18"/>
          <w:szCs w:val="18"/>
        </w:rPr>
        <w:t>“</w:t>
      </w:r>
      <w:smartTag w:uri="urn:schemas-microsoft-com:office:smarttags" w:element="chmetcnv">
        <w:smartTagPr>
          <w:attr w:name="UnitName" w:val="”"/>
          <w:attr w:name="SourceValue" w:val="0"/>
          <w:attr w:name="HasSpace" w:val="False"/>
          <w:attr w:name="Negative" w:val="False"/>
          <w:attr w:name="NumberType" w:val="1"/>
          <w:attr w:name="TCSC" w:val="0"/>
        </w:smartTagPr>
        <w:r w:rsidRPr="00A047B7">
          <w:rPr>
            <w:sz w:val="18"/>
            <w:szCs w:val="18"/>
          </w:rPr>
          <w:t>0”</w:t>
        </w:r>
      </w:smartTag>
      <w:r w:rsidRPr="00A047B7">
        <w:rPr>
          <w:sz w:val="18"/>
          <w:szCs w:val="18"/>
        </w:rPr>
        <w:t>，对于南方地区选矿废水未做到全部循环利用时，排污系数采用系数表单中的系数值。</w:t>
      </w:r>
    </w:p>
    <w:p w:rsidR="00572D4C" w:rsidRPr="00A047B7" w:rsidRDefault="00572D4C" w:rsidP="00572D4C">
      <w:pPr>
        <w:rPr>
          <w:sz w:val="18"/>
          <w:szCs w:val="18"/>
        </w:rPr>
      </w:pPr>
    </w:p>
    <w:p w:rsidR="00572D4C" w:rsidRDefault="00572D4C" w:rsidP="00793800">
      <w:pPr>
        <w:ind w:firstLine="420"/>
      </w:pPr>
    </w:p>
    <w:p w:rsidR="00572D4C" w:rsidRDefault="00572D4C" w:rsidP="00793800">
      <w:pPr>
        <w:ind w:firstLine="420"/>
      </w:pPr>
    </w:p>
    <w:p w:rsidR="00572D4C" w:rsidRDefault="00572D4C" w:rsidP="00793800">
      <w:pPr>
        <w:ind w:firstLine="420"/>
      </w:pPr>
    </w:p>
    <w:p w:rsidR="00572D4C" w:rsidRDefault="00572D4C" w:rsidP="00793800">
      <w:pPr>
        <w:ind w:firstLine="420"/>
      </w:pPr>
    </w:p>
    <w:p w:rsidR="00572D4C" w:rsidRDefault="00572D4C" w:rsidP="00793800">
      <w:pPr>
        <w:ind w:firstLine="420"/>
      </w:pPr>
    </w:p>
    <w:p w:rsidR="00572D4C" w:rsidRDefault="00572D4C" w:rsidP="00793800">
      <w:pPr>
        <w:ind w:firstLine="420"/>
      </w:pPr>
    </w:p>
    <w:p w:rsidR="00590ABB" w:rsidRPr="00A047B7" w:rsidRDefault="00590ABB" w:rsidP="00590ABB">
      <w:bookmarkStart w:id="5" w:name="_Toc187140636"/>
      <w:bookmarkStart w:id="6" w:name="_Toc187144758"/>
      <w:bookmarkStart w:id="7" w:name="_Toc187145252"/>
      <w:bookmarkStart w:id="8" w:name="_Toc187145613"/>
      <w:bookmarkStart w:id="9" w:name="_Toc187821455"/>
      <w:bookmarkStart w:id="10" w:name="_Toc189260002"/>
    </w:p>
    <w:p w:rsidR="00590ABB" w:rsidRPr="00A047B7" w:rsidRDefault="00590ABB" w:rsidP="00590ABB"/>
    <w:p w:rsidR="00590ABB" w:rsidRPr="00A047B7" w:rsidRDefault="00590ABB" w:rsidP="00590ABB"/>
    <w:p w:rsidR="00590ABB" w:rsidRPr="00A047B7" w:rsidRDefault="00590ABB" w:rsidP="00590ABB"/>
    <w:p w:rsidR="00590ABB" w:rsidRPr="00A047B7" w:rsidRDefault="00590ABB" w:rsidP="00590ABB"/>
    <w:p w:rsidR="00590ABB" w:rsidRPr="00A047B7" w:rsidRDefault="00590ABB" w:rsidP="00590ABB"/>
    <w:p w:rsidR="00590ABB" w:rsidRPr="00A047B7" w:rsidRDefault="00590ABB" w:rsidP="00590ABB"/>
    <w:p w:rsidR="00590ABB" w:rsidRPr="00A047B7" w:rsidRDefault="00590ABB" w:rsidP="00590ABB">
      <w:pPr>
        <w:pStyle w:val="1"/>
        <w:snapToGrid w:val="0"/>
        <w:spacing w:before="156" w:after="156"/>
        <w:rPr>
          <w:sz w:val="72"/>
          <w:szCs w:val="72"/>
        </w:rPr>
      </w:pPr>
      <w:bookmarkStart w:id="11" w:name="_Toc193092632"/>
      <w:bookmarkStart w:id="12" w:name="_Toc282080410"/>
      <w:r w:rsidRPr="00A047B7">
        <w:rPr>
          <w:sz w:val="72"/>
          <w:szCs w:val="72"/>
        </w:rPr>
        <w:t>1351</w:t>
      </w:r>
      <w:r w:rsidRPr="00A047B7">
        <w:rPr>
          <w:sz w:val="72"/>
          <w:szCs w:val="72"/>
        </w:rPr>
        <w:t>畜禽屠宰行业</w:t>
      </w:r>
      <w:bookmarkEnd w:id="11"/>
      <w:bookmarkEnd w:id="12"/>
    </w:p>
    <w:p w:rsidR="00590ABB" w:rsidRPr="00A047B7" w:rsidRDefault="00590ABB" w:rsidP="00590ABB">
      <w:pPr>
        <w:jc w:val="center"/>
        <w:rPr>
          <w:b/>
          <w:bCs/>
          <w:sz w:val="44"/>
          <w:szCs w:val="44"/>
        </w:rPr>
      </w:pPr>
    </w:p>
    <w:p w:rsidR="00590ABB" w:rsidRPr="00A047B7" w:rsidRDefault="00590ABB" w:rsidP="00590ABB">
      <w:pPr>
        <w:jc w:val="center"/>
        <w:rPr>
          <w:b/>
          <w:szCs w:val="28"/>
        </w:rPr>
      </w:pPr>
    </w:p>
    <w:p w:rsidR="00590ABB" w:rsidRPr="00A047B7" w:rsidRDefault="00590ABB" w:rsidP="00590ABB">
      <w:pPr>
        <w:spacing w:line="300" w:lineRule="auto"/>
        <w:rPr>
          <w:b/>
          <w:szCs w:val="28"/>
        </w:rPr>
      </w:pPr>
    </w:p>
    <w:p w:rsidR="00590ABB" w:rsidRPr="00A047B7" w:rsidRDefault="00590ABB" w:rsidP="00590ABB">
      <w:pPr>
        <w:spacing w:line="300" w:lineRule="auto"/>
        <w:rPr>
          <w:b/>
          <w:szCs w:val="28"/>
        </w:rPr>
      </w:pPr>
    </w:p>
    <w:p w:rsidR="00590ABB" w:rsidRPr="00A047B7" w:rsidRDefault="00590ABB" w:rsidP="00590ABB">
      <w:pPr>
        <w:spacing w:line="300" w:lineRule="auto"/>
        <w:rPr>
          <w:b/>
          <w:szCs w:val="28"/>
        </w:rPr>
      </w:pPr>
    </w:p>
    <w:p w:rsidR="00590ABB" w:rsidRPr="00A047B7" w:rsidRDefault="00590ABB" w:rsidP="00590ABB">
      <w:pPr>
        <w:spacing w:line="300" w:lineRule="auto"/>
        <w:rPr>
          <w:b/>
          <w:szCs w:val="28"/>
        </w:rPr>
      </w:pPr>
    </w:p>
    <w:p w:rsidR="00590ABB" w:rsidRPr="00A047B7" w:rsidRDefault="00590ABB" w:rsidP="00590ABB">
      <w:pPr>
        <w:spacing w:line="300" w:lineRule="auto"/>
        <w:rPr>
          <w:b/>
          <w:szCs w:val="28"/>
        </w:rPr>
      </w:pPr>
    </w:p>
    <w:p w:rsidR="00590ABB" w:rsidRPr="00A047B7" w:rsidRDefault="00590ABB" w:rsidP="00590ABB">
      <w:pPr>
        <w:spacing w:line="300" w:lineRule="auto"/>
        <w:rPr>
          <w:b/>
          <w:szCs w:val="28"/>
        </w:rPr>
      </w:pPr>
    </w:p>
    <w:p w:rsidR="00590ABB" w:rsidRPr="00A047B7" w:rsidRDefault="00590ABB" w:rsidP="00590ABB">
      <w:pPr>
        <w:spacing w:line="300" w:lineRule="auto"/>
        <w:rPr>
          <w:b/>
          <w:szCs w:val="28"/>
        </w:rPr>
      </w:pPr>
    </w:p>
    <w:p w:rsidR="00590ABB" w:rsidRPr="00A047B7" w:rsidRDefault="00590ABB" w:rsidP="00590ABB">
      <w:pPr>
        <w:spacing w:line="300" w:lineRule="auto"/>
        <w:rPr>
          <w:b/>
          <w:szCs w:val="28"/>
        </w:rPr>
      </w:pPr>
    </w:p>
    <w:p w:rsidR="00590ABB" w:rsidRDefault="00590ABB" w:rsidP="00590ABB">
      <w:pPr>
        <w:spacing w:line="300" w:lineRule="auto"/>
        <w:rPr>
          <w:rFonts w:hint="eastAsia"/>
          <w:b/>
          <w:szCs w:val="28"/>
        </w:rPr>
      </w:pPr>
    </w:p>
    <w:p w:rsidR="007D1CE1" w:rsidRDefault="007D1CE1" w:rsidP="00590ABB">
      <w:pPr>
        <w:spacing w:line="300" w:lineRule="auto"/>
        <w:rPr>
          <w:rFonts w:hint="eastAsia"/>
          <w:b/>
          <w:szCs w:val="28"/>
        </w:rPr>
      </w:pPr>
    </w:p>
    <w:p w:rsidR="007D1CE1" w:rsidRPr="00A047B7" w:rsidRDefault="007D1CE1" w:rsidP="00590ABB">
      <w:pPr>
        <w:spacing w:line="300" w:lineRule="auto"/>
        <w:rPr>
          <w:b/>
          <w:szCs w:val="28"/>
        </w:rPr>
      </w:pPr>
    </w:p>
    <w:p w:rsidR="00590ABB" w:rsidRPr="00A047B7" w:rsidRDefault="00590ABB" w:rsidP="00590ABB">
      <w:pPr>
        <w:spacing w:line="300" w:lineRule="auto"/>
        <w:rPr>
          <w:b/>
          <w:szCs w:val="28"/>
        </w:rPr>
      </w:pPr>
    </w:p>
    <w:p w:rsidR="00590ABB" w:rsidRPr="00A047B7" w:rsidRDefault="00590ABB" w:rsidP="00590ABB">
      <w:pPr>
        <w:spacing w:line="300" w:lineRule="auto"/>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590ABB" w:rsidRPr="00A047B7" w:rsidTr="008D6322">
        <w:tc>
          <w:tcPr>
            <w:tcW w:w="8522" w:type="dxa"/>
          </w:tcPr>
          <w:p w:rsidR="00590ABB" w:rsidRPr="00A047B7" w:rsidRDefault="00590ABB" w:rsidP="008D6322">
            <w:pPr>
              <w:spacing w:beforeLines="50" w:before="156" w:afterLines="50" w:after="156" w:line="400" w:lineRule="exact"/>
              <w:rPr>
                <w:b/>
                <w:szCs w:val="28"/>
              </w:rPr>
            </w:pPr>
            <w:r w:rsidRPr="00A047B7">
              <w:rPr>
                <w:sz w:val="24"/>
              </w:rPr>
              <w:t>本《手册》由中国食品发酵工业研究院编制，联系人：</w:t>
            </w:r>
            <w:proofErr w:type="gramStart"/>
            <w:r w:rsidRPr="00A047B7">
              <w:rPr>
                <w:sz w:val="24"/>
              </w:rPr>
              <w:t>王异静</w:t>
            </w:r>
            <w:proofErr w:type="gramEnd"/>
            <w:r w:rsidRPr="00A047B7">
              <w:rPr>
                <w:sz w:val="24"/>
              </w:rPr>
              <w:t xml:space="preserve"> </w:t>
            </w:r>
            <w:r w:rsidRPr="00A047B7">
              <w:rPr>
                <w:sz w:val="24"/>
              </w:rPr>
              <w:t>，联系电话：</w:t>
            </w:r>
            <w:r w:rsidRPr="00A047B7">
              <w:rPr>
                <w:sz w:val="24"/>
              </w:rPr>
              <w:t>010-64649994</w:t>
            </w:r>
          </w:p>
        </w:tc>
      </w:tr>
    </w:tbl>
    <w:p w:rsidR="00590ABB" w:rsidRPr="00A047B7" w:rsidRDefault="00590ABB" w:rsidP="00590ABB">
      <w:pPr>
        <w:spacing w:line="300" w:lineRule="auto"/>
        <w:rPr>
          <w:b/>
          <w:szCs w:val="28"/>
        </w:rPr>
      </w:pPr>
    </w:p>
    <w:p w:rsidR="00590ABB" w:rsidRPr="00A047B7" w:rsidRDefault="00590ABB" w:rsidP="00590ABB">
      <w:pPr>
        <w:pStyle w:val="2"/>
        <w:snapToGrid w:val="0"/>
        <w:spacing w:before="156" w:after="156" w:line="240" w:lineRule="auto"/>
        <w:rPr>
          <w:rFonts w:eastAsia="宋体"/>
          <w:sz w:val="28"/>
          <w:szCs w:val="28"/>
        </w:rPr>
      </w:pPr>
      <w:bookmarkStart w:id="13" w:name="_Toc187017084"/>
      <w:bookmarkStart w:id="14" w:name="_Toc187480078"/>
      <w:r w:rsidRPr="00A047B7">
        <w:rPr>
          <w:rFonts w:eastAsia="宋体"/>
          <w:sz w:val="28"/>
          <w:szCs w:val="28"/>
        </w:rPr>
        <w:lastRenderedPageBreak/>
        <w:t xml:space="preserve">1 </w:t>
      </w:r>
      <w:r w:rsidRPr="00A047B7">
        <w:rPr>
          <w:rFonts w:eastAsia="宋体"/>
          <w:sz w:val="28"/>
          <w:szCs w:val="28"/>
        </w:rPr>
        <w:t>适用范围</w:t>
      </w:r>
      <w:bookmarkEnd w:id="13"/>
      <w:bookmarkEnd w:id="14"/>
    </w:p>
    <w:p w:rsidR="00590ABB" w:rsidRPr="00A047B7" w:rsidRDefault="00590ABB" w:rsidP="00590ABB">
      <w:pPr>
        <w:snapToGrid w:val="0"/>
        <w:spacing w:line="400" w:lineRule="exact"/>
        <w:ind w:firstLineChars="200" w:firstLine="480"/>
        <w:rPr>
          <w:sz w:val="24"/>
        </w:rPr>
      </w:pPr>
      <w:r w:rsidRPr="00A047B7">
        <w:rPr>
          <w:sz w:val="24"/>
        </w:rPr>
        <w:t>本手册给出了《统计上使用的产品分类目录》中畜禽屠宰行业鲜肉、冻肉类等产品</w:t>
      </w:r>
      <w:proofErr w:type="gramStart"/>
      <w:r w:rsidRPr="00A047B7">
        <w:rPr>
          <w:sz w:val="24"/>
        </w:rPr>
        <w:t>的产污系数</w:t>
      </w:r>
      <w:proofErr w:type="gramEnd"/>
      <w:r w:rsidRPr="00A047B7">
        <w:rPr>
          <w:sz w:val="24"/>
        </w:rPr>
        <w:t>和排污系数，可用于第一次全国污染源普查畜禽屠宰行业工业污染源污染物产生量和排放量的核算。</w:t>
      </w:r>
    </w:p>
    <w:p w:rsidR="00590ABB" w:rsidRPr="00A047B7" w:rsidRDefault="00590ABB" w:rsidP="00590ABB">
      <w:pPr>
        <w:snapToGrid w:val="0"/>
        <w:spacing w:line="400" w:lineRule="exact"/>
        <w:ind w:firstLineChars="200" w:firstLine="480"/>
        <w:rPr>
          <w:sz w:val="24"/>
        </w:rPr>
      </w:pPr>
      <w:r w:rsidRPr="00A047B7">
        <w:rPr>
          <w:sz w:val="24"/>
        </w:rPr>
        <w:t>涉及的污染物包括：工业废水量、化学需氧量、五日生化需氧量、氨氮、总磷、总氮。</w:t>
      </w:r>
    </w:p>
    <w:p w:rsidR="00590ABB" w:rsidRPr="00A047B7" w:rsidRDefault="00590ABB" w:rsidP="00590ABB">
      <w:pPr>
        <w:pStyle w:val="2"/>
        <w:snapToGrid w:val="0"/>
        <w:spacing w:before="156" w:after="156" w:line="240" w:lineRule="auto"/>
        <w:rPr>
          <w:rFonts w:eastAsia="宋体"/>
          <w:sz w:val="28"/>
          <w:szCs w:val="28"/>
        </w:rPr>
      </w:pPr>
      <w:bookmarkStart w:id="15" w:name="_Toc187480079"/>
      <w:r w:rsidRPr="00A047B7">
        <w:rPr>
          <w:rFonts w:eastAsia="宋体"/>
          <w:sz w:val="28"/>
          <w:szCs w:val="28"/>
        </w:rPr>
        <w:t xml:space="preserve">2 </w:t>
      </w:r>
      <w:r w:rsidRPr="00A047B7">
        <w:rPr>
          <w:rFonts w:eastAsia="宋体"/>
          <w:sz w:val="28"/>
          <w:szCs w:val="28"/>
        </w:rPr>
        <w:t>注意事项</w:t>
      </w:r>
      <w:bookmarkEnd w:id="15"/>
    </w:p>
    <w:p w:rsidR="00590ABB" w:rsidRPr="00A047B7" w:rsidRDefault="00590ABB" w:rsidP="00590ABB">
      <w:pPr>
        <w:snapToGrid w:val="0"/>
        <w:spacing w:line="400" w:lineRule="exact"/>
        <w:rPr>
          <w:sz w:val="24"/>
        </w:rPr>
      </w:pPr>
      <w:r w:rsidRPr="00A047B7">
        <w:rPr>
          <w:sz w:val="24"/>
        </w:rPr>
        <w:t xml:space="preserve">2.1 </w:t>
      </w:r>
      <w:r w:rsidRPr="00A047B7">
        <w:rPr>
          <w:sz w:val="24"/>
        </w:rPr>
        <w:t>产排污系数调整表的使用说明</w:t>
      </w:r>
    </w:p>
    <w:p w:rsidR="00590ABB" w:rsidRPr="00A047B7" w:rsidRDefault="00590ABB" w:rsidP="00590ABB">
      <w:pPr>
        <w:snapToGrid w:val="0"/>
        <w:spacing w:line="400" w:lineRule="exact"/>
        <w:ind w:firstLineChars="200" w:firstLine="480"/>
        <w:rPr>
          <w:sz w:val="24"/>
        </w:rPr>
      </w:pPr>
      <w:r w:rsidRPr="00A047B7">
        <w:rPr>
          <w:rFonts w:ascii="宋体" w:hAnsi="宋体" w:cs="宋体" w:hint="eastAsia"/>
          <w:sz w:val="24"/>
        </w:rPr>
        <w:t>①</w:t>
      </w:r>
      <w:r w:rsidRPr="00A047B7">
        <w:rPr>
          <w:sz w:val="24"/>
        </w:rPr>
        <w:t xml:space="preserve"> </w:t>
      </w:r>
      <w:r w:rsidRPr="00A047B7">
        <w:rPr>
          <w:sz w:val="24"/>
        </w:rPr>
        <w:t>由于本行业产品众多，原料、加工工艺也有所不同，对系数表中无法包含的产品，参照产排污系数调整</w:t>
      </w:r>
      <w:proofErr w:type="gramStart"/>
      <w:r w:rsidRPr="00A047B7">
        <w:rPr>
          <w:sz w:val="24"/>
        </w:rPr>
        <w:t>表调整产</w:t>
      </w:r>
      <w:proofErr w:type="gramEnd"/>
      <w:r w:rsidRPr="00A047B7">
        <w:rPr>
          <w:sz w:val="24"/>
        </w:rPr>
        <w:t>排污系数。</w:t>
      </w:r>
    </w:p>
    <w:p w:rsidR="00590ABB" w:rsidRPr="00A047B7" w:rsidRDefault="00590ABB" w:rsidP="00590ABB">
      <w:pPr>
        <w:snapToGrid w:val="0"/>
        <w:spacing w:line="380" w:lineRule="exact"/>
        <w:ind w:firstLineChars="1200" w:firstLine="2891"/>
        <w:rPr>
          <w:b/>
          <w:bCs/>
          <w:sz w:val="24"/>
        </w:rPr>
      </w:pPr>
      <w:r w:rsidRPr="00A047B7">
        <w:rPr>
          <w:b/>
          <w:bCs/>
          <w:sz w:val="24"/>
        </w:rPr>
        <w:t>产排污系数调整表</w:t>
      </w:r>
    </w:p>
    <w:tbl>
      <w:tblPr>
        <w:tblW w:w="88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20"/>
        <w:gridCol w:w="1800"/>
        <w:gridCol w:w="1800"/>
        <w:gridCol w:w="1800"/>
      </w:tblGrid>
      <w:tr w:rsidR="00590ABB" w:rsidRPr="00A047B7" w:rsidTr="008D6322">
        <w:trPr>
          <w:cantSplit/>
        </w:trPr>
        <w:tc>
          <w:tcPr>
            <w:tcW w:w="1800" w:type="dxa"/>
            <w:vMerge w:val="restart"/>
          </w:tcPr>
          <w:p w:rsidR="00590ABB" w:rsidRPr="00A047B7" w:rsidRDefault="00590ABB" w:rsidP="008D6322">
            <w:pPr>
              <w:snapToGrid w:val="0"/>
              <w:spacing w:line="380" w:lineRule="exact"/>
            </w:pPr>
            <w:r w:rsidRPr="00A047B7">
              <w:t>产品名称</w:t>
            </w:r>
          </w:p>
        </w:tc>
        <w:tc>
          <w:tcPr>
            <w:tcW w:w="3420" w:type="dxa"/>
            <w:gridSpan w:val="2"/>
          </w:tcPr>
          <w:p w:rsidR="00590ABB" w:rsidRPr="00A047B7" w:rsidRDefault="00590ABB" w:rsidP="008D6322">
            <w:pPr>
              <w:snapToGrid w:val="0"/>
              <w:spacing w:line="380" w:lineRule="exact"/>
            </w:pPr>
            <w:r w:rsidRPr="00A047B7">
              <w:t>对应系数表</w:t>
            </w:r>
            <w:r w:rsidRPr="00A047B7">
              <w:rPr>
                <w:rFonts w:ascii="宋体" w:hAnsi="宋体" w:cs="宋体" w:hint="eastAsia"/>
              </w:rPr>
              <w:t>Ⅰ</w:t>
            </w:r>
            <w:r w:rsidRPr="00A047B7">
              <w:t>（以畜禽数量计）</w:t>
            </w:r>
          </w:p>
        </w:tc>
        <w:tc>
          <w:tcPr>
            <w:tcW w:w="3600" w:type="dxa"/>
            <w:gridSpan w:val="2"/>
          </w:tcPr>
          <w:p w:rsidR="00590ABB" w:rsidRPr="00A047B7" w:rsidRDefault="00590ABB" w:rsidP="008D6322">
            <w:pPr>
              <w:snapToGrid w:val="0"/>
              <w:spacing w:line="380" w:lineRule="exact"/>
            </w:pPr>
            <w:r w:rsidRPr="00A047B7">
              <w:t>对应系数表</w:t>
            </w:r>
            <w:r w:rsidRPr="00A047B7">
              <w:rPr>
                <w:rFonts w:ascii="宋体" w:hAnsi="宋体" w:cs="宋体" w:hint="eastAsia"/>
              </w:rPr>
              <w:t>Ⅱ</w:t>
            </w:r>
            <w:r w:rsidRPr="00A047B7">
              <w:t>（以吨</w:t>
            </w:r>
            <w:r w:rsidRPr="00A047B7">
              <w:t>-</w:t>
            </w:r>
            <w:r w:rsidRPr="00A047B7">
              <w:t>活屠重计）</w:t>
            </w:r>
          </w:p>
        </w:tc>
      </w:tr>
      <w:tr w:rsidR="00590ABB" w:rsidRPr="00A047B7" w:rsidTr="008D6322">
        <w:trPr>
          <w:cantSplit/>
        </w:trPr>
        <w:tc>
          <w:tcPr>
            <w:tcW w:w="1800" w:type="dxa"/>
            <w:vMerge/>
          </w:tcPr>
          <w:p w:rsidR="00590ABB" w:rsidRPr="00A047B7" w:rsidRDefault="00590ABB" w:rsidP="008D6322">
            <w:pPr>
              <w:snapToGrid w:val="0"/>
              <w:spacing w:line="380" w:lineRule="exact"/>
            </w:pPr>
          </w:p>
        </w:tc>
        <w:tc>
          <w:tcPr>
            <w:tcW w:w="1620" w:type="dxa"/>
          </w:tcPr>
          <w:p w:rsidR="00590ABB" w:rsidRPr="00A047B7" w:rsidRDefault="00590ABB" w:rsidP="008D6322">
            <w:pPr>
              <w:snapToGrid w:val="0"/>
              <w:spacing w:line="380" w:lineRule="exact"/>
            </w:pPr>
            <w:r w:rsidRPr="00A047B7">
              <w:t>产排污系数选择</w:t>
            </w:r>
          </w:p>
        </w:tc>
        <w:tc>
          <w:tcPr>
            <w:tcW w:w="1800" w:type="dxa"/>
          </w:tcPr>
          <w:p w:rsidR="00590ABB" w:rsidRPr="00A047B7" w:rsidRDefault="00590ABB" w:rsidP="008D6322">
            <w:pPr>
              <w:snapToGrid w:val="0"/>
              <w:spacing w:line="380" w:lineRule="exact"/>
            </w:pPr>
            <w:r w:rsidRPr="00A047B7">
              <w:t>产品调整系数</w:t>
            </w:r>
            <w:r w:rsidRPr="00A047B7">
              <w:t>k1</w:t>
            </w:r>
          </w:p>
        </w:tc>
        <w:tc>
          <w:tcPr>
            <w:tcW w:w="1800" w:type="dxa"/>
          </w:tcPr>
          <w:p w:rsidR="00590ABB" w:rsidRPr="00A047B7" w:rsidRDefault="00590ABB" w:rsidP="008D6322">
            <w:pPr>
              <w:snapToGrid w:val="0"/>
              <w:spacing w:line="380" w:lineRule="exact"/>
            </w:pPr>
            <w:r w:rsidRPr="00A047B7">
              <w:t>产排污系数选择</w:t>
            </w:r>
          </w:p>
        </w:tc>
        <w:tc>
          <w:tcPr>
            <w:tcW w:w="1800" w:type="dxa"/>
          </w:tcPr>
          <w:p w:rsidR="00590ABB" w:rsidRPr="00A047B7" w:rsidRDefault="00590ABB" w:rsidP="008D6322">
            <w:pPr>
              <w:snapToGrid w:val="0"/>
              <w:spacing w:line="380" w:lineRule="exact"/>
            </w:pPr>
            <w:r w:rsidRPr="00A047B7">
              <w:t>产品调整系数</w:t>
            </w:r>
            <w:r w:rsidRPr="00A047B7">
              <w:t>k1</w:t>
            </w:r>
          </w:p>
        </w:tc>
      </w:tr>
      <w:tr w:rsidR="00590ABB" w:rsidRPr="00A047B7" w:rsidTr="008D6322">
        <w:tc>
          <w:tcPr>
            <w:tcW w:w="1800" w:type="dxa"/>
          </w:tcPr>
          <w:p w:rsidR="00590ABB" w:rsidRPr="00A047B7" w:rsidRDefault="00590ABB" w:rsidP="008D6322">
            <w:pPr>
              <w:snapToGrid w:val="0"/>
              <w:spacing w:line="380" w:lineRule="exact"/>
            </w:pPr>
            <w:r w:rsidRPr="00A047B7">
              <w:t>冻猪肉类产品</w:t>
            </w:r>
          </w:p>
        </w:tc>
        <w:tc>
          <w:tcPr>
            <w:tcW w:w="1620" w:type="dxa"/>
          </w:tcPr>
          <w:p w:rsidR="00590ABB" w:rsidRPr="00A047B7" w:rsidRDefault="00590ABB" w:rsidP="008D6322">
            <w:pPr>
              <w:snapToGrid w:val="0"/>
              <w:spacing w:line="380" w:lineRule="exact"/>
              <w:jc w:val="center"/>
            </w:pPr>
            <w:r w:rsidRPr="00A047B7">
              <w:t>鲜猪肉产品</w:t>
            </w:r>
          </w:p>
        </w:tc>
        <w:tc>
          <w:tcPr>
            <w:tcW w:w="1800" w:type="dxa"/>
          </w:tcPr>
          <w:p w:rsidR="00590ABB" w:rsidRPr="00A047B7" w:rsidRDefault="00590ABB" w:rsidP="008D6322">
            <w:pPr>
              <w:snapToGrid w:val="0"/>
              <w:spacing w:line="380" w:lineRule="exact"/>
              <w:jc w:val="center"/>
            </w:pPr>
            <w:r w:rsidRPr="00A047B7">
              <w:t>1</w:t>
            </w:r>
          </w:p>
        </w:tc>
        <w:tc>
          <w:tcPr>
            <w:tcW w:w="1800" w:type="dxa"/>
          </w:tcPr>
          <w:p w:rsidR="00590ABB" w:rsidRPr="00A047B7" w:rsidRDefault="00590ABB" w:rsidP="008D6322">
            <w:pPr>
              <w:snapToGrid w:val="0"/>
              <w:spacing w:line="380" w:lineRule="exact"/>
              <w:jc w:val="center"/>
            </w:pPr>
            <w:r w:rsidRPr="00A047B7">
              <w:t>鲜猪肉产品</w:t>
            </w:r>
          </w:p>
        </w:tc>
        <w:tc>
          <w:tcPr>
            <w:tcW w:w="1800" w:type="dxa"/>
          </w:tcPr>
          <w:p w:rsidR="00590ABB" w:rsidRPr="00A047B7" w:rsidRDefault="00590ABB" w:rsidP="008D6322">
            <w:pPr>
              <w:snapToGrid w:val="0"/>
              <w:spacing w:line="380" w:lineRule="exact"/>
              <w:jc w:val="center"/>
            </w:pPr>
            <w:r w:rsidRPr="00A047B7">
              <w:t>1</w:t>
            </w:r>
          </w:p>
        </w:tc>
      </w:tr>
      <w:tr w:rsidR="00590ABB" w:rsidRPr="00A047B7" w:rsidTr="008D6322">
        <w:tc>
          <w:tcPr>
            <w:tcW w:w="1800" w:type="dxa"/>
          </w:tcPr>
          <w:p w:rsidR="00590ABB" w:rsidRPr="00A047B7" w:rsidRDefault="00590ABB" w:rsidP="008D6322">
            <w:pPr>
              <w:snapToGrid w:val="0"/>
              <w:spacing w:line="380" w:lineRule="exact"/>
            </w:pPr>
            <w:r w:rsidRPr="00A047B7">
              <w:t>鲜羊肉类产品</w:t>
            </w:r>
          </w:p>
        </w:tc>
        <w:tc>
          <w:tcPr>
            <w:tcW w:w="1620" w:type="dxa"/>
          </w:tcPr>
          <w:p w:rsidR="00590ABB" w:rsidRPr="00A047B7" w:rsidRDefault="00590ABB" w:rsidP="008D6322">
            <w:pPr>
              <w:snapToGrid w:val="0"/>
              <w:spacing w:line="380" w:lineRule="exact"/>
              <w:jc w:val="center"/>
            </w:pPr>
            <w:r w:rsidRPr="00A047B7">
              <w:t>冻羊肉产品</w:t>
            </w:r>
          </w:p>
        </w:tc>
        <w:tc>
          <w:tcPr>
            <w:tcW w:w="1800" w:type="dxa"/>
          </w:tcPr>
          <w:p w:rsidR="00590ABB" w:rsidRPr="00A047B7" w:rsidRDefault="00590ABB" w:rsidP="008D6322">
            <w:pPr>
              <w:snapToGrid w:val="0"/>
              <w:spacing w:line="380" w:lineRule="exact"/>
              <w:jc w:val="center"/>
            </w:pPr>
            <w:r w:rsidRPr="00A047B7">
              <w:t>1</w:t>
            </w:r>
          </w:p>
        </w:tc>
        <w:tc>
          <w:tcPr>
            <w:tcW w:w="1800" w:type="dxa"/>
          </w:tcPr>
          <w:p w:rsidR="00590ABB" w:rsidRPr="00A047B7" w:rsidRDefault="00590ABB" w:rsidP="008D6322">
            <w:pPr>
              <w:snapToGrid w:val="0"/>
              <w:spacing w:line="380" w:lineRule="exact"/>
              <w:jc w:val="center"/>
            </w:pPr>
            <w:r w:rsidRPr="00A047B7">
              <w:t>冻羊肉产品</w:t>
            </w:r>
          </w:p>
        </w:tc>
        <w:tc>
          <w:tcPr>
            <w:tcW w:w="1800" w:type="dxa"/>
          </w:tcPr>
          <w:p w:rsidR="00590ABB" w:rsidRPr="00A047B7" w:rsidRDefault="00590ABB" w:rsidP="008D6322">
            <w:pPr>
              <w:snapToGrid w:val="0"/>
              <w:spacing w:line="380" w:lineRule="exact"/>
              <w:jc w:val="center"/>
            </w:pPr>
            <w:r w:rsidRPr="00A047B7">
              <w:t>1</w:t>
            </w:r>
          </w:p>
        </w:tc>
      </w:tr>
      <w:tr w:rsidR="00590ABB" w:rsidRPr="00A047B7" w:rsidTr="008D6322">
        <w:tc>
          <w:tcPr>
            <w:tcW w:w="1800" w:type="dxa"/>
          </w:tcPr>
          <w:p w:rsidR="00590ABB" w:rsidRPr="00A047B7" w:rsidRDefault="00590ABB" w:rsidP="008D6322">
            <w:pPr>
              <w:snapToGrid w:val="0"/>
              <w:spacing w:line="380" w:lineRule="exact"/>
            </w:pPr>
            <w:r w:rsidRPr="00A047B7">
              <w:t>鲜鸡肉类产品</w:t>
            </w:r>
          </w:p>
        </w:tc>
        <w:tc>
          <w:tcPr>
            <w:tcW w:w="1620" w:type="dxa"/>
          </w:tcPr>
          <w:p w:rsidR="00590ABB" w:rsidRPr="00A047B7" w:rsidRDefault="00590ABB" w:rsidP="008D6322">
            <w:pPr>
              <w:snapToGrid w:val="0"/>
              <w:spacing w:line="380" w:lineRule="exact"/>
              <w:jc w:val="center"/>
            </w:pPr>
            <w:r w:rsidRPr="00A047B7">
              <w:t>冻鸡肉产品</w:t>
            </w:r>
          </w:p>
        </w:tc>
        <w:tc>
          <w:tcPr>
            <w:tcW w:w="1800" w:type="dxa"/>
          </w:tcPr>
          <w:p w:rsidR="00590ABB" w:rsidRPr="00A047B7" w:rsidRDefault="00590ABB" w:rsidP="008D6322">
            <w:pPr>
              <w:snapToGrid w:val="0"/>
              <w:spacing w:line="380" w:lineRule="exact"/>
              <w:jc w:val="center"/>
            </w:pPr>
            <w:r w:rsidRPr="00A047B7">
              <w:t>1</w:t>
            </w:r>
          </w:p>
        </w:tc>
        <w:tc>
          <w:tcPr>
            <w:tcW w:w="1800" w:type="dxa"/>
          </w:tcPr>
          <w:p w:rsidR="00590ABB" w:rsidRPr="00A047B7" w:rsidRDefault="00590ABB" w:rsidP="008D6322">
            <w:pPr>
              <w:snapToGrid w:val="0"/>
              <w:spacing w:line="380" w:lineRule="exact"/>
              <w:jc w:val="center"/>
            </w:pPr>
            <w:r w:rsidRPr="00A047B7">
              <w:t>冻鸡肉产品</w:t>
            </w:r>
          </w:p>
        </w:tc>
        <w:tc>
          <w:tcPr>
            <w:tcW w:w="1800" w:type="dxa"/>
          </w:tcPr>
          <w:p w:rsidR="00590ABB" w:rsidRPr="00A047B7" w:rsidRDefault="00590ABB" w:rsidP="008D6322">
            <w:pPr>
              <w:snapToGrid w:val="0"/>
              <w:spacing w:line="380" w:lineRule="exact"/>
              <w:jc w:val="center"/>
            </w:pPr>
            <w:r w:rsidRPr="00A047B7">
              <w:t>1</w:t>
            </w:r>
          </w:p>
        </w:tc>
      </w:tr>
      <w:tr w:rsidR="00590ABB" w:rsidRPr="00A047B7" w:rsidTr="008D6322">
        <w:tc>
          <w:tcPr>
            <w:tcW w:w="1800" w:type="dxa"/>
          </w:tcPr>
          <w:p w:rsidR="00590ABB" w:rsidRPr="00A047B7" w:rsidRDefault="00590ABB" w:rsidP="008D6322">
            <w:pPr>
              <w:snapToGrid w:val="0"/>
              <w:spacing w:line="380" w:lineRule="exact"/>
            </w:pPr>
            <w:r w:rsidRPr="00A047B7">
              <w:t>鲜、冻牛肉类产品</w:t>
            </w:r>
          </w:p>
        </w:tc>
        <w:tc>
          <w:tcPr>
            <w:tcW w:w="1620" w:type="dxa"/>
          </w:tcPr>
          <w:p w:rsidR="00590ABB" w:rsidRPr="00A047B7" w:rsidRDefault="00590ABB" w:rsidP="008D6322">
            <w:pPr>
              <w:snapToGrid w:val="0"/>
              <w:spacing w:line="380" w:lineRule="exact"/>
              <w:jc w:val="center"/>
            </w:pPr>
            <w:r w:rsidRPr="00A047B7">
              <w:t>鲜猪肉产品</w:t>
            </w:r>
          </w:p>
        </w:tc>
        <w:tc>
          <w:tcPr>
            <w:tcW w:w="1800" w:type="dxa"/>
          </w:tcPr>
          <w:p w:rsidR="00590ABB" w:rsidRPr="00A047B7" w:rsidRDefault="00590ABB" w:rsidP="008D6322">
            <w:pPr>
              <w:snapToGrid w:val="0"/>
              <w:spacing w:line="380" w:lineRule="exact"/>
              <w:jc w:val="center"/>
            </w:pPr>
            <w:r w:rsidRPr="00A047B7">
              <w:t>2.1</w:t>
            </w:r>
          </w:p>
        </w:tc>
        <w:tc>
          <w:tcPr>
            <w:tcW w:w="1800" w:type="dxa"/>
          </w:tcPr>
          <w:p w:rsidR="00590ABB" w:rsidRPr="00A047B7" w:rsidRDefault="00590ABB" w:rsidP="008D6322">
            <w:pPr>
              <w:snapToGrid w:val="0"/>
              <w:spacing w:line="380" w:lineRule="exact"/>
              <w:jc w:val="center"/>
            </w:pPr>
            <w:r w:rsidRPr="00A047B7">
              <w:t>鲜猪肉产品</w:t>
            </w:r>
          </w:p>
        </w:tc>
        <w:tc>
          <w:tcPr>
            <w:tcW w:w="1800" w:type="dxa"/>
          </w:tcPr>
          <w:p w:rsidR="00590ABB" w:rsidRPr="00A047B7" w:rsidRDefault="00590ABB" w:rsidP="008D6322">
            <w:pPr>
              <w:snapToGrid w:val="0"/>
              <w:spacing w:line="380" w:lineRule="exact"/>
              <w:jc w:val="center"/>
            </w:pPr>
            <w:r w:rsidRPr="00A047B7">
              <w:t>0.7</w:t>
            </w:r>
          </w:p>
        </w:tc>
      </w:tr>
      <w:tr w:rsidR="00590ABB" w:rsidRPr="00A047B7" w:rsidTr="008D6322">
        <w:tc>
          <w:tcPr>
            <w:tcW w:w="1800" w:type="dxa"/>
          </w:tcPr>
          <w:p w:rsidR="00590ABB" w:rsidRPr="00A047B7" w:rsidRDefault="00590ABB" w:rsidP="008D6322">
            <w:pPr>
              <w:snapToGrid w:val="0"/>
              <w:spacing w:line="380" w:lineRule="exact"/>
            </w:pPr>
            <w:r w:rsidRPr="00A047B7">
              <w:t>鲜、冻鸭肉类产品</w:t>
            </w:r>
          </w:p>
        </w:tc>
        <w:tc>
          <w:tcPr>
            <w:tcW w:w="1620" w:type="dxa"/>
          </w:tcPr>
          <w:p w:rsidR="00590ABB" w:rsidRPr="00A047B7" w:rsidRDefault="00590ABB" w:rsidP="008D6322">
            <w:pPr>
              <w:snapToGrid w:val="0"/>
              <w:spacing w:line="380" w:lineRule="exact"/>
              <w:jc w:val="center"/>
            </w:pPr>
            <w:r w:rsidRPr="00A047B7">
              <w:t>冻鸡肉产品</w:t>
            </w:r>
          </w:p>
        </w:tc>
        <w:tc>
          <w:tcPr>
            <w:tcW w:w="1800" w:type="dxa"/>
          </w:tcPr>
          <w:p w:rsidR="00590ABB" w:rsidRPr="00A047B7" w:rsidRDefault="00590ABB" w:rsidP="008D6322">
            <w:pPr>
              <w:snapToGrid w:val="0"/>
              <w:spacing w:line="380" w:lineRule="exact"/>
              <w:jc w:val="center"/>
            </w:pPr>
            <w:r w:rsidRPr="00A047B7">
              <w:t>2</w:t>
            </w:r>
          </w:p>
        </w:tc>
        <w:tc>
          <w:tcPr>
            <w:tcW w:w="1800" w:type="dxa"/>
          </w:tcPr>
          <w:p w:rsidR="00590ABB" w:rsidRPr="00A047B7" w:rsidRDefault="00590ABB" w:rsidP="008D6322">
            <w:pPr>
              <w:snapToGrid w:val="0"/>
              <w:spacing w:line="380" w:lineRule="exact"/>
              <w:jc w:val="center"/>
            </w:pPr>
            <w:r w:rsidRPr="00A047B7">
              <w:t>冻鸡肉产品</w:t>
            </w:r>
          </w:p>
        </w:tc>
        <w:tc>
          <w:tcPr>
            <w:tcW w:w="1800" w:type="dxa"/>
          </w:tcPr>
          <w:p w:rsidR="00590ABB" w:rsidRPr="00A047B7" w:rsidRDefault="00590ABB" w:rsidP="008D6322">
            <w:pPr>
              <w:snapToGrid w:val="0"/>
              <w:spacing w:line="380" w:lineRule="exact"/>
              <w:jc w:val="center"/>
            </w:pPr>
            <w:r w:rsidRPr="00A047B7">
              <w:t>1.4</w:t>
            </w:r>
          </w:p>
        </w:tc>
      </w:tr>
      <w:tr w:rsidR="00590ABB" w:rsidRPr="00A047B7" w:rsidTr="008D6322">
        <w:trPr>
          <w:trHeight w:val="413"/>
        </w:trPr>
        <w:tc>
          <w:tcPr>
            <w:tcW w:w="1800" w:type="dxa"/>
          </w:tcPr>
          <w:p w:rsidR="00590ABB" w:rsidRPr="00A047B7" w:rsidRDefault="00590ABB" w:rsidP="008D6322">
            <w:pPr>
              <w:snapToGrid w:val="0"/>
              <w:spacing w:line="380" w:lineRule="exact"/>
            </w:pPr>
            <w:r w:rsidRPr="00A047B7">
              <w:t>鲜、</w:t>
            </w:r>
            <w:proofErr w:type="gramStart"/>
            <w:r w:rsidRPr="00A047B7">
              <w:t>冻鹅肉类</w:t>
            </w:r>
            <w:proofErr w:type="gramEnd"/>
            <w:r w:rsidRPr="00A047B7">
              <w:t>产品</w:t>
            </w:r>
          </w:p>
        </w:tc>
        <w:tc>
          <w:tcPr>
            <w:tcW w:w="1620" w:type="dxa"/>
          </w:tcPr>
          <w:p w:rsidR="00590ABB" w:rsidRPr="00A047B7" w:rsidRDefault="00590ABB" w:rsidP="008D6322">
            <w:pPr>
              <w:snapToGrid w:val="0"/>
              <w:spacing w:line="380" w:lineRule="exact"/>
              <w:jc w:val="center"/>
            </w:pPr>
            <w:r w:rsidRPr="00A047B7">
              <w:t>冻鸡肉产品</w:t>
            </w:r>
          </w:p>
        </w:tc>
        <w:tc>
          <w:tcPr>
            <w:tcW w:w="1800" w:type="dxa"/>
          </w:tcPr>
          <w:p w:rsidR="00590ABB" w:rsidRPr="00A047B7" w:rsidRDefault="00590ABB" w:rsidP="008D6322">
            <w:pPr>
              <w:snapToGrid w:val="0"/>
              <w:spacing w:line="380" w:lineRule="exact"/>
              <w:jc w:val="center"/>
            </w:pPr>
            <w:r w:rsidRPr="00A047B7">
              <w:t>2</w:t>
            </w:r>
          </w:p>
        </w:tc>
        <w:tc>
          <w:tcPr>
            <w:tcW w:w="1800" w:type="dxa"/>
          </w:tcPr>
          <w:p w:rsidR="00590ABB" w:rsidRPr="00A047B7" w:rsidRDefault="00590ABB" w:rsidP="008D6322">
            <w:pPr>
              <w:snapToGrid w:val="0"/>
              <w:spacing w:line="380" w:lineRule="exact"/>
              <w:jc w:val="center"/>
            </w:pPr>
            <w:r w:rsidRPr="00A047B7">
              <w:t>冻鸡肉产品</w:t>
            </w:r>
          </w:p>
        </w:tc>
        <w:tc>
          <w:tcPr>
            <w:tcW w:w="1800" w:type="dxa"/>
          </w:tcPr>
          <w:p w:rsidR="00590ABB" w:rsidRPr="00A047B7" w:rsidRDefault="00590ABB" w:rsidP="008D6322">
            <w:pPr>
              <w:snapToGrid w:val="0"/>
              <w:spacing w:line="380" w:lineRule="exact"/>
              <w:jc w:val="center"/>
            </w:pPr>
            <w:r w:rsidRPr="00A047B7">
              <w:t>1.4</w:t>
            </w:r>
          </w:p>
        </w:tc>
      </w:tr>
      <w:tr w:rsidR="00590ABB" w:rsidRPr="00A047B7" w:rsidTr="008D6322">
        <w:trPr>
          <w:cantSplit/>
          <w:trHeight w:val="413"/>
        </w:trPr>
        <w:tc>
          <w:tcPr>
            <w:tcW w:w="8820" w:type="dxa"/>
            <w:gridSpan w:val="5"/>
          </w:tcPr>
          <w:p w:rsidR="00590ABB" w:rsidRPr="00A047B7" w:rsidRDefault="00590ABB" w:rsidP="008D6322">
            <w:pPr>
              <w:snapToGrid w:val="0"/>
              <w:spacing w:line="380" w:lineRule="exact"/>
              <w:ind w:firstLineChars="200" w:firstLine="420"/>
            </w:pPr>
            <w:r w:rsidRPr="00A047B7">
              <w:t>所调查企业如是屠宰及肉制品综合加工厂，需将化学需氧量、五日生化需氧量、氨氮、总氮、总磷的排污系数乘以调整系数</w:t>
            </w:r>
            <w:r w:rsidRPr="00A047B7">
              <w:t>(k2)0.85</w:t>
            </w:r>
            <w:r w:rsidRPr="00A047B7">
              <w:t>；工业废水量排污系数无需调整。</w:t>
            </w:r>
          </w:p>
        </w:tc>
      </w:tr>
      <w:tr w:rsidR="00590ABB" w:rsidRPr="00A047B7" w:rsidTr="008D6322">
        <w:trPr>
          <w:cantSplit/>
          <w:trHeight w:val="413"/>
        </w:trPr>
        <w:tc>
          <w:tcPr>
            <w:tcW w:w="8820" w:type="dxa"/>
            <w:gridSpan w:val="5"/>
          </w:tcPr>
          <w:p w:rsidR="00590ABB" w:rsidRPr="00A047B7" w:rsidRDefault="00590ABB" w:rsidP="008D6322">
            <w:pPr>
              <w:snapToGrid w:val="0"/>
              <w:spacing w:line="380" w:lineRule="exact"/>
            </w:pPr>
            <w:r w:rsidRPr="00A047B7">
              <w:t xml:space="preserve">   </w:t>
            </w:r>
            <w:r w:rsidRPr="00A047B7">
              <w:t>动物杂碎类产品通常不在厂区加工，在此无需重复计算其污染物的产排量。</w:t>
            </w:r>
          </w:p>
        </w:tc>
      </w:tr>
    </w:tbl>
    <w:p w:rsidR="00590ABB" w:rsidRPr="00A047B7" w:rsidRDefault="00590ABB" w:rsidP="00590ABB">
      <w:pPr>
        <w:snapToGrid w:val="0"/>
        <w:spacing w:line="400" w:lineRule="exact"/>
        <w:rPr>
          <w:sz w:val="18"/>
        </w:rPr>
      </w:pPr>
      <w:r w:rsidRPr="00A047B7">
        <w:t>注</w:t>
      </w:r>
      <w:r w:rsidRPr="00A047B7">
        <w:t>:</w:t>
      </w:r>
      <w:r w:rsidRPr="00A047B7">
        <w:t>企业根据实际情况，可任意选择</w:t>
      </w:r>
      <w:r w:rsidRPr="00A047B7">
        <w:t>“</w:t>
      </w:r>
      <w:r w:rsidRPr="00A047B7">
        <w:t>畜禽屠宰行业产排污系数表</w:t>
      </w:r>
      <w:r w:rsidRPr="00A047B7">
        <w:rPr>
          <w:rFonts w:ascii="宋体" w:hAnsi="宋体" w:cs="宋体" w:hint="eastAsia"/>
        </w:rPr>
        <w:t>Ⅰ</w:t>
      </w:r>
      <w:r w:rsidRPr="00A047B7">
        <w:t>（以畜禽数量计）</w:t>
      </w:r>
      <w:r w:rsidRPr="00A047B7">
        <w:t>”</w:t>
      </w:r>
      <w:r w:rsidRPr="00A047B7">
        <w:t>或</w:t>
      </w:r>
      <w:r w:rsidRPr="00A047B7">
        <w:t>“</w:t>
      </w:r>
      <w:r w:rsidRPr="00A047B7">
        <w:t>畜禽屠宰行业产排污系数表</w:t>
      </w:r>
      <w:r w:rsidRPr="00A047B7">
        <w:rPr>
          <w:rFonts w:ascii="宋体" w:hAnsi="宋体" w:cs="宋体" w:hint="eastAsia"/>
        </w:rPr>
        <w:t>Ⅱ</w:t>
      </w:r>
      <w:r w:rsidRPr="00A047B7">
        <w:t>（以吨</w:t>
      </w:r>
      <w:r w:rsidRPr="00A047B7">
        <w:t>-</w:t>
      </w:r>
      <w:r w:rsidRPr="00A047B7">
        <w:t>活屠重计）</w:t>
      </w:r>
      <w:r w:rsidRPr="00A047B7">
        <w:t>”</w:t>
      </w:r>
      <w:r w:rsidRPr="00A047B7">
        <w:t>进行核算。</w:t>
      </w:r>
    </w:p>
    <w:p w:rsidR="00590ABB" w:rsidRPr="00A047B7" w:rsidRDefault="00590ABB" w:rsidP="00590ABB">
      <w:pPr>
        <w:snapToGrid w:val="0"/>
        <w:spacing w:line="400" w:lineRule="exact"/>
        <w:ind w:firstLineChars="200" w:firstLine="480"/>
        <w:rPr>
          <w:sz w:val="24"/>
        </w:rPr>
      </w:pPr>
      <w:r w:rsidRPr="00A047B7">
        <w:rPr>
          <w:rFonts w:ascii="宋体" w:hAnsi="宋体" w:cs="宋体" w:hint="eastAsia"/>
          <w:sz w:val="24"/>
        </w:rPr>
        <w:t>②</w:t>
      </w:r>
      <w:r w:rsidRPr="00A047B7">
        <w:rPr>
          <w:sz w:val="24"/>
        </w:rPr>
        <w:t>对调整系数的使用说明</w:t>
      </w:r>
    </w:p>
    <w:p w:rsidR="00590ABB" w:rsidRPr="00A047B7" w:rsidRDefault="00590ABB" w:rsidP="00590ABB">
      <w:pPr>
        <w:snapToGrid w:val="0"/>
        <w:spacing w:line="400" w:lineRule="exact"/>
        <w:ind w:firstLineChars="200" w:firstLine="480"/>
        <w:rPr>
          <w:sz w:val="24"/>
        </w:rPr>
      </w:pPr>
      <w:r w:rsidRPr="00A047B7">
        <w:rPr>
          <w:sz w:val="24"/>
        </w:rPr>
        <w:t>G</w:t>
      </w:r>
      <w:r w:rsidRPr="00A047B7">
        <w:rPr>
          <w:sz w:val="24"/>
        </w:rPr>
        <w:t>产</w:t>
      </w:r>
      <w:r w:rsidRPr="00A047B7">
        <w:rPr>
          <w:sz w:val="24"/>
        </w:rPr>
        <w:t>* = G</w:t>
      </w:r>
      <w:r w:rsidRPr="00A047B7">
        <w:rPr>
          <w:sz w:val="24"/>
        </w:rPr>
        <w:t>产</w:t>
      </w:r>
      <w:r w:rsidRPr="00A047B7">
        <w:rPr>
          <w:sz w:val="24"/>
        </w:rPr>
        <w:t>×k1</w:t>
      </w:r>
    </w:p>
    <w:p w:rsidR="00590ABB" w:rsidRPr="00A047B7" w:rsidRDefault="00590ABB" w:rsidP="00590ABB">
      <w:pPr>
        <w:snapToGrid w:val="0"/>
        <w:spacing w:line="400" w:lineRule="exact"/>
        <w:ind w:firstLineChars="200" w:firstLine="480"/>
        <w:rPr>
          <w:sz w:val="24"/>
        </w:rPr>
      </w:pPr>
      <w:r w:rsidRPr="00A047B7">
        <w:rPr>
          <w:sz w:val="24"/>
        </w:rPr>
        <w:t>G</w:t>
      </w:r>
      <w:r w:rsidRPr="00A047B7">
        <w:rPr>
          <w:sz w:val="24"/>
        </w:rPr>
        <w:t>排</w:t>
      </w:r>
      <w:r w:rsidRPr="00A047B7">
        <w:rPr>
          <w:sz w:val="24"/>
        </w:rPr>
        <w:t>* = G</w:t>
      </w:r>
      <w:r w:rsidRPr="00A047B7">
        <w:rPr>
          <w:sz w:val="24"/>
        </w:rPr>
        <w:t>排</w:t>
      </w:r>
      <w:r w:rsidRPr="00A047B7">
        <w:rPr>
          <w:sz w:val="24"/>
        </w:rPr>
        <w:t>×k1×k2</w:t>
      </w:r>
    </w:p>
    <w:p w:rsidR="00590ABB" w:rsidRPr="00A047B7" w:rsidRDefault="00590ABB" w:rsidP="00590ABB">
      <w:pPr>
        <w:snapToGrid w:val="0"/>
        <w:spacing w:line="400" w:lineRule="exact"/>
        <w:ind w:firstLineChars="200" w:firstLine="480"/>
        <w:rPr>
          <w:sz w:val="24"/>
        </w:rPr>
      </w:pPr>
      <w:r w:rsidRPr="00A047B7">
        <w:rPr>
          <w:sz w:val="24"/>
        </w:rPr>
        <w:t>G</w:t>
      </w:r>
      <w:r w:rsidRPr="00A047B7">
        <w:rPr>
          <w:sz w:val="24"/>
        </w:rPr>
        <w:t>产</w:t>
      </w:r>
      <w:r w:rsidRPr="00A047B7">
        <w:rPr>
          <w:sz w:val="24"/>
        </w:rPr>
        <w:t>*</w:t>
      </w:r>
      <w:r w:rsidRPr="00A047B7">
        <w:rPr>
          <w:sz w:val="24"/>
        </w:rPr>
        <w:t>：调整后</w:t>
      </w:r>
      <w:proofErr w:type="gramStart"/>
      <w:r w:rsidRPr="00A047B7">
        <w:rPr>
          <w:sz w:val="24"/>
        </w:rPr>
        <w:t>的产污系数</w:t>
      </w:r>
      <w:proofErr w:type="gramEnd"/>
    </w:p>
    <w:p w:rsidR="00590ABB" w:rsidRPr="00A047B7" w:rsidRDefault="00590ABB" w:rsidP="00590ABB">
      <w:pPr>
        <w:snapToGrid w:val="0"/>
        <w:spacing w:line="400" w:lineRule="exact"/>
        <w:ind w:firstLineChars="200" w:firstLine="480"/>
        <w:rPr>
          <w:sz w:val="24"/>
        </w:rPr>
      </w:pPr>
      <w:r w:rsidRPr="00A047B7">
        <w:rPr>
          <w:sz w:val="24"/>
        </w:rPr>
        <w:t>G</w:t>
      </w:r>
      <w:r w:rsidRPr="00A047B7">
        <w:rPr>
          <w:sz w:val="24"/>
        </w:rPr>
        <w:t>排</w:t>
      </w:r>
      <w:r w:rsidRPr="00A047B7">
        <w:rPr>
          <w:sz w:val="24"/>
        </w:rPr>
        <w:t>*</w:t>
      </w:r>
      <w:r w:rsidRPr="00A047B7">
        <w:rPr>
          <w:sz w:val="24"/>
        </w:rPr>
        <w:t>：调整后的排污系数</w:t>
      </w:r>
    </w:p>
    <w:p w:rsidR="00590ABB" w:rsidRPr="00A047B7" w:rsidRDefault="00590ABB" w:rsidP="00590ABB">
      <w:pPr>
        <w:snapToGrid w:val="0"/>
        <w:spacing w:line="400" w:lineRule="exact"/>
        <w:ind w:firstLineChars="200" w:firstLine="480"/>
        <w:rPr>
          <w:sz w:val="24"/>
        </w:rPr>
      </w:pPr>
      <w:r w:rsidRPr="00A047B7">
        <w:rPr>
          <w:sz w:val="24"/>
        </w:rPr>
        <w:t>G</w:t>
      </w:r>
      <w:r w:rsidRPr="00A047B7">
        <w:rPr>
          <w:sz w:val="24"/>
        </w:rPr>
        <w:t>产：系数表中</w:t>
      </w:r>
      <w:proofErr w:type="gramStart"/>
      <w:r w:rsidRPr="00A047B7">
        <w:rPr>
          <w:sz w:val="24"/>
        </w:rPr>
        <w:t>的产污系数</w:t>
      </w:r>
      <w:proofErr w:type="gramEnd"/>
      <w:r w:rsidRPr="00A047B7">
        <w:rPr>
          <w:sz w:val="24"/>
        </w:rPr>
        <w:t>数值</w:t>
      </w:r>
    </w:p>
    <w:p w:rsidR="00590ABB" w:rsidRPr="00A047B7" w:rsidRDefault="00590ABB" w:rsidP="00590ABB">
      <w:pPr>
        <w:snapToGrid w:val="0"/>
        <w:spacing w:line="400" w:lineRule="exact"/>
        <w:ind w:firstLineChars="200" w:firstLine="480"/>
        <w:rPr>
          <w:sz w:val="24"/>
        </w:rPr>
      </w:pPr>
      <w:r w:rsidRPr="00A047B7">
        <w:rPr>
          <w:sz w:val="24"/>
        </w:rPr>
        <w:t>G</w:t>
      </w:r>
      <w:r w:rsidRPr="00A047B7">
        <w:rPr>
          <w:sz w:val="24"/>
        </w:rPr>
        <w:t>排：系数表中的排污系数数值</w:t>
      </w:r>
    </w:p>
    <w:p w:rsidR="00590ABB" w:rsidRPr="00A047B7" w:rsidRDefault="00590ABB" w:rsidP="00590ABB">
      <w:pPr>
        <w:snapToGrid w:val="0"/>
        <w:spacing w:line="400" w:lineRule="exact"/>
        <w:ind w:firstLineChars="200" w:firstLine="480"/>
        <w:rPr>
          <w:sz w:val="24"/>
        </w:rPr>
      </w:pPr>
      <w:r w:rsidRPr="00A047B7">
        <w:rPr>
          <w:sz w:val="24"/>
        </w:rPr>
        <w:t>k1</w:t>
      </w:r>
      <w:r w:rsidRPr="00A047B7">
        <w:rPr>
          <w:sz w:val="24"/>
        </w:rPr>
        <w:t>：产品调整系数</w:t>
      </w:r>
    </w:p>
    <w:p w:rsidR="00590ABB" w:rsidRPr="00A047B7" w:rsidRDefault="00590ABB" w:rsidP="00590ABB">
      <w:pPr>
        <w:snapToGrid w:val="0"/>
        <w:spacing w:line="400" w:lineRule="exact"/>
        <w:ind w:firstLineChars="200" w:firstLine="480"/>
        <w:rPr>
          <w:sz w:val="24"/>
        </w:rPr>
      </w:pPr>
      <w:r w:rsidRPr="00A047B7">
        <w:rPr>
          <w:sz w:val="24"/>
        </w:rPr>
        <w:t>k2</w:t>
      </w:r>
      <w:r w:rsidRPr="00A047B7">
        <w:rPr>
          <w:sz w:val="24"/>
        </w:rPr>
        <w:t>：屠宰和肉制品联合加工时的调整系数</w:t>
      </w:r>
    </w:p>
    <w:p w:rsidR="00590ABB" w:rsidRPr="00A047B7" w:rsidRDefault="00590ABB" w:rsidP="00590ABB">
      <w:pPr>
        <w:snapToGrid w:val="0"/>
        <w:spacing w:line="400" w:lineRule="exact"/>
        <w:ind w:firstLineChars="200" w:firstLine="480"/>
        <w:rPr>
          <w:sz w:val="24"/>
        </w:rPr>
      </w:pPr>
      <w:r w:rsidRPr="00A047B7">
        <w:rPr>
          <w:sz w:val="24"/>
        </w:rPr>
        <w:lastRenderedPageBreak/>
        <w:t>无需调整时取值为</w:t>
      </w:r>
      <w:r w:rsidRPr="00A047B7">
        <w:rPr>
          <w:sz w:val="24"/>
        </w:rPr>
        <w:t>1</w:t>
      </w:r>
      <w:r w:rsidRPr="00A047B7">
        <w:rPr>
          <w:sz w:val="24"/>
        </w:rPr>
        <w:t>。同时，需注意在有些情况下，工业废水量和其他污染物指标的调整系数取值不同。</w:t>
      </w:r>
    </w:p>
    <w:p w:rsidR="00590ABB" w:rsidRPr="00A047B7" w:rsidRDefault="00590ABB" w:rsidP="00590ABB">
      <w:pPr>
        <w:snapToGrid w:val="0"/>
        <w:spacing w:line="400" w:lineRule="exact"/>
        <w:rPr>
          <w:sz w:val="24"/>
        </w:rPr>
      </w:pPr>
      <w:r w:rsidRPr="00A047B7">
        <w:rPr>
          <w:sz w:val="24"/>
        </w:rPr>
        <w:t xml:space="preserve">2.2 </w:t>
      </w:r>
      <w:r w:rsidRPr="00A047B7">
        <w:rPr>
          <w:sz w:val="24"/>
        </w:rPr>
        <w:t>生产非单一产品企业污染物产排量核算</w:t>
      </w:r>
    </w:p>
    <w:p w:rsidR="00590ABB" w:rsidRPr="00A047B7" w:rsidRDefault="00590ABB" w:rsidP="00590ABB">
      <w:pPr>
        <w:snapToGrid w:val="0"/>
        <w:spacing w:line="400" w:lineRule="exact"/>
        <w:ind w:firstLineChars="200" w:firstLine="480"/>
        <w:rPr>
          <w:sz w:val="24"/>
        </w:rPr>
      </w:pPr>
      <w:r w:rsidRPr="00A047B7">
        <w:rPr>
          <w:sz w:val="24"/>
        </w:rPr>
        <w:t>当同一企业生产多个产品时，普查时以产品为依据，分别核算统计。</w:t>
      </w:r>
    </w:p>
    <w:p w:rsidR="00590ABB" w:rsidRPr="00A047B7" w:rsidRDefault="00590ABB" w:rsidP="00590ABB">
      <w:pPr>
        <w:snapToGrid w:val="0"/>
        <w:spacing w:line="400" w:lineRule="exact"/>
        <w:rPr>
          <w:sz w:val="24"/>
        </w:rPr>
      </w:pPr>
      <w:r w:rsidRPr="00A047B7">
        <w:rPr>
          <w:sz w:val="24"/>
        </w:rPr>
        <w:t xml:space="preserve">2.3 </w:t>
      </w:r>
      <w:r w:rsidRPr="00A047B7">
        <w:rPr>
          <w:sz w:val="24"/>
        </w:rPr>
        <w:t>其他需要说明的问题</w:t>
      </w:r>
    </w:p>
    <w:p w:rsidR="00590ABB" w:rsidRPr="00A047B7" w:rsidRDefault="00590ABB" w:rsidP="00590ABB">
      <w:pPr>
        <w:snapToGrid w:val="0"/>
        <w:spacing w:line="400" w:lineRule="exact"/>
        <w:ind w:firstLineChars="200" w:firstLine="480"/>
        <w:rPr>
          <w:sz w:val="24"/>
        </w:rPr>
      </w:pPr>
      <w:r w:rsidRPr="00A047B7">
        <w:rPr>
          <w:sz w:val="24"/>
        </w:rPr>
        <w:fldChar w:fldCharType="begin"/>
      </w:r>
      <w:r w:rsidRPr="00A047B7">
        <w:rPr>
          <w:sz w:val="24"/>
        </w:rPr>
        <w:instrText xml:space="preserve"> = 1 \* GB3 </w:instrText>
      </w:r>
      <w:r w:rsidRPr="00A047B7">
        <w:rPr>
          <w:sz w:val="24"/>
        </w:rPr>
        <w:fldChar w:fldCharType="separate"/>
      </w:r>
      <w:r w:rsidRPr="00A047B7">
        <w:rPr>
          <w:rFonts w:ascii="宋体" w:hAnsi="宋体" w:cs="宋体" w:hint="eastAsia"/>
          <w:noProof/>
          <w:sz w:val="24"/>
        </w:rPr>
        <w:t>①</w:t>
      </w:r>
      <w:r w:rsidRPr="00A047B7">
        <w:rPr>
          <w:sz w:val="24"/>
        </w:rPr>
        <w:fldChar w:fldCharType="end"/>
      </w:r>
      <w:r w:rsidRPr="00A047B7">
        <w:rPr>
          <w:sz w:val="24"/>
        </w:rPr>
        <w:t>“</w:t>
      </w:r>
      <w:r w:rsidRPr="00A047B7">
        <w:rPr>
          <w:sz w:val="24"/>
        </w:rPr>
        <w:t>畜禽屠宰行业产排污系数表</w:t>
      </w:r>
      <w:r w:rsidRPr="00A047B7">
        <w:rPr>
          <w:sz w:val="24"/>
        </w:rPr>
        <w:t>”</w:t>
      </w:r>
      <w:r w:rsidRPr="00A047B7">
        <w:rPr>
          <w:sz w:val="24"/>
        </w:rPr>
        <w:t>不适用于小型手工屠宰企业及动物肠衣加工等非屠宰企业。</w:t>
      </w:r>
      <w:r w:rsidRPr="00A047B7">
        <w:rPr>
          <w:rFonts w:ascii="宋体" w:hAnsi="宋体" w:cs="宋体" w:hint="eastAsia"/>
          <w:sz w:val="24"/>
        </w:rPr>
        <w:t>②</w:t>
      </w:r>
      <w:r w:rsidRPr="00A047B7">
        <w:rPr>
          <w:sz w:val="24"/>
        </w:rPr>
        <w:t xml:space="preserve"> </w:t>
      </w:r>
      <w:r w:rsidRPr="00A047B7">
        <w:rPr>
          <w:sz w:val="24"/>
        </w:rPr>
        <w:t>如选择</w:t>
      </w:r>
      <w:r w:rsidRPr="00A047B7">
        <w:rPr>
          <w:sz w:val="24"/>
        </w:rPr>
        <w:t>“</w:t>
      </w:r>
      <w:r w:rsidRPr="00A047B7">
        <w:rPr>
          <w:sz w:val="24"/>
        </w:rPr>
        <w:t>畜禽屠宰行业产排污系数表</w:t>
      </w:r>
      <w:r w:rsidRPr="00A047B7">
        <w:rPr>
          <w:rFonts w:ascii="宋体" w:hAnsi="宋体" w:cs="宋体" w:hint="eastAsia"/>
          <w:sz w:val="24"/>
        </w:rPr>
        <w:t>Ⅰ</w:t>
      </w:r>
      <w:r w:rsidRPr="00A047B7">
        <w:rPr>
          <w:sz w:val="24"/>
        </w:rPr>
        <w:t>（以畜禽数量计）</w:t>
      </w:r>
      <w:r w:rsidRPr="00A047B7">
        <w:rPr>
          <w:sz w:val="24"/>
        </w:rPr>
        <w:t>”</w:t>
      </w:r>
      <w:r w:rsidRPr="00A047B7">
        <w:rPr>
          <w:sz w:val="24"/>
        </w:rPr>
        <w:t>进行污染物产排量核算时，污染物年产</w:t>
      </w:r>
      <w:r w:rsidRPr="00A047B7">
        <w:rPr>
          <w:sz w:val="24"/>
        </w:rPr>
        <w:t>(</w:t>
      </w:r>
      <w:r w:rsidRPr="00A047B7">
        <w:rPr>
          <w:sz w:val="24"/>
        </w:rPr>
        <w:t>排</w:t>
      </w:r>
      <w:r w:rsidRPr="00A047B7">
        <w:rPr>
          <w:sz w:val="24"/>
        </w:rPr>
        <w:t>)</w:t>
      </w:r>
      <w:r w:rsidRPr="00A047B7">
        <w:rPr>
          <w:sz w:val="24"/>
        </w:rPr>
        <w:t>量计算公式为：污染物年产</w:t>
      </w:r>
      <w:r w:rsidRPr="00A047B7">
        <w:rPr>
          <w:sz w:val="24"/>
        </w:rPr>
        <w:t>(</w:t>
      </w:r>
      <w:r w:rsidRPr="00A047B7">
        <w:rPr>
          <w:sz w:val="24"/>
        </w:rPr>
        <w:t>排</w:t>
      </w:r>
      <w:r w:rsidRPr="00A047B7">
        <w:rPr>
          <w:sz w:val="24"/>
        </w:rPr>
        <w:t>)</w:t>
      </w:r>
      <w:r w:rsidRPr="00A047B7">
        <w:rPr>
          <w:sz w:val="24"/>
        </w:rPr>
        <w:t>量</w:t>
      </w:r>
      <w:r w:rsidRPr="00A047B7">
        <w:rPr>
          <w:sz w:val="24"/>
        </w:rPr>
        <w:t>=</w:t>
      </w:r>
      <w:r w:rsidRPr="00A047B7">
        <w:rPr>
          <w:sz w:val="24"/>
        </w:rPr>
        <w:t>污染物产</w:t>
      </w:r>
      <w:r w:rsidRPr="00A047B7">
        <w:rPr>
          <w:sz w:val="24"/>
        </w:rPr>
        <w:t>(</w:t>
      </w:r>
      <w:r w:rsidRPr="00A047B7">
        <w:rPr>
          <w:sz w:val="24"/>
        </w:rPr>
        <w:t>排</w:t>
      </w:r>
      <w:r w:rsidRPr="00A047B7">
        <w:rPr>
          <w:sz w:val="24"/>
        </w:rPr>
        <w:t>)</w:t>
      </w:r>
      <w:r w:rsidRPr="00A047B7">
        <w:rPr>
          <w:sz w:val="24"/>
        </w:rPr>
        <w:t>系数</w:t>
      </w:r>
      <w:r w:rsidRPr="00A047B7">
        <w:rPr>
          <w:sz w:val="24"/>
        </w:rPr>
        <w:t>×</w:t>
      </w:r>
      <w:r w:rsidRPr="00A047B7">
        <w:rPr>
          <w:sz w:val="24"/>
        </w:rPr>
        <w:t>日屠宰畜禽头数</w:t>
      </w:r>
      <w:r w:rsidRPr="00A047B7">
        <w:rPr>
          <w:sz w:val="24"/>
        </w:rPr>
        <w:t>×</w:t>
      </w:r>
      <w:r w:rsidRPr="00A047B7">
        <w:rPr>
          <w:sz w:val="24"/>
        </w:rPr>
        <w:t>年生产天数。</w:t>
      </w:r>
    </w:p>
    <w:p w:rsidR="00590ABB" w:rsidRPr="00A047B7" w:rsidRDefault="00590ABB" w:rsidP="00590ABB">
      <w:pPr>
        <w:snapToGrid w:val="0"/>
        <w:spacing w:line="400" w:lineRule="exact"/>
        <w:ind w:firstLineChars="200" w:firstLine="480"/>
        <w:rPr>
          <w:sz w:val="24"/>
        </w:rPr>
      </w:pPr>
      <w:r w:rsidRPr="00A047B7">
        <w:rPr>
          <w:rFonts w:ascii="宋体" w:hAnsi="宋体" w:cs="宋体" w:hint="eastAsia"/>
          <w:sz w:val="24"/>
        </w:rPr>
        <w:t>③</w:t>
      </w:r>
      <w:r w:rsidRPr="00A047B7">
        <w:rPr>
          <w:sz w:val="24"/>
        </w:rPr>
        <w:t xml:space="preserve"> “</w:t>
      </w:r>
      <w:r w:rsidRPr="00A047B7">
        <w:rPr>
          <w:sz w:val="24"/>
        </w:rPr>
        <w:t>畜禽屠宰行业产排污系数表</w:t>
      </w:r>
      <w:r w:rsidRPr="00A047B7">
        <w:rPr>
          <w:rFonts w:ascii="宋体" w:hAnsi="宋体" w:cs="宋体" w:hint="eastAsia"/>
          <w:sz w:val="24"/>
        </w:rPr>
        <w:t>Ⅱ</w:t>
      </w:r>
      <w:r w:rsidRPr="00A047B7">
        <w:rPr>
          <w:sz w:val="24"/>
        </w:rPr>
        <w:t>（以吨</w:t>
      </w:r>
      <w:r w:rsidRPr="00A047B7">
        <w:rPr>
          <w:sz w:val="24"/>
        </w:rPr>
        <w:t>-</w:t>
      </w:r>
      <w:r w:rsidRPr="00A047B7">
        <w:rPr>
          <w:sz w:val="24"/>
        </w:rPr>
        <w:t>活屠重计）</w:t>
      </w:r>
      <w:r w:rsidRPr="00A047B7">
        <w:rPr>
          <w:sz w:val="24"/>
        </w:rPr>
        <w:t>”</w:t>
      </w:r>
      <w:r w:rsidRPr="00A047B7">
        <w:rPr>
          <w:sz w:val="24"/>
        </w:rPr>
        <w:t>中猪、羊、鸡的吨</w:t>
      </w:r>
      <w:r w:rsidRPr="00A047B7">
        <w:rPr>
          <w:sz w:val="24"/>
        </w:rPr>
        <w:t>-</w:t>
      </w:r>
      <w:r w:rsidRPr="00A047B7">
        <w:rPr>
          <w:sz w:val="24"/>
        </w:rPr>
        <w:t>活屠重分别按</w:t>
      </w:r>
      <w:r w:rsidRPr="00A047B7">
        <w:rPr>
          <w:sz w:val="24"/>
        </w:rPr>
        <w:t>13</w:t>
      </w:r>
      <w:r w:rsidRPr="00A047B7">
        <w:rPr>
          <w:sz w:val="24"/>
        </w:rPr>
        <w:t>头猪、</w:t>
      </w:r>
      <w:r w:rsidRPr="00A047B7">
        <w:rPr>
          <w:sz w:val="24"/>
        </w:rPr>
        <w:t>25</w:t>
      </w:r>
      <w:r w:rsidRPr="00A047B7">
        <w:rPr>
          <w:sz w:val="24"/>
        </w:rPr>
        <w:t>头羊、</w:t>
      </w:r>
      <w:r w:rsidRPr="00A047B7">
        <w:rPr>
          <w:sz w:val="24"/>
        </w:rPr>
        <w:t>571</w:t>
      </w:r>
      <w:r w:rsidRPr="00A047B7">
        <w:rPr>
          <w:sz w:val="24"/>
        </w:rPr>
        <w:t>只鸡计，此时每头猪的活屠重按</w:t>
      </w:r>
      <w:smartTag w:uri="urn:schemas-microsoft-com:office:smarttags" w:element="chmetcnv">
        <w:smartTagPr>
          <w:attr w:name="UnitName" w:val="千克"/>
          <w:attr w:name="SourceValue" w:val="77"/>
          <w:attr w:name="HasSpace" w:val="False"/>
          <w:attr w:name="Negative" w:val="False"/>
          <w:attr w:name="NumberType" w:val="1"/>
          <w:attr w:name="TCSC" w:val="0"/>
        </w:smartTagPr>
        <w:r w:rsidRPr="00A047B7">
          <w:rPr>
            <w:sz w:val="24"/>
          </w:rPr>
          <w:t>77</w:t>
        </w:r>
        <w:r w:rsidRPr="00A047B7">
          <w:rPr>
            <w:sz w:val="24"/>
          </w:rPr>
          <w:t>千克</w:t>
        </w:r>
      </w:smartTag>
      <w:r w:rsidRPr="00A047B7">
        <w:rPr>
          <w:sz w:val="24"/>
        </w:rPr>
        <w:t>计算，每头羊的活屠重按</w:t>
      </w:r>
      <w:smartTag w:uri="urn:schemas-microsoft-com:office:smarttags" w:element="chmetcnv">
        <w:smartTagPr>
          <w:attr w:name="UnitName" w:val="千克"/>
          <w:attr w:name="SourceValue" w:val="40"/>
          <w:attr w:name="HasSpace" w:val="False"/>
          <w:attr w:name="Negative" w:val="False"/>
          <w:attr w:name="NumberType" w:val="1"/>
          <w:attr w:name="TCSC" w:val="0"/>
        </w:smartTagPr>
        <w:r w:rsidRPr="00A047B7">
          <w:rPr>
            <w:sz w:val="24"/>
          </w:rPr>
          <w:t>40</w:t>
        </w:r>
        <w:r w:rsidRPr="00A047B7">
          <w:rPr>
            <w:sz w:val="24"/>
          </w:rPr>
          <w:t>千克</w:t>
        </w:r>
      </w:smartTag>
      <w:r w:rsidRPr="00A047B7">
        <w:rPr>
          <w:sz w:val="24"/>
        </w:rPr>
        <w:t>计算</w:t>
      </w:r>
      <w:r w:rsidRPr="00A047B7">
        <w:rPr>
          <w:sz w:val="24"/>
        </w:rPr>
        <w:t>,</w:t>
      </w:r>
      <w:r w:rsidRPr="00A047B7">
        <w:rPr>
          <w:sz w:val="24"/>
        </w:rPr>
        <w:t>每只鸡的活屠重按</w:t>
      </w:r>
      <w:smartTag w:uri="urn:schemas-microsoft-com:office:smarttags" w:element="chmetcnv">
        <w:smartTagPr>
          <w:attr w:name="UnitName" w:val="千克"/>
          <w:attr w:name="SourceValue" w:val="1.75"/>
          <w:attr w:name="HasSpace" w:val="False"/>
          <w:attr w:name="Negative" w:val="False"/>
          <w:attr w:name="NumberType" w:val="1"/>
          <w:attr w:name="TCSC" w:val="0"/>
        </w:smartTagPr>
        <w:r w:rsidRPr="00A047B7">
          <w:rPr>
            <w:sz w:val="24"/>
          </w:rPr>
          <w:t>1.75</w:t>
        </w:r>
        <w:r w:rsidRPr="00A047B7">
          <w:rPr>
            <w:sz w:val="24"/>
          </w:rPr>
          <w:t>千克</w:t>
        </w:r>
      </w:smartTag>
      <w:r w:rsidRPr="00A047B7">
        <w:rPr>
          <w:sz w:val="24"/>
        </w:rPr>
        <w:t>计算。如选择此表进行污染物产排量核算时，污染物年产</w:t>
      </w:r>
      <w:r w:rsidRPr="00A047B7">
        <w:rPr>
          <w:sz w:val="24"/>
        </w:rPr>
        <w:t>(</w:t>
      </w:r>
      <w:r w:rsidRPr="00A047B7">
        <w:rPr>
          <w:sz w:val="24"/>
        </w:rPr>
        <w:t>排</w:t>
      </w:r>
      <w:r w:rsidRPr="00A047B7">
        <w:rPr>
          <w:sz w:val="24"/>
        </w:rPr>
        <w:t>)</w:t>
      </w:r>
      <w:r w:rsidRPr="00A047B7">
        <w:rPr>
          <w:sz w:val="24"/>
        </w:rPr>
        <w:t>量计算公式为：污染物年产</w:t>
      </w:r>
      <w:r w:rsidRPr="00A047B7">
        <w:rPr>
          <w:sz w:val="24"/>
        </w:rPr>
        <w:t>(</w:t>
      </w:r>
      <w:r w:rsidRPr="00A047B7">
        <w:rPr>
          <w:sz w:val="24"/>
        </w:rPr>
        <w:t>排</w:t>
      </w:r>
      <w:r w:rsidRPr="00A047B7">
        <w:rPr>
          <w:sz w:val="24"/>
        </w:rPr>
        <w:t>)</w:t>
      </w:r>
      <w:r w:rsidRPr="00A047B7">
        <w:rPr>
          <w:sz w:val="24"/>
        </w:rPr>
        <w:t>量</w:t>
      </w:r>
      <w:r w:rsidRPr="00A047B7">
        <w:rPr>
          <w:sz w:val="24"/>
        </w:rPr>
        <w:t>=</w:t>
      </w:r>
      <w:r w:rsidRPr="00A047B7">
        <w:rPr>
          <w:sz w:val="24"/>
        </w:rPr>
        <w:t>污染物产</w:t>
      </w:r>
      <w:r w:rsidRPr="00A047B7">
        <w:rPr>
          <w:sz w:val="24"/>
        </w:rPr>
        <w:t>(</w:t>
      </w:r>
      <w:r w:rsidRPr="00A047B7">
        <w:rPr>
          <w:sz w:val="24"/>
        </w:rPr>
        <w:t>排</w:t>
      </w:r>
      <w:r w:rsidRPr="00A047B7">
        <w:rPr>
          <w:sz w:val="24"/>
        </w:rPr>
        <w:t>)</w:t>
      </w:r>
      <w:r w:rsidRPr="00A047B7">
        <w:rPr>
          <w:sz w:val="24"/>
        </w:rPr>
        <w:t>系数</w:t>
      </w:r>
      <w:r w:rsidRPr="00A047B7">
        <w:rPr>
          <w:sz w:val="24"/>
        </w:rPr>
        <w:t>×</w:t>
      </w:r>
      <w:r w:rsidRPr="00A047B7">
        <w:rPr>
          <w:sz w:val="24"/>
        </w:rPr>
        <w:t>日屠宰畜禽头数</w:t>
      </w:r>
      <w:r w:rsidRPr="00A047B7">
        <w:rPr>
          <w:sz w:val="24"/>
        </w:rPr>
        <w:t>×</w:t>
      </w:r>
      <w:r w:rsidRPr="00A047B7">
        <w:rPr>
          <w:sz w:val="24"/>
        </w:rPr>
        <w:t>年生产天数</w:t>
      </w:r>
      <w:r w:rsidRPr="00A047B7">
        <w:rPr>
          <w:sz w:val="24"/>
        </w:rPr>
        <w:t>×(</w:t>
      </w:r>
      <w:r w:rsidRPr="00A047B7">
        <w:rPr>
          <w:sz w:val="24"/>
        </w:rPr>
        <w:t>活屠重</w:t>
      </w:r>
      <w:r w:rsidRPr="00A047B7">
        <w:rPr>
          <w:sz w:val="24"/>
        </w:rPr>
        <w:t>÷1000)</w:t>
      </w:r>
      <w:r w:rsidRPr="00A047B7">
        <w:rPr>
          <w:sz w:val="24"/>
        </w:rPr>
        <w:t>。</w:t>
      </w:r>
    </w:p>
    <w:p w:rsidR="00590ABB" w:rsidRPr="00A047B7" w:rsidRDefault="00590ABB" w:rsidP="00590ABB">
      <w:pPr>
        <w:snapToGrid w:val="0"/>
        <w:spacing w:line="400" w:lineRule="exact"/>
        <w:ind w:firstLineChars="200" w:firstLine="480"/>
        <w:rPr>
          <w:sz w:val="24"/>
        </w:rPr>
      </w:pPr>
      <w:r w:rsidRPr="00A047B7">
        <w:rPr>
          <w:rFonts w:ascii="宋体" w:hAnsi="宋体" w:cs="宋体" w:hint="eastAsia"/>
          <w:sz w:val="24"/>
        </w:rPr>
        <w:t>④</w:t>
      </w:r>
      <w:r w:rsidRPr="00A047B7">
        <w:rPr>
          <w:sz w:val="24"/>
        </w:rPr>
        <w:t xml:space="preserve"> </w:t>
      </w:r>
      <w:r w:rsidRPr="00A047B7">
        <w:rPr>
          <w:sz w:val="24"/>
        </w:rPr>
        <w:t>如所调查企业末端治理设施与系数表不相同，选用系数表中相近治理工艺的产排污系数。</w:t>
      </w:r>
    </w:p>
    <w:p w:rsidR="00590ABB" w:rsidRPr="00A047B7" w:rsidRDefault="00590ABB" w:rsidP="00590ABB">
      <w:pPr>
        <w:spacing w:line="400" w:lineRule="exact"/>
        <w:ind w:firstLine="480"/>
        <w:rPr>
          <w:kern w:val="0"/>
          <w:sz w:val="24"/>
        </w:rPr>
      </w:pPr>
      <w:r w:rsidRPr="00A047B7">
        <w:rPr>
          <w:rFonts w:ascii="宋体" w:hAnsi="宋体" w:cs="宋体" w:hint="eastAsia"/>
          <w:kern w:val="0"/>
          <w:sz w:val="24"/>
        </w:rPr>
        <w:t>⑤</w:t>
      </w:r>
      <w:r w:rsidRPr="00A047B7">
        <w:rPr>
          <w:kern w:val="0"/>
          <w:sz w:val="24"/>
        </w:rPr>
        <w:t xml:space="preserve"> </w:t>
      </w:r>
      <w:r w:rsidRPr="00A047B7">
        <w:rPr>
          <w:kern w:val="0"/>
          <w:sz w:val="24"/>
        </w:rPr>
        <w:t>本手册力求简单、清楚，易于普查员使用，制定时充分考虑了全国的平均水平，使用本手册计算得出的产排污量可能会与单个调查企业的情况有一定出入。</w:t>
      </w:r>
    </w:p>
    <w:p w:rsidR="00590ABB" w:rsidRPr="00A047B7" w:rsidRDefault="00590ABB" w:rsidP="00590ABB">
      <w:pPr>
        <w:snapToGrid w:val="0"/>
        <w:spacing w:line="380" w:lineRule="exact"/>
        <w:ind w:firstLineChars="200" w:firstLine="480"/>
        <w:rPr>
          <w:sz w:val="24"/>
        </w:rPr>
      </w:pPr>
    </w:p>
    <w:p w:rsidR="00590ABB" w:rsidRPr="00A047B7" w:rsidRDefault="00590ABB" w:rsidP="00590ABB">
      <w:pPr>
        <w:snapToGrid w:val="0"/>
        <w:spacing w:line="380" w:lineRule="exact"/>
        <w:ind w:firstLineChars="200" w:firstLine="480"/>
        <w:rPr>
          <w:sz w:val="24"/>
        </w:rPr>
      </w:pPr>
    </w:p>
    <w:p w:rsidR="00590ABB" w:rsidRPr="00A047B7" w:rsidRDefault="00590ABB" w:rsidP="00590ABB">
      <w:pPr>
        <w:pBdr>
          <w:top w:val="single" w:sz="4" w:space="1" w:color="auto"/>
          <w:left w:val="single" w:sz="4" w:space="4" w:color="auto"/>
          <w:bottom w:val="single" w:sz="4" w:space="1" w:color="auto"/>
          <w:right w:val="single" w:sz="4" w:space="4" w:color="auto"/>
        </w:pBdr>
        <w:snapToGrid w:val="0"/>
        <w:spacing w:line="400" w:lineRule="exact"/>
        <w:rPr>
          <w:rFonts w:eastAsia="仿宋_GB2312"/>
        </w:rPr>
        <w:sectPr w:rsidR="00590ABB" w:rsidRPr="00A047B7">
          <w:pgSz w:w="11906" w:h="16838"/>
          <w:pgMar w:top="1440" w:right="1800" w:bottom="1440" w:left="1800" w:header="851" w:footer="992" w:gutter="0"/>
          <w:cols w:space="425"/>
          <w:docGrid w:type="lines" w:linePitch="312"/>
        </w:sectPr>
      </w:pPr>
    </w:p>
    <w:p w:rsidR="00590ABB" w:rsidRPr="00A047B7" w:rsidRDefault="00590ABB" w:rsidP="00590ABB">
      <w:pPr>
        <w:snapToGrid w:val="0"/>
        <w:jc w:val="center"/>
        <w:rPr>
          <w:rFonts w:eastAsia="黑体"/>
          <w:b/>
          <w:bCs/>
          <w:sz w:val="32"/>
          <w:szCs w:val="32"/>
        </w:rPr>
      </w:pPr>
      <w:r w:rsidRPr="00A047B7">
        <w:rPr>
          <w:rFonts w:eastAsia="黑体"/>
          <w:b/>
          <w:bCs/>
          <w:sz w:val="32"/>
          <w:szCs w:val="32"/>
        </w:rPr>
        <w:lastRenderedPageBreak/>
        <w:t>1351</w:t>
      </w:r>
      <w:r w:rsidRPr="00A047B7">
        <w:rPr>
          <w:rFonts w:eastAsia="黑体"/>
          <w:b/>
          <w:bCs/>
          <w:sz w:val="32"/>
          <w:szCs w:val="32"/>
        </w:rPr>
        <w:t>畜禽屠宰行业产排污系数</w:t>
      </w:r>
      <w:r w:rsidRPr="00A047B7">
        <w:rPr>
          <w:rFonts w:eastAsia="黑体"/>
          <w:b/>
          <w:sz w:val="32"/>
          <w:szCs w:val="32"/>
        </w:rPr>
        <w:t>表</w:t>
      </w:r>
      <w:r w:rsidRPr="00A047B7">
        <w:rPr>
          <w:rFonts w:ascii="宋体" w:hAnsi="宋体" w:cs="宋体" w:hint="eastAsia"/>
          <w:b/>
          <w:bCs/>
          <w:sz w:val="32"/>
          <w:szCs w:val="32"/>
        </w:rPr>
        <w:t>Ⅰ</w:t>
      </w:r>
      <w:r w:rsidRPr="00A047B7">
        <w:rPr>
          <w:rFonts w:ascii="宋体" w:hAnsi="宋体" w:cs="宋体" w:hint="eastAsia"/>
          <w:b/>
          <w:sz w:val="32"/>
          <w:szCs w:val="32"/>
          <w:vertAlign w:val="superscript"/>
        </w:rPr>
        <w:t>①</w:t>
      </w:r>
      <w:r w:rsidRPr="00A047B7">
        <w:rPr>
          <w:rFonts w:eastAsia="黑体"/>
          <w:b/>
          <w:bCs/>
          <w:sz w:val="32"/>
          <w:szCs w:val="32"/>
        </w:rPr>
        <w:t>（以畜禽数量计）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0"/>
        <w:gridCol w:w="1261"/>
        <w:gridCol w:w="1259"/>
        <w:gridCol w:w="1800"/>
        <w:gridCol w:w="1800"/>
        <w:gridCol w:w="1080"/>
        <w:gridCol w:w="3600"/>
        <w:gridCol w:w="1106"/>
      </w:tblGrid>
      <w:tr w:rsidR="00590ABB" w:rsidRPr="00A047B7" w:rsidTr="008D6322">
        <w:trPr>
          <w:trHeight w:val="170"/>
        </w:trPr>
        <w:tc>
          <w:tcPr>
            <w:tcW w:w="419" w:type="pct"/>
            <w:vAlign w:val="center"/>
          </w:tcPr>
          <w:p w:rsidR="00590ABB" w:rsidRPr="00A047B7" w:rsidRDefault="00590ABB" w:rsidP="008D6322">
            <w:pPr>
              <w:widowControl/>
              <w:snapToGrid w:val="0"/>
              <w:jc w:val="center"/>
              <w:rPr>
                <w:b/>
                <w:kern w:val="0"/>
              </w:rPr>
            </w:pPr>
            <w:r w:rsidRPr="00A047B7">
              <w:rPr>
                <w:b/>
                <w:kern w:val="0"/>
              </w:rPr>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444" w:type="pct"/>
            <w:vAlign w:val="center"/>
          </w:tcPr>
          <w:p w:rsidR="00590ABB" w:rsidRPr="00A047B7" w:rsidRDefault="00590ABB" w:rsidP="008D6322">
            <w:pPr>
              <w:widowControl/>
              <w:snapToGrid w:val="0"/>
              <w:jc w:val="center"/>
              <w:rPr>
                <w:b/>
                <w:kern w:val="0"/>
              </w:rPr>
            </w:pPr>
            <w:r w:rsidRPr="00A047B7">
              <w:rPr>
                <w:b/>
                <w:kern w:val="0"/>
              </w:rPr>
              <w:t>规模等级</w:t>
            </w:r>
          </w:p>
        </w:tc>
        <w:tc>
          <w:tcPr>
            <w:tcW w:w="635"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635"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90" w:type="pct"/>
            <w:vAlign w:val="center"/>
          </w:tcPr>
          <w:p w:rsidR="00590ABB" w:rsidRPr="00A047B7" w:rsidRDefault="00590ABB" w:rsidP="008D6322">
            <w:pPr>
              <w:widowControl/>
              <w:snapToGrid w:val="0"/>
              <w:spacing w:before="100" w:beforeAutospacing="1" w:after="100" w:afterAutospacing="1"/>
              <w:jc w:val="center"/>
              <w:rPr>
                <w:b/>
                <w:kern w:val="0"/>
              </w:rPr>
            </w:pPr>
            <w:r w:rsidRPr="00A047B7">
              <w:rPr>
                <w:b/>
                <w:kern w:val="0"/>
              </w:rPr>
              <w:t>排污系数</w:t>
            </w:r>
          </w:p>
        </w:tc>
      </w:tr>
      <w:tr w:rsidR="00590ABB" w:rsidRPr="00A047B7" w:rsidTr="008D6322">
        <w:trPr>
          <w:cantSplit/>
          <w:trHeight w:val="170"/>
        </w:trPr>
        <w:tc>
          <w:tcPr>
            <w:tcW w:w="419" w:type="pct"/>
            <w:vMerge w:val="restart"/>
            <w:vAlign w:val="center"/>
          </w:tcPr>
          <w:p w:rsidR="00590ABB" w:rsidRPr="00A047B7" w:rsidRDefault="00590ABB" w:rsidP="008D6322">
            <w:pPr>
              <w:snapToGrid w:val="0"/>
              <w:jc w:val="center"/>
            </w:pPr>
            <w:r w:rsidRPr="00A047B7">
              <w:t xml:space="preserve"> </w:t>
            </w:r>
            <w:r w:rsidRPr="00A047B7">
              <w:t>鲜猪肉</w:t>
            </w:r>
          </w:p>
        </w:tc>
        <w:tc>
          <w:tcPr>
            <w:tcW w:w="381" w:type="pct"/>
            <w:vMerge w:val="restart"/>
            <w:vAlign w:val="center"/>
          </w:tcPr>
          <w:p w:rsidR="00590ABB" w:rsidRPr="00A047B7" w:rsidRDefault="00590ABB" w:rsidP="008D6322">
            <w:pPr>
              <w:snapToGrid w:val="0"/>
              <w:jc w:val="center"/>
            </w:pPr>
            <w:r w:rsidRPr="00A047B7">
              <w:t>猪</w:t>
            </w:r>
          </w:p>
        </w:tc>
        <w:tc>
          <w:tcPr>
            <w:tcW w:w="445" w:type="pct"/>
            <w:vMerge w:val="restart"/>
            <w:vAlign w:val="center"/>
          </w:tcPr>
          <w:p w:rsidR="00590ABB" w:rsidRPr="00A047B7" w:rsidRDefault="00590ABB" w:rsidP="008D6322">
            <w:pPr>
              <w:snapToGrid w:val="0"/>
              <w:jc w:val="center"/>
            </w:pPr>
            <w:r w:rsidRPr="00A047B7">
              <w:t>屠宰、分割</w:t>
            </w:r>
          </w:p>
        </w:tc>
        <w:tc>
          <w:tcPr>
            <w:tcW w:w="444" w:type="pct"/>
            <w:vMerge w:val="restart"/>
            <w:vAlign w:val="center"/>
          </w:tcPr>
          <w:p w:rsidR="00590ABB" w:rsidRPr="00A047B7" w:rsidRDefault="00590ABB" w:rsidP="008D6322">
            <w:pPr>
              <w:widowControl/>
              <w:snapToGrid w:val="0"/>
              <w:ind w:right="57"/>
              <w:jc w:val="center"/>
            </w:pPr>
            <w:r w:rsidRPr="00A047B7">
              <w:t>≥1,500</w:t>
            </w:r>
            <w:r w:rsidRPr="00A047B7">
              <w:t>头</w:t>
            </w:r>
            <w:r w:rsidRPr="00A047B7">
              <w:t>/</w:t>
            </w:r>
            <w:r w:rsidRPr="00A047B7">
              <w:t>天屠宰</w:t>
            </w:r>
          </w:p>
        </w:tc>
        <w:tc>
          <w:tcPr>
            <w:tcW w:w="635" w:type="pct"/>
            <w:vMerge w:val="restart"/>
            <w:vAlign w:val="center"/>
          </w:tcPr>
          <w:p w:rsidR="00590ABB" w:rsidRPr="00A047B7" w:rsidRDefault="00590ABB" w:rsidP="008D6322">
            <w:pPr>
              <w:snapToGrid w:val="0"/>
              <w:jc w:val="center"/>
            </w:pPr>
            <w:r w:rsidRPr="00A047B7">
              <w:t>工业废水量</w:t>
            </w:r>
          </w:p>
        </w:tc>
        <w:tc>
          <w:tcPr>
            <w:tcW w:w="635" w:type="pct"/>
            <w:vMerge w:val="restart"/>
            <w:vAlign w:val="center"/>
          </w:tcPr>
          <w:p w:rsidR="00590ABB" w:rsidRPr="00A047B7" w:rsidRDefault="00590ABB" w:rsidP="008D6322">
            <w:pPr>
              <w:snapToGrid w:val="0"/>
              <w:jc w:val="center"/>
            </w:pPr>
            <w:r w:rsidRPr="00A047B7">
              <w:t>吨</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0.496</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0.471</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0.471</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0.471</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0.496</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化学需氧量</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1,021</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54</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51</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65</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1,021</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五日生化需氧量</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442</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22</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21</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26</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442</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氨氮</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41</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6</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5</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8</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spacing w:before="100" w:beforeAutospacing="1" w:after="100" w:afterAutospacing="1"/>
              <w:jc w:val="center"/>
            </w:pPr>
          </w:p>
        </w:tc>
        <w:tc>
          <w:tcPr>
            <w:tcW w:w="635" w:type="pct"/>
            <w:vMerge/>
            <w:vAlign w:val="center"/>
          </w:tcPr>
          <w:p w:rsidR="00590ABB" w:rsidRPr="00A047B7" w:rsidRDefault="00590ABB" w:rsidP="008D6322">
            <w:pPr>
              <w:snapToGrid w:val="0"/>
              <w:spacing w:before="100" w:beforeAutospacing="1" w:after="100" w:afterAutospacing="1"/>
              <w:jc w:val="center"/>
            </w:pPr>
          </w:p>
        </w:tc>
        <w:tc>
          <w:tcPr>
            <w:tcW w:w="381" w:type="pct"/>
            <w:vMerge/>
            <w:vAlign w:val="center"/>
          </w:tcPr>
          <w:p w:rsidR="00590ABB" w:rsidRPr="00A047B7" w:rsidRDefault="00590ABB" w:rsidP="008D6322">
            <w:pPr>
              <w:snapToGrid w:val="0"/>
              <w:spacing w:before="100" w:beforeAutospacing="1" w:after="100" w:afterAutospacing="1"/>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41</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总磷</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3</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0.7</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0.6</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2.5</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3</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总氮</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79</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9</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9</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12</w:t>
            </w:r>
          </w:p>
        </w:tc>
      </w:tr>
      <w:tr w:rsidR="00590ABB" w:rsidRPr="00A047B7" w:rsidTr="008D6322">
        <w:trPr>
          <w:cantSplit/>
          <w:trHeight w:val="170"/>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79</w:t>
            </w:r>
          </w:p>
        </w:tc>
      </w:tr>
    </w:tbl>
    <w:p w:rsidR="00590ABB" w:rsidRPr="00A047B7" w:rsidRDefault="00590ABB" w:rsidP="00590ABB">
      <w:pPr>
        <w:snapToGrid w:val="0"/>
        <w:rPr>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如调查企业的产品、原料与此系数表有所不同，产排污系数调整请参照本手册注意事项的产排污系数调整表。</w:t>
      </w:r>
    </w:p>
    <w:p w:rsidR="00590ABB" w:rsidRPr="00A047B7" w:rsidRDefault="00590ABB" w:rsidP="00590ABB">
      <w:pPr>
        <w:pStyle w:val="Charf1"/>
        <w:jc w:val="both"/>
        <w:rPr>
          <w:rFonts w:ascii="Times New Roman" w:hAnsi="Times New Roman" w:cs="Times New Roman"/>
          <w:lang w:eastAsia="zh-CN"/>
        </w:rPr>
      </w:pPr>
    </w:p>
    <w:p w:rsidR="00590ABB" w:rsidRPr="00A047B7" w:rsidRDefault="00590ABB" w:rsidP="00590ABB">
      <w:pPr>
        <w:pStyle w:val="Charf1"/>
        <w:rPr>
          <w:rFonts w:ascii="Times New Roman" w:hAnsi="Times New Roman" w:cs="Times New Roman"/>
          <w:kern w:val="2"/>
          <w:lang w:eastAsia="zh-CN"/>
        </w:rPr>
      </w:pPr>
    </w:p>
    <w:p w:rsidR="00590ABB" w:rsidRPr="00A047B7" w:rsidRDefault="00590ABB" w:rsidP="00590ABB">
      <w:pPr>
        <w:pStyle w:val="Charf1"/>
        <w:rPr>
          <w:rFonts w:ascii="Times New Roman" w:hAnsi="Times New Roman" w:cs="Times New Roman"/>
          <w:kern w:val="2"/>
          <w:lang w:eastAsia="zh-CN"/>
        </w:rPr>
      </w:pPr>
    </w:p>
    <w:p w:rsidR="00590ABB" w:rsidRPr="00A047B7" w:rsidRDefault="00590ABB" w:rsidP="00590ABB">
      <w:pPr>
        <w:pStyle w:val="Charf1"/>
        <w:rPr>
          <w:rFonts w:ascii="Times New Roman" w:hAnsi="Times New Roman" w:cs="Times New Roman"/>
          <w:kern w:val="2"/>
          <w:lang w:eastAsia="zh-CN"/>
        </w:rPr>
      </w:pPr>
    </w:p>
    <w:p w:rsidR="00590ABB" w:rsidRPr="00AB7CB8" w:rsidRDefault="00590ABB" w:rsidP="00590ABB">
      <w:pPr>
        <w:snapToGrid w:val="0"/>
        <w:jc w:val="center"/>
        <w:rPr>
          <w:rFonts w:eastAsia="黑体"/>
          <w:b/>
          <w:bCs/>
          <w:sz w:val="32"/>
          <w:szCs w:val="32"/>
        </w:rPr>
      </w:pPr>
      <w:r w:rsidRPr="00AB7CB8">
        <w:rPr>
          <w:rFonts w:eastAsia="黑体"/>
          <w:b/>
          <w:bCs/>
          <w:sz w:val="32"/>
          <w:szCs w:val="32"/>
        </w:rPr>
        <w:lastRenderedPageBreak/>
        <w:t>1351</w:t>
      </w:r>
      <w:r w:rsidRPr="00AB7CB8">
        <w:rPr>
          <w:rFonts w:eastAsia="黑体"/>
          <w:b/>
          <w:bCs/>
          <w:sz w:val="32"/>
          <w:szCs w:val="32"/>
        </w:rPr>
        <w:t>畜禽屠宰行业产排污系数表</w:t>
      </w:r>
      <w:r w:rsidRPr="00AB7CB8">
        <w:rPr>
          <w:rFonts w:ascii="宋体" w:hAnsi="宋体" w:cs="宋体" w:hint="eastAsia"/>
          <w:b/>
          <w:bCs/>
          <w:sz w:val="32"/>
          <w:szCs w:val="32"/>
        </w:rPr>
        <w:t>Ⅰ①</w:t>
      </w:r>
      <w:r w:rsidRPr="00AB7CB8">
        <w:rPr>
          <w:rFonts w:eastAsia="黑体"/>
          <w:b/>
          <w:bCs/>
          <w:sz w:val="32"/>
          <w:szCs w:val="32"/>
        </w:rPr>
        <w:t>（续</w:t>
      </w:r>
      <w:r w:rsidRPr="00AB7CB8">
        <w:rPr>
          <w:rFonts w:eastAsia="黑体"/>
          <w:b/>
          <w:bCs/>
          <w:sz w:val="32"/>
          <w:szCs w:val="32"/>
        </w:rPr>
        <w:t>1</w:t>
      </w:r>
      <w:r w:rsidRPr="00AB7CB8">
        <w:rPr>
          <w:rFonts w:eastAsia="黑体"/>
          <w:b/>
          <w:bCs/>
          <w:sz w:val="32"/>
          <w:szCs w:val="32"/>
        </w:rPr>
        <w:t>）</w:t>
      </w:r>
    </w:p>
    <w:tbl>
      <w:tblPr>
        <w:tblpPr w:leftFromText="180" w:rightFromText="180" w:vertAnchor="text" w:horzAnchor="margin" w:tblpY="211"/>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080"/>
        <w:gridCol w:w="1262"/>
        <w:gridCol w:w="1259"/>
        <w:gridCol w:w="1800"/>
        <w:gridCol w:w="1433"/>
        <w:gridCol w:w="1080"/>
        <w:gridCol w:w="3600"/>
        <w:gridCol w:w="1104"/>
      </w:tblGrid>
      <w:tr w:rsidR="00590ABB" w:rsidRPr="00A047B7" w:rsidTr="008D6322">
        <w:trPr>
          <w:cantSplit/>
          <w:trHeight w:val="227"/>
        </w:trPr>
        <w:tc>
          <w:tcPr>
            <w:tcW w:w="430" w:type="pct"/>
            <w:vAlign w:val="center"/>
          </w:tcPr>
          <w:p w:rsidR="00590ABB" w:rsidRPr="00A047B7" w:rsidRDefault="00590ABB" w:rsidP="008D6322">
            <w:pPr>
              <w:widowControl/>
              <w:snapToGrid w:val="0"/>
              <w:spacing w:line="300" w:lineRule="exact"/>
              <w:jc w:val="center"/>
              <w:rPr>
                <w:b/>
                <w:kern w:val="0"/>
              </w:rPr>
            </w:pPr>
            <w:r w:rsidRPr="00A047B7">
              <w:rPr>
                <w:b/>
                <w:kern w:val="0"/>
              </w:rPr>
              <w:t>产品名称</w:t>
            </w:r>
          </w:p>
        </w:tc>
        <w:tc>
          <w:tcPr>
            <w:tcW w:w="391" w:type="pct"/>
            <w:vAlign w:val="center"/>
          </w:tcPr>
          <w:p w:rsidR="00590ABB" w:rsidRPr="00A047B7" w:rsidRDefault="00590ABB" w:rsidP="008D6322">
            <w:pPr>
              <w:widowControl/>
              <w:snapToGrid w:val="0"/>
              <w:spacing w:line="300" w:lineRule="exact"/>
              <w:jc w:val="center"/>
              <w:rPr>
                <w:b/>
                <w:kern w:val="0"/>
              </w:rPr>
            </w:pPr>
            <w:r w:rsidRPr="00A047B7">
              <w:rPr>
                <w:b/>
                <w:kern w:val="0"/>
              </w:rPr>
              <w:t>原料名称</w:t>
            </w:r>
          </w:p>
        </w:tc>
        <w:tc>
          <w:tcPr>
            <w:tcW w:w="457" w:type="pct"/>
            <w:vAlign w:val="center"/>
          </w:tcPr>
          <w:p w:rsidR="00590ABB" w:rsidRPr="00A047B7" w:rsidRDefault="00590ABB" w:rsidP="008D6322">
            <w:pPr>
              <w:widowControl/>
              <w:snapToGrid w:val="0"/>
              <w:spacing w:line="300" w:lineRule="exact"/>
              <w:jc w:val="center"/>
              <w:rPr>
                <w:b/>
                <w:kern w:val="0"/>
              </w:rPr>
            </w:pPr>
            <w:r w:rsidRPr="00A047B7">
              <w:rPr>
                <w:b/>
                <w:kern w:val="0"/>
              </w:rPr>
              <w:t>工艺名称</w:t>
            </w:r>
          </w:p>
        </w:tc>
        <w:tc>
          <w:tcPr>
            <w:tcW w:w="456" w:type="pct"/>
            <w:vAlign w:val="center"/>
          </w:tcPr>
          <w:p w:rsidR="00590ABB" w:rsidRPr="00A047B7" w:rsidRDefault="00590ABB" w:rsidP="008D6322">
            <w:pPr>
              <w:widowControl/>
              <w:snapToGrid w:val="0"/>
              <w:spacing w:line="300" w:lineRule="exact"/>
              <w:jc w:val="center"/>
              <w:rPr>
                <w:b/>
                <w:kern w:val="0"/>
              </w:rPr>
            </w:pPr>
            <w:r w:rsidRPr="00A047B7">
              <w:rPr>
                <w:b/>
                <w:kern w:val="0"/>
              </w:rPr>
              <w:t>规模等级</w:t>
            </w:r>
          </w:p>
        </w:tc>
        <w:tc>
          <w:tcPr>
            <w:tcW w:w="652" w:type="pct"/>
            <w:vAlign w:val="center"/>
          </w:tcPr>
          <w:p w:rsidR="00590ABB" w:rsidRPr="00A047B7" w:rsidRDefault="00590ABB" w:rsidP="008D6322">
            <w:pPr>
              <w:widowControl/>
              <w:snapToGrid w:val="0"/>
              <w:spacing w:line="300" w:lineRule="exact"/>
              <w:jc w:val="center"/>
              <w:rPr>
                <w:b/>
                <w:kern w:val="0"/>
              </w:rPr>
            </w:pPr>
            <w:r w:rsidRPr="00A047B7">
              <w:rPr>
                <w:b/>
                <w:kern w:val="0"/>
              </w:rPr>
              <w:t>污染物指标</w:t>
            </w:r>
          </w:p>
        </w:tc>
        <w:tc>
          <w:tcPr>
            <w:tcW w:w="519" w:type="pct"/>
            <w:vAlign w:val="center"/>
          </w:tcPr>
          <w:p w:rsidR="00590ABB" w:rsidRPr="00A047B7" w:rsidRDefault="00590ABB" w:rsidP="008D6322">
            <w:pPr>
              <w:widowControl/>
              <w:snapToGrid w:val="0"/>
              <w:spacing w:line="300" w:lineRule="exact"/>
              <w:jc w:val="center"/>
              <w:rPr>
                <w:b/>
                <w:kern w:val="0"/>
              </w:rPr>
            </w:pPr>
            <w:r w:rsidRPr="00A047B7">
              <w:rPr>
                <w:b/>
                <w:kern w:val="0"/>
              </w:rPr>
              <w:t>单位</w:t>
            </w:r>
          </w:p>
        </w:tc>
        <w:tc>
          <w:tcPr>
            <w:tcW w:w="391" w:type="pct"/>
            <w:vAlign w:val="center"/>
          </w:tcPr>
          <w:p w:rsidR="00590ABB" w:rsidRPr="00A047B7" w:rsidRDefault="00590ABB" w:rsidP="008D6322">
            <w:pPr>
              <w:widowControl/>
              <w:snapToGrid w:val="0"/>
              <w:spacing w:line="300" w:lineRule="exact"/>
              <w:jc w:val="center"/>
              <w:rPr>
                <w:b/>
                <w:kern w:val="0"/>
              </w:rPr>
            </w:pPr>
            <w:proofErr w:type="gramStart"/>
            <w:r w:rsidRPr="00A047B7">
              <w:rPr>
                <w:b/>
                <w:kern w:val="0"/>
              </w:rPr>
              <w:t>产污系数</w:t>
            </w:r>
            <w:proofErr w:type="gramEnd"/>
          </w:p>
        </w:tc>
        <w:tc>
          <w:tcPr>
            <w:tcW w:w="1304" w:type="pct"/>
            <w:vAlign w:val="center"/>
          </w:tcPr>
          <w:p w:rsidR="00590ABB" w:rsidRPr="00A047B7" w:rsidRDefault="00590ABB" w:rsidP="008D6322">
            <w:pPr>
              <w:widowControl/>
              <w:snapToGrid w:val="0"/>
              <w:spacing w:line="300" w:lineRule="exact"/>
              <w:jc w:val="center"/>
              <w:rPr>
                <w:b/>
                <w:kern w:val="0"/>
              </w:rPr>
            </w:pPr>
            <w:r w:rsidRPr="00A047B7">
              <w:rPr>
                <w:b/>
                <w:kern w:val="0"/>
              </w:rPr>
              <w:t>末端治理技术名称</w:t>
            </w:r>
          </w:p>
        </w:tc>
        <w:tc>
          <w:tcPr>
            <w:tcW w:w="400" w:type="pct"/>
            <w:vAlign w:val="center"/>
          </w:tcPr>
          <w:p w:rsidR="00590ABB" w:rsidRPr="00A047B7" w:rsidRDefault="00590ABB" w:rsidP="008D6322">
            <w:pPr>
              <w:widowControl/>
              <w:snapToGrid w:val="0"/>
              <w:spacing w:line="300" w:lineRule="exact"/>
              <w:jc w:val="center"/>
              <w:rPr>
                <w:b/>
                <w:kern w:val="0"/>
              </w:rPr>
            </w:pPr>
            <w:r w:rsidRPr="00A047B7">
              <w:rPr>
                <w:b/>
                <w:kern w:val="0"/>
              </w:rPr>
              <w:t>排污系数</w:t>
            </w:r>
          </w:p>
        </w:tc>
      </w:tr>
      <w:tr w:rsidR="00590ABB" w:rsidRPr="00A047B7" w:rsidTr="008D6322">
        <w:trPr>
          <w:cantSplit/>
          <w:trHeight w:val="227"/>
        </w:trPr>
        <w:tc>
          <w:tcPr>
            <w:tcW w:w="430" w:type="pct"/>
            <w:vMerge w:val="restart"/>
            <w:vAlign w:val="center"/>
          </w:tcPr>
          <w:p w:rsidR="00590ABB" w:rsidRPr="00A047B7" w:rsidRDefault="00590ABB" w:rsidP="008D6322">
            <w:pPr>
              <w:snapToGrid w:val="0"/>
              <w:spacing w:line="300" w:lineRule="exact"/>
              <w:jc w:val="center"/>
            </w:pPr>
            <w:r w:rsidRPr="00A047B7">
              <w:t>鲜猪肉</w:t>
            </w:r>
          </w:p>
        </w:tc>
        <w:tc>
          <w:tcPr>
            <w:tcW w:w="391" w:type="pct"/>
            <w:vMerge w:val="restart"/>
            <w:vAlign w:val="center"/>
          </w:tcPr>
          <w:p w:rsidR="00590ABB" w:rsidRPr="00A047B7" w:rsidRDefault="00590ABB" w:rsidP="008D6322">
            <w:pPr>
              <w:snapToGrid w:val="0"/>
              <w:spacing w:line="300" w:lineRule="exact"/>
              <w:jc w:val="center"/>
            </w:pPr>
            <w:r w:rsidRPr="00A047B7">
              <w:t>猪</w:t>
            </w:r>
          </w:p>
        </w:tc>
        <w:tc>
          <w:tcPr>
            <w:tcW w:w="457" w:type="pct"/>
            <w:vMerge w:val="restart"/>
            <w:vAlign w:val="center"/>
          </w:tcPr>
          <w:p w:rsidR="00590ABB" w:rsidRPr="00A047B7" w:rsidRDefault="00590ABB" w:rsidP="008D6322">
            <w:pPr>
              <w:snapToGrid w:val="0"/>
              <w:spacing w:line="300" w:lineRule="exact"/>
              <w:jc w:val="center"/>
            </w:pPr>
            <w:r w:rsidRPr="00A047B7">
              <w:t>屠宰、分割</w:t>
            </w:r>
          </w:p>
        </w:tc>
        <w:tc>
          <w:tcPr>
            <w:tcW w:w="456" w:type="pct"/>
            <w:vMerge w:val="restart"/>
            <w:vAlign w:val="center"/>
          </w:tcPr>
          <w:p w:rsidR="00590ABB" w:rsidRPr="00A047B7" w:rsidRDefault="00590ABB" w:rsidP="008D6322">
            <w:pPr>
              <w:widowControl/>
              <w:snapToGrid w:val="0"/>
              <w:spacing w:line="300" w:lineRule="exact"/>
              <w:ind w:right="57"/>
              <w:jc w:val="center"/>
            </w:pPr>
            <w:r w:rsidRPr="00A047B7">
              <w:t>＜</w:t>
            </w:r>
            <w:r w:rsidRPr="00A047B7">
              <w:t>1,500</w:t>
            </w:r>
            <w:r w:rsidRPr="00A047B7">
              <w:t>头</w:t>
            </w:r>
            <w:r w:rsidRPr="00A047B7">
              <w:t>/</w:t>
            </w:r>
            <w:r w:rsidRPr="00A047B7">
              <w:t>天屠宰</w:t>
            </w:r>
          </w:p>
        </w:tc>
        <w:tc>
          <w:tcPr>
            <w:tcW w:w="652" w:type="pct"/>
            <w:vMerge w:val="restart"/>
            <w:vAlign w:val="center"/>
          </w:tcPr>
          <w:p w:rsidR="00590ABB" w:rsidRPr="00A047B7" w:rsidRDefault="00590ABB" w:rsidP="008D6322">
            <w:pPr>
              <w:snapToGrid w:val="0"/>
              <w:spacing w:line="300" w:lineRule="exact"/>
              <w:jc w:val="center"/>
            </w:pPr>
            <w:r w:rsidRPr="00A047B7">
              <w:t>工业废水量</w:t>
            </w:r>
          </w:p>
        </w:tc>
        <w:tc>
          <w:tcPr>
            <w:tcW w:w="519" w:type="pct"/>
            <w:vMerge w:val="restart"/>
            <w:vAlign w:val="center"/>
          </w:tcPr>
          <w:p w:rsidR="00590ABB" w:rsidRPr="00A047B7" w:rsidRDefault="00590ABB" w:rsidP="008D6322">
            <w:pPr>
              <w:snapToGrid w:val="0"/>
              <w:spacing w:line="300" w:lineRule="exact"/>
              <w:jc w:val="center"/>
            </w:pPr>
            <w:r w:rsidRPr="00A047B7">
              <w:t>吨</w:t>
            </w:r>
            <w:r w:rsidRPr="00A047B7">
              <w:t>/</w:t>
            </w:r>
            <w:r w:rsidRPr="00A047B7">
              <w:t>头</w:t>
            </w:r>
            <w:r w:rsidRPr="00A047B7">
              <w:t>-</w:t>
            </w:r>
            <w:r w:rsidRPr="00A047B7">
              <w:t>原料</w:t>
            </w:r>
          </w:p>
        </w:tc>
        <w:tc>
          <w:tcPr>
            <w:tcW w:w="391" w:type="pct"/>
            <w:vMerge w:val="restart"/>
            <w:vAlign w:val="center"/>
          </w:tcPr>
          <w:p w:rsidR="00590ABB" w:rsidRPr="00A047B7" w:rsidRDefault="00590ABB" w:rsidP="008D6322">
            <w:pPr>
              <w:snapToGrid w:val="0"/>
              <w:spacing w:line="300" w:lineRule="exact"/>
              <w:jc w:val="center"/>
            </w:pPr>
            <w:r w:rsidRPr="00A047B7">
              <w:t>0.561</w:t>
            </w:r>
          </w:p>
        </w:tc>
        <w:tc>
          <w:tcPr>
            <w:tcW w:w="1304" w:type="pct"/>
            <w:vAlign w:val="center"/>
          </w:tcPr>
          <w:p w:rsidR="00590ABB" w:rsidRPr="00A047B7" w:rsidRDefault="00590ABB" w:rsidP="008D6322">
            <w:pPr>
              <w:snapToGrid w:val="0"/>
              <w:spacing w:line="300" w:lineRule="exact"/>
              <w:jc w:val="center"/>
            </w:pPr>
            <w:r w:rsidRPr="00A047B7">
              <w:t>物理</w:t>
            </w:r>
            <w:r w:rsidRPr="00A047B7">
              <w:t>+</w:t>
            </w:r>
            <w:r w:rsidRPr="00A047B7">
              <w:t>好氧生物处理</w:t>
            </w:r>
          </w:p>
        </w:tc>
        <w:tc>
          <w:tcPr>
            <w:tcW w:w="400" w:type="pct"/>
            <w:vAlign w:val="center"/>
          </w:tcPr>
          <w:p w:rsidR="00590ABB" w:rsidRPr="00A047B7" w:rsidRDefault="00590ABB" w:rsidP="008D6322">
            <w:pPr>
              <w:spacing w:line="300" w:lineRule="exact"/>
              <w:jc w:val="center"/>
            </w:pPr>
            <w:r w:rsidRPr="00A047B7">
              <w:t>0.525</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化学</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0.525</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沉淀分离</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0.525</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直排</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0.561</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restart"/>
            <w:vAlign w:val="center"/>
          </w:tcPr>
          <w:p w:rsidR="00590ABB" w:rsidRPr="00A047B7" w:rsidRDefault="00590ABB" w:rsidP="008D6322">
            <w:pPr>
              <w:snapToGrid w:val="0"/>
              <w:spacing w:line="300" w:lineRule="exact"/>
              <w:jc w:val="center"/>
            </w:pPr>
            <w:r w:rsidRPr="00A047B7">
              <w:t>化学需氧量</w:t>
            </w:r>
          </w:p>
        </w:tc>
        <w:tc>
          <w:tcPr>
            <w:tcW w:w="519" w:type="pct"/>
            <w:vMerge w:val="restart"/>
            <w:vAlign w:val="center"/>
          </w:tcPr>
          <w:p w:rsidR="00590ABB" w:rsidRPr="00A047B7" w:rsidRDefault="00590ABB" w:rsidP="008D6322">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590ABB" w:rsidRPr="00A047B7" w:rsidRDefault="00590ABB" w:rsidP="008D6322">
            <w:pPr>
              <w:snapToGrid w:val="0"/>
              <w:spacing w:line="300" w:lineRule="exact"/>
              <w:jc w:val="center"/>
            </w:pPr>
            <w:r w:rsidRPr="00A047B7">
              <w:t>1,093</w:t>
            </w:r>
          </w:p>
        </w:tc>
        <w:tc>
          <w:tcPr>
            <w:tcW w:w="1304" w:type="pct"/>
            <w:vAlign w:val="center"/>
          </w:tcPr>
          <w:p w:rsidR="00590ABB" w:rsidRPr="00A047B7" w:rsidRDefault="00590ABB" w:rsidP="008D6322">
            <w:pPr>
              <w:snapToGrid w:val="0"/>
              <w:spacing w:line="300" w:lineRule="exact"/>
              <w:jc w:val="center"/>
            </w:pPr>
            <w:r w:rsidRPr="00A047B7">
              <w:t>物理</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63</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化学</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59</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沉淀分离</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548</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直排</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1,093</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restart"/>
            <w:vAlign w:val="center"/>
          </w:tcPr>
          <w:p w:rsidR="00590ABB" w:rsidRPr="00A047B7" w:rsidRDefault="00590ABB" w:rsidP="008D6322">
            <w:pPr>
              <w:snapToGrid w:val="0"/>
              <w:spacing w:line="300" w:lineRule="exact"/>
              <w:jc w:val="center"/>
            </w:pPr>
            <w:r w:rsidRPr="00A047B7">
              <w:t>五日生化需氧量</w:t>
            </w:r>
          </w:p>
        </w:tc>
        <w:tc>
          <w:tcPr>
            <w:tcW w:w="519" w:type="pct"/>
            <w:vMerge w:val="restart"/>
            <w:vAlign w:val="center"/>
          </w:tcPr>
          <w:p w:rsidR="00590ABB" w:rsidRPr="00A047B7" w:rsidRDefault="00590ABB" w:rsidP="008D6322">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590ABB" w:rsidRPr="00A047B7" w:rsidRDefault="00590ABB" w:rsidP="008D6322">
            <w:pPr>
              <w:snapToGrid w:val="0"/>
              <w:spacing w:before="100" w:beforeAutospacing="1" w:after="100" w:afterAutospacing="1" w:line="300" w:lineRule="exact"/>
              <w:jc w:val="center"/>
            </w:pPr>
            <w:r w:rsidRPr="00A047B7">
              <w:t>483</w:t>
            </w:r>
          </w:p>
        </w:tc>
        <w:tc>
          <w:tcPr>
            <w:tcW w:w="1304" w:type="pct"/>
            <w:vAlign w:val="center"/>
          </w:tcPr>
          <w:p w:rsidR="00590ABB" w:rsidRPr="00A047B7" w:rsidRDefault="00590ABB" w:rsidP="008D6322">
            <w:pPr>
              <w:snapToGrid w:val="0"/>
              <w:spacing w:before="100" w:beforeAutospacing="1" w:after="100" w:afterAutospacing="1" w:line="300" w:lineRule="exact"/>
              <w:jc w:val="center"/>
            </w:pPr>
            <w:r w:rsidRPr="00A047B7">
              <w:t>物理</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22</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化学</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23</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沉淀分离</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314</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直排</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483</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restart"/>
            <w:vAlign w:val="center"/>
          </w:tcPr>
          <w:p w:rsidR="00590ABB" w:rsidRPr="00A047B7" w:rsidRDefault="00590ABB" w:rsidP="008D6322">
            <w:pPr>
              <w:snapToGrid w:val="0"/>
              <w:spacing w:line="300" w:lineRule="exact"/>
              <w:jc w:val="center"/>
            </w:pPr>
            <w:r w:rsidRPr="00A047B7">
              <w:t>氨氮</w:t>
            </w:r>
          </w:p>
        </w:tc>
        <w:tc>
          <w:tcPr>
            <w:tcW w:w="519" w:type="pct"/>
            <w:vMerge w:val="restart"/>
            <w:vAlign w:val="center"/>
          </w:tcPr>
          <w:p w:rsidR="00590ABB" w:rsidRPr="00A047B7" w:rsidRDefault="00590ABB" w:rsidP="008D6322">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590ABB" w:rsidRPr="00A047B7" w:rsidRDefault="00590ABB" w:rsidP="008D6322">
            <w:pPr>
              <w:snapToGrid w:val="0"/>
              <w:spacing w:line="300" w:lineRule="exact"/>
              <w:jc w:val="center"/>
            </w:pPr>
            <w:r w:rsidRPr="00A047B7">
              <w:t>48</w:t>
            </w:r>
          </w:p>
        </w:tc>
        <w:tc>
          <w:tcPr>
            <w:tcW w:w="1304" w:type="pct"/>
            <w:vAlign w:val="center"/>
          </w:tcPr>
          <w:p w:rsidR="00590ABB" w:rsidRPr="00A047B7" w:rsidRDefault="00590ABB" w:rsidP="008D6322">
            <w:pPr>
              <w:snapToGrid w:val="0"/>
              <w:spacing w:before="100" w:beforeAutospacing="1" w:after="100" w:afterAutospacing="1" w:line="300" w:lineRule="exact"/>
              <w:jc w:val="center"/>
            </w:pPr>
            <w:r w:rsidRPr="00A047B7">
              <w:t>物理</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8</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化学</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9</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沉淀分离</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38</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直排</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48</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restart"/>
            <w:vAlign w:val="center"/>
          </w:tcPr>
          <w:p w:rsidR="00590ABB" w:rsidRPr="00A047B7" w:rsidRDefault="00590ABB" w:rsidP="008D6322">
            <w:pPr>
              <w:snapToGrid w:val="0"/>
              <w:spacing w:line="300" w:lineRule="exact"/>
              <w:jc w:val="center"/>
            </w:pPr>
            <w:r w:rsidRPr="00A047B7">
              <w:t>总磷</w:t>
            </w:r>
          </w:p>
        </w:tc>
        <w:tc>
          <w:tcPr>
            <w:tcW w:w="519" w:type="pct"/>
            <w:vMerge w:val="restart"/>
            <w:vAlign w:val="center"/>
          </w:tcPr>
          <w:p w:rsidR="00590ABB" w:rsidRPr="00A047B7" w:rsidRDefault="00590ABB" w:rsidP="008D6322">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590ABB" w:rsidRPr="00A047B7" w:rsidRDefault="00590ABB" w:rsidP="008D6322">
            <w:pPr>
              <w:snapToGrid w:val="0"/>
              <w:spacing w:before="100" w:beforeAutospacing="1" w:after="100" w:afterAutospacing="1" w:line="300" w:lineRule="exact"/>
              <w:jc w:val="center"/>
            </w:pPr>
            <w:r w:rsidRPr="00A047B7">
              <w:t>4</w:t>
            </w:r>
          </w:p>
        </w:tc>
        <w:tc>
          <w:tcPr>
            <w:tcW w:w="1304" w:type="pct"/>
            <w:vAlign w:val="center"/>
          </w:tcPr>
          <w:p w:rsidR="00590ABB" w:rsidRPr="00A047B7" w:rsidRDefault="00590ABB" w:rsidP="008D6322">
            <w:pPr>
              <w:snapToGrid w:val="0"/>
              <w:spacing w:before="100" w:beforeAutospacing="1" w:after="100" w:afterAutospacing="1" w:line="300" w:lineRule="exact"/>
              <w:jc w:val="center"/>
            </w:pPr>
            <w:r w:rsidRPr="00A047B7">
              <w:t>物理</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3.5</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化学</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2.8</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沉淀分离</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3.9</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直排</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4</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restart"/>
            <w:vAlign w:val="center"/>
          </w:tcPr>
          <w:p w:rsidR="00590ABB" w:rsidRPr="00A047B7" w:rsidRDefault="00590ABB" w:rsidP="008D6322">
            <w:pPr>
              <w:snapToGrid w:val="0"/>
              <w:spacing w:line="300" w:lineRule="exact"/>
              <w:jc w:val="center"/>
            </w:pPr>
            <w:r w:rsidRPr="00A047B7">
              <w:t>总氮</w:t>
            </w:r>
          </w:p>
        </w:tc>
        <w:tc>
          <w:tcPr>
            <w:tcW w:w="519" w:type="pct"/>
            <w:vMerge w:val="restart"/>
            <w:vAlign w:val="center"/>
          </w:tcPr>
          <w:p w:rsidR="00590ABB" w:rsidRPr="00A047B7" w:rsidRDefault="00590ABB" w:rsidP="008D6322">
            <w:pPr>
              <w:snapToGrid w:val="0"/>
              <w:spacing w:line="300" w:lineRule="exact"/>
              <w:jc w:val="center"/>
            </w:pPr>
            <w:r w:rsidRPr="00A047B7">
              <w:t>克</w:t>
            </w:r>
            <w:r w:rsidRPr="00A047B7">
              <w:t>/</w:t>
            </w:r>
            <w:r w:rsidRPr="00A047B7">
              <w:t>头</w:t>
            </w:r>
            <w:r w:rsidRPr="00A047B7">
              <w:t>-</w:t>
            </w:r>
            <w:r w:rsidRPr="00A047B7">
              <w:t>原料</w:t>
            </w:r>
          </w:p>
        </w:tc>
        <w:tc>
          <w:tcPr>
            <w:tcW w:w="391" w:type="pct"/>
            <w:vMerge w:val="restart"/>
            <w:vAlign w:val="center"/>
          </w:tcPr>
          <w:p w:rsidR="00590ABB" w:rsidRPr="00A047B7" w:rsidRDefault="00590ABB" w:rsidP="008D6322">
            <w:pPr>
              <w:snapToGrid w:val="0"/>
              <w:spacing w:line="300" w:lineRule="exact"/>
              <w:jc w:val="center"/>
            </w:pPr>
            <w:r w:rsidRPr="00A047B7">
              <w:t>98</w:t>
            </w:r>
          </w:p>
        </w:tc>
        <w:tc>
          <w:tcPr>
            <w:tcW w:w="1304" w:type="pct"/>
            <w:vAlign w:val="center"/>
          </w:tcPr>
          <w:p w:rsidR="00590ABB" w:rsidRPr="00A047B7" w:rsidRDefault="00590ABB" w:rsidP="008D6322">
            <w:pPr>
              <w:snapToGrid w:val="0"/>
              <w:spacing w:before="100" w:beforeAutospacing="1" w:after="100" w:afterAutospacing="1" w:line="300" w:lineRule="exact"/>
              <w:jc w:val="center"/>
            </w:pPr>
            <w:r w:rsidRPr="00A047B7">
              <w:t>物理</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15</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化学</w:t>
            </w:r>
            <w:r w:rsidRPr="00A047B7">
              <w:t>+</w:t>
            </w:r>
            <w:r w:rsidRPr="00A047B7">
              <w:t>好氧生物处理</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15</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沉淀分离</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88</w:t>
            </w:r>
          </w:p>
        </w:tc>
      </w:tr>
      <w:tr w:rsidR="00590ABB" w:rsidRPr="00A047B7" w:rsidTr="008D6322">
        <w:trPr>
          <w:cantSplit/>
          <w:trHeight w:val="227"/>
        </w:trPr>
        <w:tc>
          <w:tcPr>
            <w:tcW w:w="430"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457" w:type="pct"/>
            <w:vMerge/>
            <w:vAlign w:val="center"/>
          </w:tcPr>
          <w:p w:rsidR="00590ABB" w:rsidRPr="00A047B7" w:rsidRDefault="00590ABB" w:rsidP="008D6322">
            <w:pPr>
              <w:snapToGrid w:val="0"/>
              <w:spacing w:line="300" w:lineRule="exact"/>
              <w:jc w:val="center"/>
            </w:pPr>
          </w:p>
        </w:tc>
        <w:tc>
          <w:tcPr>
            <w:tcW w:w="456" w:type="pct"/>
            <w:vMerge/>
            <w:vAlign w:val="center"/>
          </w:tcPr>
          <w:p w:rsidR="00590ABB" w:rsidRPr="00A047B7" w:rsidRDefault="00590ABB" w:rsidP="008D6322">
            <w:pPr>
              <w:snapToGrid w:val="0"/>
              <w:spacing w:line="300" w:lineRule="exact"/>
              <w:jc w:val="center"/>
            </w:pPr>
          </w:p>
        </w:tc>
        <w:tc>
          <w:tcPr>
            <w:tcW w:w="652" w:type="pct"/>
            <w:vMerge/>
            <w:vAlign w:val="center"/>
          </w:tcPr>
          <w:p w:rsidR="00590ABB" w:rsidRPr="00A047B7" w:rsidRDefault="00590ABB" w:rsidP="008D6322">
            <w:pPr>
              <w:snapToGrid w:val="0"/>
              <w:spacing w:line="300" w:lineRule="exact"/>
              <w:jc w:val="center"/>
            </w:pPr>
          </w:p>
        </w:tc>
        <w:tc>
          <w:tcPr>
            <w:tcW w:w="519" w:type="pct"/>
            <w:vMerge/>
            <w:vAlign w:val="center"/>
          </w:tcPr>
          <w:p w:rsidR="00590ABB" w:rsidRPr="00A047B7" w:rsidRDefault="00590ABB" w:rsidP="008D6322">
            <w:pPr>
              <w:snapToGrid w:val="0"/>
              <w:spacing w:line="300" w:lineRule="exact"/>
              <w:jc w:val="center"/>
            </w:pPr>
          </w:p>
        </w:tc>
        <w:tc>
          <w:tcPr>
            <w:tcW w:w="391" w:type="pct"/>
            <w:vMerge/>
            <w:vAlign w:val="center"/>
          </w:tcPr>
          <w:p w:rsidR="00590ABB" w:rsidRPr="00A047B7" w:rsidRDefault="00590ABB" w:rsidP="008D6322">
            <w:pPr>
              <w:snapToGrid w:val="0"/>
              <w:spacing w:line="300" w:lineRule="exact"/>
              <w:jc w:val="center"/>
            </w:pPr>
          </w:p>
        </w:tc>
        <w:tc>
          <w:tcPr>
            <w:tcW w:w="1304" w:type="pct"/>
            <w:vAlign w:val="center"/>
          </w:tcPr>
          <w:p w:rsidR="00590ABB" w:rsidRPr="00A047B7" w:rsidRDefault="00590ABB" w:rsidP="008D6322">
            <w:pPr>
              <w:snapToGrid w:val="0"/>
              <w:spacing w:line="300" w:lineRule="exact"/>
              <w:jc w:val="center"/>
            </w:pPr>
            <w:r w:rsidRPr="00A047B7">
              <w:t>直排</w:t>
            </w:r>
          </w:p>
        </w:tc>
        <w:tc>
          <w:tcPr>
            <w:tcW w:w="400" w:type="pct"/>
            <w:vAlign w:val="center"/>
          </w:tcPr>
          <w:p w:rsidR="00590ABB" w:rsidRPr="00A047B7" w:rsidRDefault="00590ABB" w:rsidP="008D6322">
            <w:pPr>
              <w:spacing w:before="100" w:beforeAutospacing="1" w:after="100" w:afterAutospacing="1" w:line="300" w:lineRule="exact"/>
              <w:jc w:val="center"/>
            </w:pPr>
            <w:r w:rsidRPr="00A047B7">
              <w:t>98</w:t>
            </w:r>
          </w:p>
        </w:tc>
      </w:tr>
    </w:tbl>
    <w:p w:rsidR="00590ABB" w:rsidRPr="00A047B7" w:rsidRDefault="00590ABB" w:rsidP="00590ABB">
      <w:pPr>
        <w:snapToGrid w:val="0"/>
        <w:rPr>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如调查企业的产品、原料与此系数表有所不同，产排污系数调整请参照本手册注意事项的产排污系数调整表。</w:t>
      </w:r>
    </w:p>
    <w:p w:rsidR="00590ABB" w:rsidRPr="00A047B7" w:rsidRDefault="00590ABB" w:rsidP="00590ABB">
      <w:pPr>
        <w:pStyle w:val="Charf1"/>
        <w:rPr>
          <w:rFonts w:ascii="Times New Roman" w:hAnsi="Times New Roman" w:cs="Times New Roman"/>
          <w:lang w:eastAsia="zh-CN"/>
        </w:rPr>
      </w:pPr>
    </w:p>
    <w:p w:rsidR="00590ABB" w:rsidRPr="00A047B7" w:rsidRDefault="00590ABB" w:rsidP="00590ABB">
      <w:pPr>
        <w:pStyle w:val="Charf1"/>
        <w:rPr>
          <w:rFonts w:ascii="Times New Roman" w:hAnsi="Times New Roman" w:cs="Times New Roman"/>
          <w:lang w:eastAsia="zh-CN"/>
        </w:rPr>
      </w:pPr>
    </w:p>
    <w:p w:rsidR="00590ABB" w:rsidRPr="00AB7CB8" w:rsidRDefault="00590ABB" w:rsidP="00590ABB">
      <w:pPr>
        <w:snapToGrid w:val="0"/>
        <w:jc w:val="center"/>
        <w:rPr>
          <w:rFonts w:eastAsia="黑体"/>
          <w:b/>
          <w:bCs/>
          <w:sz w:val="32"/>
          <w:szCs w:val="32"/>
        </w:rPr>
      </w:pPr>
      <w:r w:rsidRPr="00AB7CB8">
        <w:rPr>
          <w:rFonts w:eastAsia="黑体"/>
          <w:b/>
          <w:bCs/>
          <w:sz w:val="32"/>
          <w:szCs w:val="32"/>
        </w:rPr>
        <w:lastRenderedPageBreak/>
        <w:t>1351</w:t>
      </w:r>
      <w:r w:rsidRPr="00AB7CB8">
        <w:rPr>
          <w:rFonts w:eastAsia="黑体"/>
          <w:b/>
          <w:bCs/>
          <w:sz w:val="32"/>
          <w:szCs w:val="32"/>
        </w:rPr>
        <w:t>畜禽屠宰行业产排污系数表</w:t>
      </w:r>
      <w:r w:rsidRPr="00AB7CB8">
        <w:rPr>
          <w:rFonts w:ascii="宋体" w:hAnsi="宋体" w:cs="宋体" w:hint="eastAsia"/>
          <w:b/>
          <w:bCs/>
          <w:sz w:val="32"/>
          <w:szCs w:val="32"/>
        </w:rPr>
        <w:t>Ⅰ①</w:t>
      </w:r>
      <w:r w:rsidRPr="00AB7CB8">
        <w:rPr>
          <w:rFonts w:eastAsia="黑体"/>
          <w:b/>
          <w:bCs/>
          <w:sz w:val="32"/>
          <w:szCs w:val="32"/>
        </w:rPr>
        <w:t>（续</w:t>
      </w:r>
      <w:r w:rsidRPr="00AB7CB8">
        <w:rPr>
          <w:rFonts w:eastAsia="黑体"/>
          <w:b/>
          <w:bCs/>
          <w:sz w:val="32"/>
          <w:szCs w:val="32"/>
        </w:rPr>
        <w:t>2</w:t>
      </w:r>
      <w:r w:rsidRPr="00AB7CB8">
        <w:rPr>
          <w:rFonts w:eastAsia="黑体"/>
          <w:b/>
          <w:bCs/>
          <w:sz w:val="32"/>
          <w:szCs w:val="32"/>
        </w:rPr>
        <w:t>）</w:t>
      </w:r>
    </w:p>
    <w:tbl>
      <w:tblPr>
        <w:tblpPr w:leftFromText="180" w:rightFromText="180" w:vertAnchor="text" w:horzAnchor="margin" w:tblpY="2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0"/>
        <w:gridCol w:w="1261"/>
        <w:gridCol w:w="1619"/>
        <w:gridCol w:w="1874"/>
        <w:gridCol w:w="1366"/>
        <w:gridCol w:w="1080"/>
        <w:gridCol w:w="3600"/>
        <w:gridCol w:w="1106"/>
      </w:tblGrid>
      <w:tr w:rsidR="00590ABB" w:rsidRPr="00A047B7" w:rsidTr="008D6322">
        <w:trPr>
          <w:trHeight w:val="397"/>
        </w:trPr>
        <w:tc>
          <w:tcPr>
            <w:tcW w:w="419" w:type="pct"/>
            <w:vAlign w:val="center"/>
          </w:tcPr>
          <w:p w:rsidR="00590ABB" w:rsidRPr="00A047B7" w:rsidRDefault="00590ABB" w:rsidP="008D6322">
            <w:pPr>
              <w:widowControl/>
              <w:snapToGrid w:val="0"/>
              <w:jc w:val="center"/>
              <w:rPr>
                <w:b/>
                <w:kern w:val="0"/>
              </w:rPr>
            </w:pPr>
            <w:r w:rsidRPr="00A047B7">
              <w:rPr>
                <w:b/>
                <w:kern w:val="0"/>
              </w:rPr>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571" w:type="pct"/>
            <w:vAlign w:val="center"/>
          </w:tcPr>
          <w:p w:rsidR="00590ABB" w:rsidRPr="00A047B7" w:rsidRDefault="00590ABB" w:rsidP="008D6322">
            <w:pPr>
              <w:widowControl/>
              <w:snapToGrid w:val="0"/>
              <w:jc w:val="center"/>
              <w:rPr>
                <w:b/>
                <w:kern w:val="0"/>
              </w:rPr>
            </w:pPr>
            <w:r w:rsidRPr="00A047B7">
              <w:rPr>
                <w:b/>
                <w:kern w:val="0"/>
              </w:rPr>
              <w:t>规模等级</w:t>
            </w:r>
          </w:p>
        </w:tc>
        <w:tc>
          <w:tcPr>
            <w:tcW w:w="661"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482"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90" w:type="pct"/>
            <w:vAlign w:val="center"/>
          </w:tcPr>
          <w:p w:rsidR="00590ABB" w:rsidRPr="00A047B7" w:rsidRDefault="00590ABB" w:rsidP="008D6322">
            <w:pPr>
              <w:widowControl/>
              <w:snapToGrid w:val="0"/>
              <w:spacing w:before="100" w:beforeAutospacing="1" w:after="100" w:afterAutospacing="1"/>
              <w:jc w:val="center"/>
              <w:rPr>
                <w:b/>
                <w:kern w:val="0"/>
              </w:rPr>
            </w:pPr>
            <w:r w:rsidRPr="00A047B7">
              <w:rPr>
                <w:b/>
                <w:kern w:val="0"/>
              </w:rPr>
              <w:t>排污系数</w:t>
            </w:r>
          </w:p>
        </w:tc>
      </w:tr>
      <w:tr w:rsidR="00590ABB" w:rsidRPr="00A047B7" w:rsidTr="008D6322">
        <w:trPr>
          <w:cantSplit/>
          <w:trHeight w:val="397"/>
        </w:trPr>
        <w:tc>
          <w:tcPr>
            <w:tcW w:w="419" w:type="pct"/>
            <w:vMerge w:val="restart"/>
            <w:vAlign w:val="center"/>
          </w:tcPr>
          <w:p w:rsidR="00590ABB" w:rsidRPr="00A047B7" w:rsidRDefault="00590ABB" w:rsidP="008D6322">
            <w:pPr>
              <w:snapToGrid w:val="0"/>
            </w:pPr>
            <w:r w:rsidRPr="00A047B7">
              <w:t xml:space="preserve"> </w:t>
            </w:r>
            <w:r w:rsidRPr="00A047B7">
              <w:t>冻羊肉</w:t>
            </w:r>
          </w:p>
        </w:tc>
        <w:tc>
          <w:tcPr>
            <w:tcW w:w="381" w:type="pct"/>
            <w:vMerge w:val="restart"/>
            <w:vAlign w:val="center"/>
          </w:tcPr>
          <w:p w:rsidR="00590ABB" w:rsidRPr="00A047B7" w:rsidRDefault="00590ABB" w:rsidP="008D6322">
            <w:pPr>
              <w:snapToGrid w:val="0"/>
              <w:jc w:val="center"/>
            </w:pPr>
            <w:r w:rsidRPr="00A047B7">
              <w:t>羊</w:t>
            </w:r>
          </w:p>
        </w:tc>
        <w:tc>
          <w:tcPr>
            <w:tcW w:w="445" w:type="pct"/>
            <w:vMerge w:val="restart"/>
            <w:vAlign w:val="center"/>
          </w:tcPr>
          <w:p w:rsidR="00590ABB" w:rsidRPr="00A047B7" w:rsidRDefault="00590ABB" w:rsidP="008D6322">
            <w:pPr>
              <w:snapToGrid w:val="0"/>
              <w:jc w:val="center"/>
            </w:pPr>
            <w:r w:rsidRPr="00A047B7">
              <w:t>屠宰、分割</w:t>
            </w:r>
          </w:p>
        </w:tc>
        <w:tc>
          <w:tcPr>
            <w:tcW w:w="571" w:type="pct"/>
            <w:vMerge w:val="restart"/>
            <w:vAlign w:val="center"/>
          </w:tcPr>
          <w:p w:rsidR="00590ABB" w:rsidRPr="00A047B7" w:rsidRDefault="00590ABB" w:rsidP="008D6322">
            <w:pPr>
              <w:widowControl/>
              <w:snapToGrid w:val="0"/>
              <w:ind w:right="57"/>
              <w:jc w:val="center"/>
            </w:pPr>
            <w:r w:rsidRPr="00A047B7">
              <w:t>≥1,500</w:t>
            </w:r>
            <w:r w:rsidRPr="00A047B7">
              <w:t>头</w:t>
            </w:r>
            <w:r w:rsidRPr="00A047B7">
              <w:t>/</w:t>
            </w:r>
            <w:r w:rsidRPr="00A047B7">
              <w:t>天屠宰</w:t>
            </w:r>
          </w:p>
        </w:tc>
        <w:tc>
          <w:tcPr>
            <w:tcW w:w="661" w:type="pct"/>
            <w:vMerge w:val="restart"/>
            <w:vAlign w:val="center"/>
          </w:tcPr>
          <w:p w:rsidR="00590ABB" w:rsidRPr="00A047B7" w:rsidRDefault="00590ABB" w:rsidP="008D6322">
            <w:pPr>
              <w:snapToGrid w:val="0"/>
              <w:jc w:val="center"/>
            </w:pPr>
            <w:r w:rsidRPr="00A047B7">
              <w:t>工业废水量</w:t>
            </w:r>
          </w:p>
        </w:tc>
        <w:tc>
          <w:tcPr>
            <w:tcW w:w="482" w:type="pct"/>
            <w:vMerge w:val="restart"/>
            <w:vAlign w:val="center"/>
          </w:tcPr>
          <w:p w:rsidR="00590ABB" w:rsidRPr="00A047B7" w:rsidRDefault="00590ABB" w:rsidP="008D6322">
            <w:pPr>
              <w:snapToGrid w:val="0"/>
              <w:jc w:val="center"/>
            </w:pPr>
            <w:r w:rsidRPr="00A047B7">
              <w:t>吨</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0.261</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0.248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widowControl/>
              <w:snapToGrid w:val="0"/>
              <w:ind w:right="57"/>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0.248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0.261</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化学需氧量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495</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22</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237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495</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五日生化需氧量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213</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142</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213</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氨氮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19</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3</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17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19</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总磷</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0.7</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0.2</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0.6</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0.7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总氮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39</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5</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35</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39</w:t>
            </w:r>
          </w:p>
        </w:tc>
      </w:tr>
    </w:tbl>
    <w:p w:rsidR="00590ABB" w:rsidRPr="00A047B7" w:rsidRDefault="00590ABB" w:rsidP="00590ABB">
      <w:pPr>
        <w:snapToGrid w:val="0"/>
        <w:rPr>
          <w:sz w:val="18"/>
          <w:szCs w:val="18"/>
        </w:rPr>
      </w:pPr>
    </w:p>
    <w:p w:rsidR="00590ABB" w:rsidRPr="00A047B7" w:rsidRDefault="00590ABB" w:rsidP="00590ABB">
      <w:pPr>
        <w:snapToGrid w:val="0"/>
        <w:rPr>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如调查企业的产品与此系数表有所不同，产排污系数调整请参照本手册注意事项的产排污系数调整</w:t>
      </w:r>
    </w:p>
    <w:p w:rsidR="00590ABB" w:rsidRPr="00A047B7" w:rsidRDefault="00590ABB" w:rsidP="00590ABB">
      <w:pPr>
        <w:tabs>
          <w:tab w:val="left" w:pos="6780"/>
        </w:tabs>
        <w:snapToGrid w:val="0"/>
        <w:spacing w:line="264" w:lineRule="auto"/>
        <w:ind w:firstLineChars="1200" w:firstLine="3855"/>
        <w:rPr>
          <w:rFonts w:eastAsia="黑体"/>
          <w:b/>
          <w:bCs/>
          <w:sz w:val="32"/>
          <w:szCs w:val="32"/>
        </w:rPr>
      </w:pPr>
    </w:p>
    <w:p w:rsidR="00590ABB" w:rsidRPr="00A047B7" w:rsidRDefault="00590ABB" w:rsidP="00590ABB">
      <w:pPr>
        <w:tabs>
          <w:tab w:val="left" w:pos="6780"/>
        </w:tabs>
        <w:snapToGrid w:val="0"/>
        <w:spacing w:line="264" w:lineRule="auto"/>
        <w:ind w:firstLineChars="1200" w:firstLine="3855"/>
        <w:rPr>
          <w:rFonts w:eastAsia="黑体"/>
          <w:b/>
          <w:bCs/>
          <w:sz w:val="32"/>
          <w:szCs w:val="32"/>
        </w:rPr>
      </w:pPr>
    </w:p>
    <w:p w:rsidR="00590ABB" w:rsidRPr="00A047B7" w:rsidRDefault="00590ABB" w:rsidP="00590ABB">
      <w:pPr>
        <w:tabs>
          <w:tab w:val="left" w:pos="6780"/>
        </w:tabs>
        <w:snapToGrid w:val="0"/>
        <w:spacing w:line="264" w:lineRule="auto"/>
        <w:ind w:firstLineChars="1200" w:firstLine="3855"/>
      </w:pPr>
      <w:r w:rsidRPr="00A047B7">
        <w:rPr>
          <w:rFonts w:eastAsia="黑体"/>
          <w:b/>
          <w:bCs/>
          <w:sz w:val="32"/>
          <w:szCs w:val="32"/>
        </w:rPr>
        <w:lastRenderedPageBreak/>
        <w:t>1351</w:t>
      </w:r>
      <w:r w:rsidRPr="00A047B7">
        <w:rPr>
          <w:rFonts w:eastAsia="黑体"/>
          <w:b/>
          <w:bCs/>
          <w:sz w:val="32"/>
          <w:szCs w:val="32"/>
        </w:rPr>
        <w:t>畜禽屠宰行业产排污系数表</w:t>
      </w:r>
      <w:r w:rsidRPr="00A047B7">
        <w:rPr>
          <w:rFonts w:ascii="宋体" w:hAnsi="宋体" w:cs="宋体" w:hint="eastAsia"/>
          <w:b/>
          <w:bCs/>
          <w:sz w:val="32"/>
          <w:szCs w:val="32"/>
        </w:rPr>
        <w:t>Ⅰ</w:t>
      </w:r>
      <w:r w:rsidRPr="00A047B7">
        <w:rPr>
          <w:rFonts w:ascii="宋体" w:hAnsi="宋体" w:cs="宋体" w:hint="eastAsia"/>
          <w:b/>
          <w:sz w:val="32"/>
          <w:szCs w:val="32"/>
          <w:vertAlign w:val="superscript"/>
        </w:rPr>
        <w:t>①</w:t>
      </w:r>
      <w:r w:rsidRPr="00A047B7">
        <w:rPr>
          <w:rFonts w:eastAsia="黑体"/>
          <w:b/>
          <w:bCs/>
          <w:sz w:val="32"/>
          <w:szCs w:val="32"/>
        </w:rPr>
        <w:t>（续</w:t>
      </w:r>
      <w:r w:rsidRPr="00A047B7">
        <w:rPr>
          <w:rFonts w:eastAsia="黑体"/>
          <w:b/>
          <w:bCs/>
          <w:sz w:val="32"/>
          <w:szCs w:val="32"/>
        </w:rPr>
        <w:t>3</w:t>
      </w:r>
      <w:r w:rsidRPr="00A047B7">
        <w:rPr>
          <w:rFonts w:eastAsia="黑体"/>
          <w:b/>
          <w:bCs/>
          <w:sz w:val="32"/>
          <w:szCs w:val="32"/>
        </w:rPr>
        <w:t>）</w:t>
      </w:r>
      <w:r w:rsidRPr="00A047B7">
        <w:rPr>
          <w:rFonts w:eastAsia="黑体"/>
          <w:b/>
          <w:bCs/>
          <w:sz w:val="32"/>
          <w:szCs w:val="32"/>
        </w:rPr>
        <w:tab/>
      </w:r>
    </w:p>
    <w:tbl>
      <w:tblPr>
        <w:tblpPr w:leftFromText="180" w:rightFromText="180"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9"/>
        <w:gridCol w:w="1080"/>
        <w:gridCol w:w="1261"/>
        <w:gridCol w:w="1800"/>
        <w:gridCol w:w="1695"/>
        <w:gridCol w:w="1366"/>
        <w:gridCol w:w="1080"/>
        <w:gridCol w:w="3600"/>
        <w:gridCol w:w="1103"/>
      </w:tblGrid>
      <w:tr w:rsidR="00590ABB" w:rsidRPr="00A047B7" w:rsidTr="008D6322">
        <w:trPr>
          <w:trHeight w:val="397"/>
        </w:trPr>
        <w:tc>
          <w:tcPr>
            <w:tcW w:w="419" w:type="pct"/>
            <w:vAlign w:val="center"/>
          </w:tcPr>
          <w:p w:rsidR="00590ABB" w:rsidRPr="00A047B7" w:rsidRDefault="00590ABB" w:rsidP="008D6322">
            <w:pPr>
              <w:widowControl/>
              <w:snapToGrid w:val="0"/>
              <w:jc w:val="center"/>
              <w:rPr>
                <w:b/>
                <w:kern w:val="0"/>
              </w:rPr>
            </w:pPr>
            <w:r w:rsidRPr="00A047B7">
              <w:rPr>
                <w:b/>
                <w:kern w:val="0"/>
              </w:rPr>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635" w:type="pct"/>
            <w:vAlign w:val="center"/>
          </w:tcPr>
          <w:p w:rsidR="00590ABB" w:rsidRPr="00A047B7" w:rsidRDefault="00590ABB" w:rsidP="008D6322">
            <w:pPr>
              <w:widowControl/>
              <w:snapToGrid w:val="0"/>
              <w:jc w:val="center"/>
              <w:rPr>
                <w:b/>
                <w:kern w:val="0"/>
              </w:rPr>
            </w:pPr>
            <w:r w:rsidRPr="00A047B7">
              <w:rPr>
                <w:b/>
                <w:kern w:val="0"/>
              </w:rPr>
              <w:t>规模等级</w:t>
            </w:r>
          </w:p>
        </w:tc>
        <w:tc>
          <w:tcPr>
            <w:tcW w:w="598"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482"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89" w:type="pct"/>
            <w:vAlign w:val="center"/>
          </w:tcPr>
          <w:p w:rsidR="00590ABB" w:rsidRPr="00A047B7" w:rsidRDefault="00590ABB" w:rsidP="008D6322">
            <w:pPr>
              <w:widowControl/>
              <w:snapToGrid w:val="0"/>
              <w:spacing w:before="100" w:beforeAutospacing="1" w:after="100" w:afterAutospacing="1"/>
              <w:jc w:val="center"/>
              <w:rPr>
                <w:b/>
                <w:kern w:val="0"/>
              </w:rPr>
            </w:pPr>
            <w:r w:rsidRPr="00A047B7">
              <w:rPr>
                <w:b/>
                <w:kern w:val="0"/>
              </w:rPr>
              <w:t>排污系数</w:t>
            </w:r>
          </w:p>
        </w:tc>
      </w:tr>
      <w:tr w:rsidR="00590ABB" w:rsidRPr="00A047B7" w:rsidTr="008D6322">
        <w:trPr>
          <w:cantSplit/>
          <w:trHeight w:val="331"/>
        </w:trPr>
        <w:tc>
          <w:tcPr>
            <w:tcW w:w="419" w:type="pct"/>
            <w:vMerge w:val="restart"/>
            <w:vAlign w:val="center"/>
          </w:tcPr>
          <w:p w:rsidR="00590ABB" w:rsidRPr="00A047B7" w:rsidRDefault="00590ABB" w:rsidP="008D6322">
            <w:pPr>
              <w:snapToGrid w:val="0"/>
            </w:pPr>
            <w:r w:rsidRPr="00A047B7">
              <w:t xml:space="preserve"> </w:t>
            </w:r>
            <w:r w:rsidRPr="00A047B7">
              <w:t>冻羊肉</w:t>
            </w:r>
          </w:p>
        </w:tc>
        <w:tc>
          <w:tcPr>
            <w:tcW w:w="381" w:type="pct"/>
            <w:vMerge w:val="restart"/>
            <w:vAlign w:val="center"/>
          </w:tcPr>
          <w:p w:rsidR="00590ABB" w:rsidRPr="00A047B7" w:rsidRDefault="00590ABB" w:rsidP="008D6322">
            <w:pPr>
              <w:snapToGrid w:val="0"/>
              <w:jc w:val="center"/>
            </w:pPr>
            <w:r w:rsidRPr="00A047B7">
              <w:t>羊</w:t>
            </w:r>
          </w:p>
        </w:tc>
        <w:tc>
          <w:tcPr>
            <w:tcW w:w="445" w:type="pct"/>
            <w:vMerge w:val="restart"/>
            <w:vAlign w:val="center"/>
          </w:tcPr>
          <w:p w:rsidR="00590ABB" w:rsidRPr="00A047B7" w:rsidRDefault="00590ABB" w:rsidP="008D6322">
            <w:pPr>
              <w:snapToGrid w:val="0"/>
              <w:jc w:val="center"/>
            </w:pPr>
            <w:r w:rsidRPr="00A047B7">
              <w:t>屠宰、分割</w:t>
            </w:r>
          </w:p>
        </w:tc>
        <w:tc>
          <w:tcPr>
            <w:tcW w:w="635" w:type="pct"/>
            <w:vMerge w:val="restart"/>
            <w:vAlign w:val="center"/>
          </w:tcPr>
          <w:p w:rsidR="00590ABB" w:rsidRPr="00A047B7" w:rsidRDefault="00590ABB" w:rsidP="008D6322">
            <w:pPr>
              <w:snapToGrid w:val="0"/>
              <w:ind w:right="57"/>
              <w:jc w:val="center"/>
            </w:pPr>
            <w:r w:rsidRPr="00A047B7">
              <w:t>＜</w:t>
            </w:r>
            <w:r w:rsidRPr="00A047B7">
              <w:t>1,500</w:t>
            </w:r>
            <w:r w:rsidRPr="00A047B7">
              <w:t>头</w:t>
            </w:r>
            <w:r w:rsidRPr="00A047B7">
              <w:t>/</w:t>
            </w:r>
            <w:r w:rsidRPr="00A047B7">
              <w:t>天屠宰</w:t>
            </w:r>
          </w:p>
        </w:tc>
        <w:tc>
          <w:tcPr>
            <w:tcW w:w="598" w:type="pct"/>
            <w:vMerge w:val="restart"/>
            <w:vAlign w:val="center"/>
          </w:tcPr>
          <w:p w:rsidR="00590ABB" w:rsidRPr="00A047B7" w:rsidRDefault="00590ABB" w:rsidP="008D6322">
            <w:pPr>
              <w:snapToGrid w:val="0"/>
              <w:jc w:val="center"/>
            </w:pPr>
            <w:r w:rsidRPr="00A047B7">
              <w:t>工业废水量</w:t>
            </w:r>
          </w:p>
        </w:tc>
        <w:tc>
          <w:tcPr>
            <w:tcW w:w="482" w:type="pct"/>
            <w:vMerge w:val="restart"/>
            <w:vAlign w:val="center"/>
          </w:tcPr>
          <w:p w:rsidR="00590ABB" w:rsidRPr="00A047B7" w:rsidRDefault="00590ABB" w:rsidP="008D6322">
            <w:pPr>
              <w:snapToGrid w:val="0"/>
              <w:jc w:val="center"/>
            </w:pPr>
            <w:r w:rsidRPr="00A047B7">
              <w:t>吨</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0.287</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Autospacing="1" w:afterAutospacing="1"/>
              <w:jc w:val="center"/>
            </w:pPr>
            <w:r w:rsidRPr="00A047B7">
              <w:t>0.272</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0.287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化学需氧量</w:t>
            </w:r>
          </w:p>
        </w:tc>
        <w:tc>
          <w:tcPr>
            <w:tcW w:w="482" w:type="pct"/>
            <w:vMerge w:val="restart"/>
            <w:vAlign w:val="center"/>
          </w:tcPr>
          <w:p w:rsidR="00590ABB" w:rsidRPr="00A047B7" w:rsidRDefault="00590ABB" w:rsidP="008D6322">
            <w:pPr>
              <w:snapToGrid w:val="0"/>
              <w:ind w:left="420" w:hangingChars="200" w:hanging="42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537</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29</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537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五日生化需氧量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223</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10</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223</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氨氮</w:t>
            </w:r>
          </w:p>
        </w:tc>
        <w:tc>
          <w:tcPr>
            <w:tcW w:w="482" w:type="pct"/>
            <w:vMerge w:val="restart"/>
            <w:vAlign w:val="center"/>
          </w:tcPr>
          <w:p w:rsidR="00590ABB" w:rsidRPr="00A047B7" w:rsidRDefault="00590ABB" w:rsidP="008D6322">
            <w:pPr>
              <w:snapToGrid w:val="0"/>
              <w:ind w:left="210" w:hangingChars="100" w:hanging="21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22</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4</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22</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总磷</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1.5</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1.0</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1.5</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总氮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头</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47</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47</w:t>
            </w:r>
          </w:p>
        </w:tc>
      </w:tr>
    </w:tbl>
    <w:p w:rsidR="00590ABB" w:rsidRPr="00A047B7" w:rsidRDefault="00590ABB" w:rsidP="00590ABB">
      <w:pPr>
        <w:snapToGrid w:val="0"/>
        <w:rPr>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如调查企业的产品与此系数表有所不同，产排污系数调整请参照本手册注意事项的产排污系数调整表。</w:t>
      </w:r>
    </w:p>
    <w:p w:rsidR="00590ABB" w:rsidRPr="00A047B7" w:rsidRDefault="00590ABB" w:rsidP="00590ABB">
      <w:pPr>
        <w:snapToGrid w:val="0"/>
        <w:spacing w:line="264" w:lineRule="auto"/>
        <w:rPr>
          <w:rFonts w:eastAsia="黑体"/>
          <w:b/>
          <w:bCs/>
          <w:sz w:val="18"/>
          <w:szCs w:val="18"/>
        </w:rPr>
      </w:pPr>
    </w:p>
    <w:p w:rsidR="00590ABB" w:rsidRPr="00A047B7" w:rsidRDefault="00590ABB" w:rsidP="00590ABB">
      <w:pPr>
        <w:snapToGrid w:val="0"/>
        <w:spacing w:line="264" w:lineRule="auto"/>
        <w:jc w:val="center"/>
        <w:rPr>
          <w:rFonts w:eastAsia="黑体"/>
          <w:b/>
          <w:bCs/>
          <w:sz w:val="32"/>
          <w:szCs w:val="32"/>
        </w:rPr>
      </w:pPr>
    </w:p>
    <w:p w:rsidR="00590ABB" w:rsidRPr="00A047B7" w:rsidRDefault="00590ABB" w:rsidP="00590ABB">
      <w:pPr>
        <w:snapToGrid w:val="0"/>
        <w:spacing w:line="264" w:lineRule="auto"/>
        <w:jc w:val="center"/>
        <w:rPr>
          <w:rFonts w:eastAsia="黑体"/>
          <w:b/>
          <w:bCs/>
          <w:sz w:val="32"/>
          <w:szCs w:val="32"/>
        </w:rPr>
      </w:pPr>
    </w:p>
    <w:p w:rsidR="00590ABB" w:rsidRPr="00A047B7" w:rsidRDefault="00590ABB" w:rsidP="00590ABB">
      <w:pPr>
        <w:snapToGrid w:val="0"/>
        <w:spacing w:line="264" w:lineRule="auto"/>
        <w:jc w:val="center"/>
        <w:rPr>
          <w:rFonts w:eastAsia="黑体"/>
          <w:b/>
          <w:bCs/>
          <w:sz w:val="32"/>
          <w:szCs w:val="32"/>
        </w:rPr>
      </w:pPr>
    </w:p>
    <w:p w:rsidR="00590ABB" w:rsidRPr="00A047B7" w:rsidRDefault="00590ABB" w:rsidP="00590ABB">
      <w:pPr>
        <w:snapToGrid w:val="0"/>
        <w:spacing w:line="264" w:lineRule="auto"/>
        <w:rPr>
          <w:rFonts w:eastAsia="黑体"/>
          <w:b/>
          <w:bCs/>
          <w:sz w:val="32"/>
          <w:szCs w:val="32"/>
        </w:rPr>
      </w:pPr>
    </w:p>
    <w:p w:rsidR="00590ABB" w:rsidRPr="00A047B7" w:rsidRDefault="00590ABB" w:rsidP="00590ABB">
      <w:pPr>
        <w:snapToGrid w:val="0"/>
        <w:jc w:val="center"/>
        <w:rPr>
          <w:rFonts w:eastAsia="黑体"/>
          <w:b/>
          <w:bCs/>
          <w:sz w:val="32"/>
          <w:szCs w:val="32"/>
        </w:rPr>
        <w:sectPr w:rsidR="00590ABB" w:rsidRPr="00A047B7">
          <w:footerReference w:type="default" r:id="rId10"/>
          <w:pgSz w:w="16838" w:h="11906" w:orient="landscape"/>
          <w:pgMar w:top="1134" w:right="1440" w:bottom="1134" w:left="1440" w:header="851" w:footer="992" w:gutter="0"/>
          <w:cols w:space="425"/>
          <w:docGrid w:linePitch="312"/>
        </w:sectPr>
      </w:pPr>
    </w:p>
    <w:tbl>
      <w:tblPr>
        <w:tblpPr w:leftFromText="180" w:rightFromText="180" w:vertAnchor="text" w:horzAnchor="margin" w:tblpY="4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9"/>
        <w:gridCol w:w="1127"/>
        <w:gridCol w:w="1316"/>
        <w:gridCol w:w="1878"/>
        <w:gridCol w:w="1768"/>
        <w:gridCol w:w="1425"/>
        <w:gridCol w:w="1127"/>
        <w:gridCol w:w="3756"/>
        <w:gridCol w:w="1150"/>
      </w:tblGrid>
      <w:tr w:rsidR="00590ABB" w:rsidRPr="00A047B7" w:rsidTr="008D6322">
        <w:trPr>
          <w:cantSplit/>
          <w:trHeight w:val="284"/>
        </w:trPr>
        <w:tc>
          <w:tcPr>
            <w:tcW w:w="419" w:type="pct"/>
            <w:vAlign w:val="center"/>
          </w:tcPr>
          <w:p w:rsidR="00590ABB" w:rsidRPr="00A047B7" w:rsidRDefault="00590ABB" w:rsidP="008D6322">
            <w:pPr>
              <w:widowControl/>
              <w:snapToGrid w:val="0"/>
              <w:jc w:val="center"/>
              <w:rPr>
                <w:b/>
                <w:kern w:val="0"/>
              </w:rPr>
            </w:pPr>
            <w:r w:rsidRPr="00A047B7">
              <w:rPr>
                <w:b/>
                <w:kern w:val="0"/>
              </w:rPr>
              <w:lastRenderedPageBreak/>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635" w:type="pct"/>
            <w:vAlign w:val="center"/>
          </w:tcPr>
          <w:p w:rsidR="00590ABB" w:rsidRPr="00A047B7" w:rsidRDefault="00590ABB" w:rsidP="008D6322">
            <w:pPr>
              <w:widowControl/>
              <w:snapToGrid w:val="0"/>
              <w:jc w:val="center"/>
              <w:rPr>
                <w:b/>
                <w:kern w:val="0"/>
              </w:rPr>
            </w:pPr>
            <w:r w:rsidRPr="00A047B7">
              <w:rPr>
                <w:b/>
                <w:kern w:val="0"/>
              </w:rPr>
              <w:t>规模等级</w:t>
            </w:r>
          </w:p>
        </w:tc>
        <w:tc>
          <w:tcPr>
            <w:tcW w:w="598"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482"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89" w:type="pct"/>
            <w:vAlign w:val="center"/>
          </w:tcPr>
          <w:p w:rsidR="00590ABB" w:rsidRPr="00A047B7" w:rsidRDefault="00590ABB" w:rsidP="008D6322">
            <w:pPr>
              <w:widowControl/>
              <w:snapToGrid w:val="0"/>
              <w:jc w:val="center"/>
              <w:rPr>
                <w:b/>
                <w:kern w:val="0"/>
              </w:rPr>
            </w:pPr>
            <w:r w:rsidRPr="00A047B7">
              <w:rPr>
                <w:b/>
                <w:kern w:val="0"/>
              </w:rPr>
              <w:t>排污系数</w:t>
            </w:r>
          </w:p>
        </w:tc>
      </w:tr>
      <w:tr w:rsidR="00590ABB" w:rsidRPr="00A047B7" w:rsidTr="008D6322">
        <w:trPr>
          <w:cantSplit/>
          <w:trHeight w:val="284"/>
        </w:trPr>
        <w:tc>
          <w:tcPr>
            <w:tcW w:w="419" w:type="pct"/>
            <w:vMerge w:val="restart"/>
            <w:vAlign w:val="center"/>
          </w:tcPr>
          <w:p w:rsidR="00590ABB" w:rsidRPr="00A047B7" w:rsidRDefault="00590ABB" w:rsidP="008D6322">
            <w:pPr>
              <w:snapToGrid w:val="0"/>
              <w:jc w:val="center"/>
            </w:pPr>
            <w:r w:rsidRPr="00A047B7">
              <w:t>冻鸡肉</w:t>
            </w:r>
          </w:p>
        </w:tc>
        <w:tc>
          <w:tcPr>
            <w:tcW w:w="381" w:type="pct"/>
            <w:vMerge w:val="restart"/>
            <w:vAlign w:val="center"/>
          </w:tcPr>
          <w:p w:rsidR="00590ABB" w:rsidRPr="00A047B7" w:rsidRDefault="00590ABB" w:rsidP="008D6322">
            <w:pPr>
              <w:snapToGrid w:val="0"/>
              <w:jc w:val="center"/>
            </w:pPr>
            <w:r w:rsidRPr="00A047B7">
              <w:t>鸡</w:t>
            </w:r>
          </w:p>
        </w:tc>
        <w:tc>
          <w:tcPr>
            <w:tcW w:w="445" w:type="pct"/>
            <w:vMerge w:val="restart"/>
            <w:vAlign w:val="center"/>
          </w:tcPr>
          <w:p w:rsidR="00590ABB" w:rsidRPr="00A047B7" w:rsidRDefault="00590ABB" w:rsidP="008D6322">
            <w:pPr>
              <w:snapToGrid w:val="0"/>
              <w:jc w:val="center"/>
            </w:pPr>
            <w:r w:rsidRPr="00A047B7">
              <w:t>屠宰、分割</w:t>
            </w:r>
          </w:p>
        </w:tc>
        <w:tc>
          <w:tcPr>
            <w:tcW w:w="635" w:type="pct"/>
            <w:vMerge w:val="restart"/>
            <w:vAlign w:val="center"/>
          </w:tcPr>
          <w:p w:rsidR="00590ABB" w:rsidRPr="00A047B7" w:rsidRDefault="00590ABB" w:rsidP="008D6322">
            <w:pPr>
              <w:widowControl/>
              <w:snapToGrid w:val="0"/>
              <w:ind w:right="57"/>
              <w:jc w:val="center"/>
            </w:pPr>
            <w:r w:rsidRPr="00A047B7">
              <w:t>所有规模</w:t>
            </w:r>
          </w:p>
        </w:tc>
        <w:tc>
          <w:tcPr>
            <w:tcW w:w="598" w:type="pct"/>
            <w:vMerge w:val="restart"/>
            <w:vAlign w:val="center"/>
          </w:tcPr>
          <w:p w:rsidR="00590ABB" w:rsidRPr="00A047B7" w:rsidRDefault="00590ABB" w:rsidP="008D6322">
            <w:pPr>
              <w:snapToGrid w:val="0"/>
              <w:jc w:val="center"/>
            </w:pPr>
            <w:r w:rsidRPr="00A047B7">
              <w:t>工业废水量</w:t>
            </w:r>
          </w:p>
        </w:tc>
        <w:tc>
          <w:tcPr>
            <w:tcW w:w="482" w:type="pct"/>
            <w:vMerge w:val="restart"/>
            <w:vAlign w:val="center"/>
          </w:tcPr>
          <w:p w:rsidR="00590ABB" w:rsidRPr="00A047B7" w:rsidRDefault="00590ABB" w:rsidP="008D6322">
            <w:pPr>
              <w:snapToGrid w:val="0"/>
              <w:jc w:val="center"/>
            </w:pPr>
            <w:r w:rsidRPr="00A047B7">
              <w:t>吨</w:t>
            </w:r>
            <w:r w:rsidRPr="00A047B7">
              <w:t>/</w:t>
            </w:r>
            <w:r w:rsidRPr="00A047B7">
              <w:t>百只</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1.398</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1.328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jc w:val="center"/>
            </w:pPr>
            <w:r w:rsidRPr="00A047B7">
              <w:t>1.328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1.328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jc w:val="center"/>
            </w:pPr>
            <w:r w:rsidRPr="00A047B7">
              <w:t>1.398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化学需氧量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2,180</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171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jc w:val="center"/>
            </w:pPr>
            <w:r w:rsidRPr="00A047B7">
              <w:t>183</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179</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jc w:val="center"/>
            </w:pPr>
            <w:r w:rsidRPr="00A047B7">
              <w:t>2,180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五日生化需氧量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1,056</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66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jc w:val="center"/>
            </w:pPr>
            <w:r w:rsidRPr="00A047B7">
              <w:t>76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64</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jc w:val="center"/>
            </w:pPr>
            <w:r w:rsidRPr="00A047B7">
              <w:t>1,056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氨氮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117</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18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jc w:val="center"/>
            </w:pPr>
            <w:r w:rsidRPr="00A047B7">
              <w:t>22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20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jc w:val="center"/>
            </w:pPr>
            <w:r w:rsidRPr="00A047B7">
              <w:t>117</w:t>
            </w:r>
          </w:p>
        </w:tc>
      </w:tr>
      <w:tr w:rsidR="00590ABB" w:rsidRPr="00A047B7" w:rsidTr="008D6322">
        <w:trPr>
          <w:cantSplit/>
          <w:trHeight w:val="284"/>
        </w:trPr>
        <w:tc>
          <w:tcPr>
            <w:tcW w:w="419" w:type="pct"/>
            <w:vMerge/>
            <w:vAlign w:val="center"/>
          </w:tcPr>
          <w:p w:rsidR="00590ABB" w:rsidRPr="00A047B7" w:rsidRDefault="00590ABB" w:rsidP="008D6322">
            <w:pPr>
              <w:widowControl/>
              <w:jc w:val="left"/>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总磷</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10</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3</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jc w:val="center"/>
            </w:pPr>
            <w:r w:rsidRPr="00A047B7">
              <w:t>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jc w:val="center"/>
            </w:pPr>
            <w:r w:rsidRPr="00A047B7">
              <w:t>10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总氮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百只</w:t>
            </w:r>
            <w:r w:rsidRPr="00A047B7">
              <w:t>-</w:t>
            </w:r>
            <w:r w:rsidRPr="00A047B7">
              <w:t>原料</w:t>
            </w:r>
          </w:p>
        </w:tc>
        <w:tc>
          <w:tcPr>
            <w:tcW w:w="381" w:type="pct"/>
            <w:vMerge w:val="restart"/>
            <w:vAlign w:val="center"/>
          </w:tcPr>
          <w:p w:rsidR="00590ABB" w:rsidRPr="00A047B7" w:rsidRDefault="00590ABB" w:rsidP="008D6322">
            <w:pPr>
              <w:snapToGrid w:val="0"/>
              <w:jc w:val="center"/>
            </w:pPr>
            <w:r w:rsidRPr="00A047B7">
              <w:t>225</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jc w:val="center"/>
            </w:pPr>
            <w:r w:rsidRPr="00A047B7">
              <w:t>33</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jc w:val="center"/>
            </w:pPr>
            <w:r w:rsidRPr="00A047B7">
              <w:t>41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34</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225</w:t>
            </w:r>
          </w:p>
        </w:tc>
      </w:tr>
    </w:tbl>
    <w:p w:rsidR="00590ABB" w:rsidRPr="00A047B7" w:rsidRDefault="00590ABB" w:rsidP="00590ABB">
      <w:pPr>
        <w:snapToGrid w:val="0"/>
        <w:jc w:val="center"/>
      </w:pPr>
      <w:r w:rsidRPr="00A047B7">
        <w:rPr>
          <w:rFonts w:eastAsia="黑体"/>
          <w:b/>
          <w:bCs/>
          <w:sz w:val="32"/>
          <w:szCs w:val="32"/>
        </w:rPr>
        <w:t>1351</w:t>
      </w:r>
      <w:r w:rsidRPr="00A047B7">
        <w:rPr>
          <w:rFonts w:eastAsia="黑体"/>
          <w:b/>
          <w:bCs/>
          <w:sz w:val="32"/>
          <w:szCs w:val="32"/>
        </w:rPr>
        <w:t>畜禽屠宰行业产排污系数表</w:t>
      </w:r>
      <w:r w:rsidRPr="00A047B7">
        <w:rPr>
          <w:rFonts w:ascii="宋体" w:hAnsi="宋体" w:cs="宋体" w:hint="eastAsia"/>
          <w:b/>
          <w:bCs/>
          <w:sz w:val="32"/>
          <w:szCs w:val="32"/>
        </w:rPr>
        <w:t>Ⅰ</w:t>
      </w:r>
      <w:r w:rsidRPr="00A047B7">
        <w:rPr>
          <w:rFonts w:ascii="宋体" w:hAnsi="宋体" w:cs="宋体" w:hint="eastAsia"/>
          <w:b/>
          <w:sz w:val="32"/>
          <w:szCs w:val="32"/>
          <w:vertAlign w:val="superscript"/>
        </w:rPr>
        <w:t>①</w:t>
      </w:r>
      <w:r w:rsidRPr="00A047B7">
        <w:rPr>
          <w:rFonts w:eastAsia="黑体"/>
          <w:b/>
          <w:bCs/>
          <w:sz w:val="32"/>
          <w:szCs w:val="32"/>
        </w:rPr>
        <w:t>（续</w:t>
      </w:r>
      <w:r w:rsidRPr="00A047B7">
        <w:rPr>
          <w:rFonts w:eastAsia="黑体"/>
          <w:b/>
          <w:bCs/>
          <w:sz w:val="32"/>
          <w:szCs w:val="32"/>
        </w:rPr>
        <w:t>4</w:t>
      </w:r>
      <w:r w:rsidRPr="00A047B7">
        <w:rPr>
          <w:rFonts w:eastAsia="黑体"/>
          <w:b/>
          <w:bCs/>
          <w:sz w:val="32"/>
          <w:szCs w:val="32"/>
        </w:rPr>
        <w:t>）</w:t>
      </w:r>
    </w:p>
    <w:p w:rsidR="00590ABB" w:rsidRDefault="00590ABB" w:rsidP="00590ABB">
      <w:pPr>
        <w:rPr>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如调查企业的产品、原料与此系数表有所不同，产排污系数调整请参照本手册注意事项的产排污系数调整表。</w:t>
      </w:r>
    </w:p>
    <w:p w:rsidR="00590ABB" w:rsidRDefault="00590ABB" w:rsidP="00590ABB">
      <w:pPr>
        <w:rPr>
          <w:sz w:val="18"/>
          <w:szCs w:val="18"/>
        </w:rPr>
      </w:pPr>
    </w:p>
    <w:p w:rsidR="00590ABB" w:rsidRDefault="00590ABB" w:rsidP="00590ABB">
      <w:pPr>
        <w:rPr>
          <w:sz w:val="18"/>
          <w:szCs w:val="18"/>
        </w:rPr>
      </w:pPr>
    </w:p>
    <w:p w:rsidR="00590ABB" w:rsidRPr="00A047B7" w:rsidRDefault="00590ABB" w:rsidP="00590ABB">
      <w:pPr>
        <w:rPr>
          <w:rFonts w:eastAsia="仿宋_GB2312"/>
        </w:rPr>
      </w:pPr>
    </w:p>
    <w:tbl>
      <w:tblPr>
        <w:tblpPr w:leftFromText="180" w:rightFromText="180" w:vertAnchor="text" w:horzAnchor="margin" w:tblpY="6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1127"/>
        <w:gridCol w:w="1316"/>
        <w:gridCol w:w="1313"/>
        <w:gridCol w:w="1878"/>
        <w:gridCol w:w="1878"/>
        <w:gridCol w:w="1127"/>
        <w:gridCol w:w="3756"/>
        <w:gridCol w:w="1153"/>
      </w:tblGrid>
      <w:tr w:rsidR="00590ABB" w:rsidRPr="00A047B7" w:rsidTr="008D6322">
        <w:trPr>
          <w:cantSplit/>
          <w:trHeight w:val="284"/>
        </w:trPr>
        <w:tc>
          <w:tcPr>
            <w:tcW w:w="419" w:type="pct"/>
            <w:vAlign w:val="center"/>
          </w:tcPr>
          <w:p w:rsidR="00590ABB" w:rsidRPr="00A047B7" w:rsidRDefault="00590ABB" w:rsidP="008D6322">
            <w:pPr>
              <w:widowControl/>
              <w:snapToGrid w:val="0"/>
              <w:jc w:val="center"/>
              <w:rPr>
                <w:b/>
                <w:kern w:val="0"/>
              </w:rPr>
            </w:pPr>
            <w:r w:rsidRPr="00A047B7">
              <w:rPr>
                <w:b/>
                <w:kern w:val="0"/>
              </w:rPr>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444" w:type="pct"/>
            <w:vAlign w:val="center"/>
          </w:tcPr>
          <w:p w:rsidR="00590ABB" w:rsidRPr="00A047B7" w:rsidRDefault="00590ABB" w:rsidP="008D6322">
            <w:pPr>
              <w:widowControl/>
              <w:snapToGrid w:val="0"/>
              <w:jc w:val="center"/>
              <w:rPr>
                <w:b/>
                <w:kern w:val="0"/>
              </w:rPr>
            </w:pPr>
            <w:r w:rsidRPr="00A047B7">
              <w:rPr>
                <w:b/>
                <w:kern w:val="0"/>
              </w:rPr>
              <w:t>规模等级</w:t>
            </w:r>
          </w:p>
        </w:tc>
        <w:tc>
          <w:tcPr>
            <w:tcW w:w="635"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635"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90" w:type="pct"/>
            <w:vAlign w:val="center"/>
          </w:tcPr>
          <w:p w:rsidR="00590ABB" w:rsidRPr="00A047B7" w:rsidRDefault="00590ABB" w:rsidP="008D6322">
            <w:pPr>
              <w:widowControl/>
              <w:snapToGrid w:val="0"/>
              <w:spacing w:before="100" w:beforeAutospacing="1" w:after="100" w:afterAutospacing="1"/>
              <w:jc w:val="center"/>
              <w:rPr>
                <w:b/>
                <w:kern w:val="0"/>
              </w:rPr>
            </w:pPr>
            <w:r w:rsidRPr="00A047B7">
              <w:rPr>
                <w:b/>
                <w:kern w:val="0"/>
              </w:rPr>
              <w:t>排污系数</w:t>
            </w:r>
          </w:p>
        </w:tc>
      </w:tr>
      <w:tr w:rsidR="00590ABB" w:rsidRPr="00A047B7" w:rsidTr="008D6322">
        <w:trPr>
          <w:cantSplit/>
          <w:trHeight w:val="284"/>
        </w:trPr>
        <w:tc>
          <w:tcPr>
            <w:tcW w:w="419" w:type="pct"/>
            <w:vMerge w:val="restart"/>
            <w:vAlign w:val="center"/>
          </w:tcPr>
          <w:p w:rsidR="00590ABB" w:rsidRPr="00A047B7" w:rsidRDefault="00590ABB" w:rsidP="008D6322">
            <w:pPr>
              <w:snapToGrid w:val="0"/>
              <w:jc w:val="center"/>
            </w:pPr>
            <w:r w:rsidRPr="00A047B7">
              <w:t>鲜猪肉</w:t>
            </w:r>
          </w:p>
        </w:tc>
        <w:tc>
          <w:tcPr>
            <w:tcW w:w="381" w:type="pct"/>
            <w:vMerge w:val="restart"/>
            <w:vAlign w:val="center"/>
          </w:tcPr>
          <w:p w:rsidR="00590ABB" w:rsidRPr="00A047B7" w:rsidRDefault="00590ABB" w:rsidP="008D6322">
            <w:pPr>
              <w:snapToGrid w:val="0"/>
              <w:jc w:val="center"/>
            </w:pPr>
            <w:r w:rsidRPr="00A047B7">
              <w:t>猪</w:t>
            </w:r>
          </w:p>
        </w:tc>
        <w:tc>
          <w:tcPr>
            <w:tcW w:w="445" w:type="pct"/>
            <w:vMerge w:val="restart"/>
            <w:vAlign w:val="center"/>
          </w:tcPr>
          <w:p w:rsidR="00590ABB" w:rsidRPr="00A047B7" w:rsidRDefault="00590ABB" w:rsidP="008D6322">
            <w:pPr>
              <w:snapToGrid w:val="0"/>
              <w:jc w:val="center"/>
            </w:pPr>
            <w:r w:rsidRPr="00A047B7">
              <w:t>屠宰、分割</w:t>
            </w:r>
          </w:p>
        </w:tc>
        <w:tc>
          <w:tcPr>
            <w:tcW w:w="444" w:type="pct"/>
            <w:vMerge w:val="restart"/>
            <w:vAlign w:val="center"/>
          </w:tcPr>
          <w:p w:rsidR="00590ABB" w:rsidRPr="00A047B7" w:rsidRDefault="00590ABB" w:rsidP="008D6322">
            <w:pPr>
              <w:widowControl/>
              <w:snapToGrid w:val="0"/>
              <w:ind w:right="57"/>
              <w:jc w:val="center"/>
            </w:pPr>
            <w:r w:rsidRPr="00A047B7">
              <w:t>≥1,500</w:t>
            </w:r>
            <w:r w:rsidRPr="00A047B7">
              <w:t>头</w:t>
            </w:r>
            <w:r w:rsidRPr="00A047B7">
              <w:t>/</w:t>
            </w:r>
            <w:r w:rsidRPr="00A047B7">
              <w:t>天屠宰</w:t>
            </w:r>
          </w:p>
        </w:tc>
        <w:tc>
          <w:tcPr>
            <w:tcW w:w="635" w:type="pct"/>
            <w:vMerge w:val="restart"/>
            <w:vAlign w:val="center"/>
          </w:tcPr>
          <w:p w:rsidR="00590ABB" w:rsidRPr="00A047B7" w:rsidRDefault="00590ABB" w:rsidP="008D6322">
            <w:pPr>
              <w:snapToGrid w:val="0"/>
              <w:jc w:val="center"/>
            </w:pPr>
            <w:r w:rsidRPr="00A047B7">
              <w:t>工业废水量</w:t>
            </w:r>
          </w:p>
        </w:tc>
        <w:tc>
          <w:tcPr>
            <w:tcW w:w="635" w:type="pct"/>
            <w:vMerge w:val="restart"/>
            <w:vAlign w:val="center"/>
          </w:tcPr>
          <w:p w:rsidR="00590ABB" w:rsidRPr="00A047B7" w:rsidRDefault="00590ABB" w:rsidP="008D6322">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6.446</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6.124</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6.124</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6.124</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6.446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化学需氧量</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13,268</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702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667</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847</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13,268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五日生化需氧量</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5,747</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280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270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334</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5,747</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氨氮</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526</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71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70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98</w:t>
            </w:r>
          </w:p>
        </w:tc>
      </w:tr>
      <w:tr w:rsidR="00590ABB" w:rsidRPr="00A047B7" w:rsidTr="008D6322">
        <w:trPr>
          <w:cantSplit/>
          <w:trHeight w:val="284"/>
        </w:trPr>
        <w:tc>
          <w:tcPr>
            <w:tcW w:w="419" w:type="pct"/>
            <w:vMerge/>
            <w:vAlign w:val="center"/>
          </w:tcPr>
          <w:p w:rsidR="00590ABB" w:rsidRPr="00A047B7" w:rsidRDefault="00590ABB" w:rsidP="008D6322">
            <w:pPr>
              <w:widowControl/>
              <w:jc w:val="left"/>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spacing w:before="100" w:beforeAutospacing="1" w:after="100" w:afterAutospacing="1"/>
              <w:jc w:val="center"/>
            </w:pPr>
          </w:p>
        </w:tc>
        <w:tc>
          <w:tcPr>
            <w:tcW w:w="635" w:type="pct"/>
            <w:vMerge/>
            <w:vAlign w:val="center"/>
          </w:tcPr>
          <w:p w:rsidR="00590ABB" w:rsidRPr="00A047B7" w:rsidRDefault="00590ABB" w:rsidP="008D6322">
            <w:pPr>
              <w:snapToGrid w:val="0"/>
              <w:spacing w:before="100" w:beforeAutospacing="1" w:after="100" w:afterAutospacing="1"/>
              <w:jc w:val="center"/>
            </w:pPr>
          </w:p>
        </w:tc>
        <w:tc>
          <w:tcPr>
            <w:tcW w:w="381" w:type="pct"/>
            <w:vMerge/>
            <w:vAlign w:val="center"/>
          </w:tcPr>
          <w:p w:rsidR="00590ABB" w:rsidRPr="00A047B7" w:rsidRDefault="00590ABB" w:rsidP="008D6322">
            <w:pPr>
              <w:snapToGrid w:val="0"/>
              <w:spacing w:before="100" w:beforeAutospacing="1" w:after="100" w:afterAutospacing="1"/>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526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总磷</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36</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9</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32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36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总氮</w:t>
            </w:r>
          </w:p>
        </w:tc>
        <w:tc>
          <w:tcPr>
            <w:tcW w:w="635"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1,022</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123</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121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90" w:type="pct"/>
            <w:vAlign w:val="center"/>
          </w:tcPr>
          <w:p w:rsidR="00590ABB" w:rsidRPr="00A047B7" w:rsidRDefault="00590ABB" w:rsidP="008D6322">
            <w:pPr>
              <w:spacing w:before="100" w:beforeAutospacing="1" w:after="100" w:afterAutospacing="1"/>
              <w:jc w:val="center"/>
            </w:pPr>
            <w:r w:rsidRPr="00A047B7">
              <w:t>153</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1,022</w:t>
            </w:r>
          </w:p>
        </w:tc>
      </w:tr>
    </w:tbl>
    <w:p w:rsidR="00590ABB" w:rsidRPr="00A047B7" w:rsidRDefault="00590ABB" w:rsidP="00590ABB">
      <w:pPr>
        <w:snapToGrid w:val="0"/>
        <w:spacing w:line="264" w:lineRule="auto"/>
        <w:jc w:val="center"/>
        <w:rPr>
          <w:rFonts w:eastAsia="黑体"/>
          <w:b/>
          <w:bCs/>
          <w:sz w:val="32"/>
          <w:szCs w:val="32"/>
        </w:rPr>
      </w:pPr>
      <w:r w:rsidRPr="00A047B7">
        <w:rPr>
          <w:rFonts w:eastAsia="黑体"/>
          <w:b/>
          <w:bCs/>
          <w:sz w:val="32"/>
          <w:szCs w:val="32"/>
        </w:rPr>
        <w:t>1351</w:t>
      </w:r>
      <w:r w:rsidRPr="00A047B7">
        <w:rPr>
          <w:rFonts w:eastAsia="黑体"/>
          <w:b/>
          <w:bCs/>
          <w:sz w:val="32"/>
          <w:szCs w:val="32"/>
        </w:rPr>
        <w:t>畜禽屠宰行业产排污系数表</w:t>
      </w:r>
      <w:r w:rsidRPr="00A047B7">
        <w:rPr>
          <w:rFonts w:ascii="宋体" w:hAnsi="宋体" w:cs="宋体" w:hint="eastAsia"/>
          <w:sz w:val="32"/>
          <w:szCs w:val="32"/>
        </w:rPr>
        <w:t>Ⅱ</w:t>
      </w:r>
      <w:r w:rsidRPr="00A047B7">
        <w:rPr>
          <w:rFonts w:ascii="宋体" w:hAnsi="宋体" w:cs="宋体" w:hint="eastAsia"/>
          <w:b/>
          <w:sz w:val="32"/>
          <w:szCs w:val="32"/>
          <w:vertAlign w:val="superscript"/>
        </w:rPr>
        <w:t>①</w:t>
      </w:r>
      <w:r w:rsidRPr="00A047B7">
        <w:rPr>
          <w:rFonts w:eastAsia="黑体"/>
          <w:b/>
          <w:bCs/>
          <w:sz w:val="32"/>
          <w:szCs w:val="32"/>
        </w:rPr>
        <w:t>（以吨</w:t>
      </w:r>
      <w:r w:rsidRPr="00A047B7">
        <w:rPr>
          <w:rFonts w:eastAsia="黑体"/>
          <w:b/>
          <w:bCs/>
          <w:sz w:val="32"/>
          <w:szCs w:val="32"/>
        </w:rPr>
        <w:t>-</w:t>
      </w:r>
      <w:r w:rsidRPr="00A047B7">
        <w:rPr>
          <w:rFonts w:eastAsia="黑体"/>
          <w:b/>
          <w:bCs/>
          <w:sz w:val="32"/>
          <w:szCs w:val="32"/>
        </w:rPr>
        <w:t>活屠重计）</w:t>
      </w:r>
    </w:p>
    <w:p w:rsidR="00590ABB" w:rsidRPr="00A047B7" w:rsidRDefault="00590ABB" w:rsidP="00590ABB">
      <w:pPr>
        <w:snapToGrid w:val="0"/>
        <w:spacing w:line="264" w:lineRule="auto"/>
        <w:rPr>
          <w:rFonts w:eastAsia="黑体"/>
          <w:b/>
          <w:bCs/>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如调查企业的产品、原料与此系数表有所不同，产排污系数调整请参照本手册注意事项的产排污系数调整表。</w:t>
      </w:r>
    </w:p>
    <w:p w:rsidR="00590ABB" w:rsidRPr="00A047B7" w:rsidRDefault="00590ABB" w:rsidP="00590ABB">
      <w:pPr>
        <w:snapToGrid w:val="0"/>
        <w:spacing w:line="264" w:lineRule="auto"/>
        <w:jc w:val="center"/>
      </w:pPr>
      <w:r w:rsidRPr="00A047B7">
        <w:rPr>
          <w:rFonts w:eastAsia="黑体"/>
          <w:b/>
          <w:bCs/>
          <w:sz w:val="32"/>
          <w:szCs w:val="32"/>
        </w:rPr>
        <w:lastRenderedPageBreak/>
        <w:t>1351</w:t>
      </w:r>
      <w:r w:rsidRPr="00A047B7">
        <w:rPr>
          <w:rFonts w:eastAsia="黑体"/>
          <w:b/>
          <w:bCs/>
          <w:sz w:val="32"/>
          <w:szCs w:val="32"/>
        </w:rPr>
        <w:t>畜禽屠宰行业产排污系数表</w:t>
      </w:r>
      <w:r w:rsidRPr="00A047B7">
        <w:rPr>
          <w:rFonts w:ascii="宋体" w:hAnsi="宋体" w:cs="宋体" w:hint="eastAsia"/>
          <w:sz w:val="32"/>
          <w:szCs w:val="32"/>
        </w:rPr>
        <w:t>Ⅱ</w:t>
      </w:r>
      <w:r w:rsidRPr="00A047B7">
        <w:rPr>
          <w:rFonts w:ascii="宋体" w:hAnsi="宋体" w:cs="宋体" w:hint="eastAsia"/>
          <w:b/>
          <w:sz w:val="32"/>
          <w:szCs w:val="32"/>
          <w:vertAlign w:val="superscript"/>
        </w:rPr>
        <w:t>①</w:t>
      </w:r>
      <w:r w:rsidRPr="00A047B7">
        <w:rPr>
          <w:rFonts w:eastAsia="黑体"/>
          <w:b/>
          <w:bCs/>
          <w:sz w:val="32"/>
          <w:szCs w:val="32"/>
        </w:rPr>
        <w:t>（续</w:t>
      </w:r>
      <w:r w:rsidRPr="00A047B7">
        <w:rPr>
          <w:rFonts w:eastAsia="黑体"/>
          <w:b/>
          <w:bCs/>
          <w:sz w:val="32"/>
          <w:szCs w:val="32"/>
        </w:rPr>
        <w:t>1</w:t>
      </w:r>
      <w:r w:rsidRPr="00A047B7">
        <w:rPr>
          <w:rFonts w:eastAsia="黑体"/>
          <w:b/>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1127"/>
        <w:gridCol w:w="1316"/>
        <w:gridCol w:w="1313"/>
        <w:gridCol w:w="1878"/>
        <w:gridCol w:w="1881"/>
        <w:gridCol w:w="1127"/>
        <w:gridCol w:w="3756"/>
        <w:gridCol w:w="1150"/>
      </w:tblGrid>
      <w:tr w:rsidR="00590ABB" w:rsidRPr="00A047B7" w:rsidTr="008D6322">
        <w:trPr>
          <w:cantSplit/>
          <w:trHeight w:val="284"/>
        </w:trPr>
        <w:tc>
          <w:tcPr>
            <w:tcW w:w="419" w:type="pct"/>
            <w:vAlign w:val="center"/>
          </w:tcPr>
          <w:p w:rsidR="00590ABB" w:rsidRPr="00A047B7" w:rsidRDefault="00590ABB" w:rsidP="008D6322">
            <w:pPr>
              <w:widowControl/>
              <w:snapToGrid w:val="0"/>
              <w:jc w:val="center"/>
              <w:rPr>
                <w:b/>
                <w:kern w:val="0"/>
              </w:rPr>
            </w:pPr>
            <w:r w:rsidRPr="00A047B7">
              <w:rPr>
                <w:b/>
                <w:kern w:val="0"/>
              </w:rPr>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444" w:type="pct"/>
            <w:vAlign w:val="center"/>
          </w:tcPr>
          <w:p w:rsidR="00590ABB" w:rsidRPr="00A047B7" w:rsidRDefault="00590ABB" w:rsidP="008D6322">
            <w:pPr>
              <w:widowControl/>
              <w:snapToGrid w:val="0"/>
              <w:jc w:val="center"/>
              <w:rPr>
                <w:b/>
                <w:kern w:val="0"/>
              </w:rPr>
            </w:pPr>
            <w:r w:rsidRPr="00A047B7">
              <w:rPr>
                <w:b/>
                <w:kern w:val="0"/>
              </w:rPr>
              <w:t>规模等级</w:t>
            </w:r>
          </w:p>
        </w:tc>
        <w:tc>
          <w:tcPr>
            <w:tcW w:w="635"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636"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89" w:type="pct"/>
            <w:vAlign w:val="center"/>
          </w:tcPr>
          <w:p w:rsidR="00590ABB" w:rsidRPr="00A047B7" w:rsidRDefault="00590ABB" w:rsidP="008D6322">
            <w:pPr>
              <w:widowControl/>
              <w:snapToGrid w:val="0"/>
              <w:spacing w:before="100" w:beforeAutospacing="1" w:after="100" w:afterAutospacing="1"/>
              <w:jc w:val="center"/>
              <w:rPr>
                <w:b/>
                <w:kern w:val="0"/>
              </w:rPr>
            </w:pPr>
            <w:r w:rsidRPr="00A047B7">
              <w:rPr>
                <w:b/>
                <w:kern w:val="0"/>
              </w:rPr>
              <w:t>排污系数</w:t>
            </w:r>
          </w:p>
        </w:tc>
      </w:tr>
      <w:tr w:rsidR="00590ABB" w:rsidRPr="00A047B7" w:rsidTr="008D6322">
        <w:trPr>
          <w:cantSplit/>
          <w:trHeight w:val="284"/>
        </w:trPr>
        <w:tc>
          <w:tcPr>
            <w:tcW w:w="419" w:type="pct"/>
            <w:vMerge w:val="restart"/>
            <w:vAlign w:val="center"/>
          </w:tcPr>
          <w:p w:rsidR="00590ABB" w:rsidRPr="00A047B7" w:rsidRDefault="00590ABB" w:rsidP="008D6322">
            <w:pPr>
              <w:snapToGrid w:val="0"/>
              <w:jc w:val="center"/>
            </w:pPr>
            <w:r w:rsidRPr="00A047B7">
              <w:t>鲜猪肉</w:t>
            </w:r>
          </w:p>
        </w:tc>
        <w:tc>
          <w:tcPr>
            <w:tcW w:w="381" w:type="pct"/>
            <w:vMerge w:val="restart"/>
            <w:vAlign w:val="center"/>
          </w:tcPr>
          <w:p w:rsidR="00590ABB" w:rsidRPr="00A047B7" w:rsidRDefault="00590ABB" w:rsidP="008D6322">
            <w:pPr>
              <w:snapToGrid w:val="0"/>
              <w:jc w:val="center"/>
            </w:pPr>
            <w:r w:rsidRPr="00A047B7">
              <w:t>猪</w:t>
            </w:r>
          </w:p>
        </w:tc>
        <w:tc>
          <w:tcPr>
            <w:tcW w:w="445" w:type="pct"/>
            <w:vMerge w:val="restart"/>
            <w:vAlign w:val="center"/>
          </w:tcPr>
          <w:p w:rsidR="00590ABB" w:rsidRPr="00A047B7" w:rsidRDefault="00590ABB" w:rsidP="008D6322">
            <w:pPr>
              <w:snapToGrid w:val="0"/>
              <w:jc w:val="center"/>
            </w:pPr>
            <w:r w:rsidRPr="00A047B7">
              <w:t>屠宰、分割</w:t>
            </w:r>
          </w:p>
        </w:tc>
        <w:tc>
          <w:tcPr>
            <w:tcW w:w="444" w:type="pct"/>
            <w:vMerge w:val="restart"/>
            <w:vAlign w:val="center"/>
          </w:tcPr>
          <w:p w:rsidR="00590ABB" w:rsidRPr="00A047B7" w:rsidRDefault="00590ABB" w:rsidP="008D6322">
            <w:pPr>
              <w:widowControl/>
              <w:snapToGrid w:val="0"/>
              <w:ind w:right="57"/>
              <w:jc w:val="center"/>
            </w:pPr>
            <w:r w:rsidRPr="00A047B7">
              <w:t>＜</w:t>
            </w:r>
            <w:r w:rsidRPr="00A047B7">
              <w:t>1,500</w:t>
            </w:r>
            <w:r w:rsidRPr="00A047B7">
              <w:t>头</w:t>
            </w:r>
            <w:r w:rsidRPr="00A047B7">
              <w:t>/</w:t>
            </w:r>
            <w:r w:rsidRPr="00A047B7">
              <w:t>天屠宰</w:t>
            </w:r>
          </w:p>
        </w:tc>
        <w:tc>
          <w:tcPr>
            <w:tcW w:w="635" w:type="pct"/>
            <w:vMerge w:val="restart"/>
            <w:vAlign w:val="center"/>
          </w:tcPr>
          <w:p w:rsidR="00590ABB" w:rsidRPr="00A047B7" w:rsidRDefault="00590ABB" w:rsidP="008D6322">
            <w:pPr>
              <w:snapToGrid w:val="0"/>
              <w:jc w:val="center"/>
            </w:pPr>
            <w:r w:rsidRPr="00A047B7">
              <w:t>工业废水量</w:t>
            </w:r>
          </w:p>
        </w:tc>
        <w:tc>
          <w:tcPr>
            <w:tcW w:w="636" w:type="pct"/>
            <w:vMerge w:val="restart"/>
            <w:vAlign w:val="center"/>
          </w:tcPr>
          <w:p w:rsidR="00590ABB" w:rsidRPr="00A047B7" w:rsidRDefault="00590ABB" w:rsidP="008D6322">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7.291</w:t>
            </w: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6.821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6.821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89" w:type="pct"/>
            <w:vAlign w:val="center"/>
          </w:tcPr>
          <w:p w:rsidR="00590ABB" w:rsidRPr="00A047B7" w:rsidRDefault="00590ABB" w:rsidP="008D6322">
            <w:pPr>
              <w:spacing w:before="100" w:beforeAutospacing="1" w:after="100" w:afterAutospacing="1"/>
              <w:jc w:val="center"/>
            </w:pPr>
            <w:r w:rsidRPr="00A047B7">
              <w:t>6.821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7.291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化学需氧量</w:t>
            </w:r>
          </w:p>
        </w:tc>
        <w:tc>
          <w:tcPr>
            <w:tcW w:w="636"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14,210</w:t>
            </w: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819</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766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89" w:type="pct"/>
            <w:vAlign w:val="center"/>
          </w:tcPr>
          <w:p w:rsidR="00590ABB" w:rsidRPr="00A047B7" w:rsidRDefault="00590ABB" w:rsidP="008D6322">
            <w:pPr>
              <w:spacing w:before="100" w:beforeAutospacing="1" w:after="100" w:afterAutospacing="1"/>
              <w:jc w:val="center"/>
            </w:pPr>
            <w:r w:rsidRPr="00A047B7">
              <w:t>7,119</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14,210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五日生化需氧量</w:t>
            </w:r>
          </w:p>
        </w:tc>
        <w:tc>
          <w:tcPr>
            <w:tcW w:w="636"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spacing w:before="100" w:beforeAutospacing="1" w:after="100" w:afterAutospacing="1"/>
              <w:jc w:val="center"/>
            </w:pPr>
            <w:r w:rsidRPr="00A047B7">
              <w:t>6,274</w:t>
            </w: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291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292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89" w:type="pct"/>
            <w:vAlign w:val="center"/>
          </w:tcPr>
          <w:p w:rsidR="00590ABB" w:rsidRPr="00A047B7" w:rsidRDefault="00590ABB" w:rsidP="008D6322">
            <w:pPr>
              <w:spacing w:before="100" w:beforeAutospacing="1" w:after="100" w:afterAutospacing="1"/>
              <w:jc w:val="center"/>
            </w:pPr>
            <w:r w:rsidRPr="00A047B7">
              <w:t>4,087</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6,274</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氨氮</w:t>
            </w:r>
          </w:p>
        </w:tc>
        <w:tc>
          <w:tcPr>
            <w:tcW w:w="636"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619</w:t>
            </w: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100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111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89" w:type="pct"/>
            <w:vAlign w:val="center"/>
          </w:tcPr>
          <w:p w:rsidR="00590ABB" w:rsidRPr="00A047B7" w:rsidRDefault="00590ABB" w:rsidP="008D6322">
            <w:pPr>
              <w:spacing w:before="100" w:beforeAutospacing="1" w:after="100" w:afterAutospacing="1"/>
              <w:jc w:val="center"/>
            </w:pPr>
            <w:r w:rsidRPr="00A047B7">
              <w:t>495</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619</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总磷</w:t>
            </w:r>
          </w:p>
        </w:tc>
        <w:tc>
          <w:tcPr>
            <w:tcW w:w="636"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spacing w:before="100" w:beforeAutospacing="1" w:after="100" w:afterAutospacing="1"/>
              <w:jc w:val="center"/>
            </w:pPr>
            <w:r w:rsidRPr="00A047B7">
              <w:t>52</w:t>
            </w: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45</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36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89" w:type="pct"/>
            <w:vAlign w:val="center"/>
          </w:tcPr>
          <w:p w:rsidR="00590ABB" w:rsidRPr="00A047B7" w:rsidRDefault="00590ABB" w:rsidP="008D6322">
            <w:pPr>
              <w:spacing w:before="100" w:beforeAutospacing="1" w:after="100" w:afterAutospacing="1"/>
              <w:jc w:val="center"/>
            </w:pPr>
            <w:r w:rsidRPr="00A047B7">
              <w:t>51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52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restart"/>
            <w:vAlign w:val="center"/>
          </w:tcPr>
          <w:p w:rsidR="00590ABB" w:rsidRPr="00A047B7" w:rsidRDefault="00590ABB" w:rsidP="008D6322">
            <w:pPr>
              <w:snapToGrid w:val="0"/>
              <w:jc w:val="center"/>
            </w:pPr>
            <w:r w:rsidRPr="00A047B7">
              <w:t>总氮</w:t>
            </w:r>
          </w:p>
        </w:tc>
        <w:tc>
          <w:tcPr>
            <w:tcW w:w="636"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1,267</w:t>
            </w: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190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196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89" w:type="pct"/>
            <w:vAlign w:val="center"/>
          </w:tcPr>
          <w:p w:rsidR="00590ABB" w:rsidRPr="00A047B7" w:rsidRDefault="00590ABB" w:rsidP="008D6322">
            <w:pPr>
              <w:spacing w:before="100" w:beforeAutospacing="1" w:after="100" w:afterAutospacing="1"/>
              <w:jc w:val="center"/>
            </w:pPr>
            <w:r w:rsidRPr="00A047B7">
              <w:t>1,141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444"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636"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1,267</w:t>
            </w:r>
          </w:p>
        </w:tc>
      </w:tr>
    </w:tbl>
    <w:p w:rsidR="00590ABB" w:rsidRPr="00A047B7" w:rsidRDefault="00590ABB" w:rsidP="00590ABB">
      <w:pPr>
        <w:snapToGrid w:val="0"/>
        <w:spacing w:line="264" w:lineRule="auto"/>
        <w:rPr>
          <w:rFonts w:eastAsia="黑体"/>
          <w:b/>
          <w:bCs/>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如调查企业的产品、原料与此系数表有所不同，产排污系数调整请参照本手册注意事项的产排污系数调整表。</w:t>
      </w:r>
    </w:p>
    <w:p w:rsidR="00590ABB" w:rsidRPr="00A047B7" w:rsidRDefault="00590ABB" w:rsidP="00590ABB">
      <w:pPr>
        <w:snapToGrid w:val="0"/>
        <w:spacing w:line="264" w:lineRule="auto"/>
        <w:jc w:val="center"/>
        <w:rPr>
          <w:rFonts w:eastAsia="黑体"/>
          <w:b/>
          <w:bCs/>
          <w:sz w:val="32"/>
          <w:szCs w:val="32"/>
        </w:rPr>
      </w:pPr>
    </w:p>
    <w:p w:rsidR="00590ABB" w:rsidRPr="00A047B7" w:rsidRDefault="00590ABB" w:rsidP="00590ABB">
      <w:pPr>
        <w:snapToGrid w:val="0"/>
        <w:spacing w:line="264" w:lineRule="auto"/>
        <w:jc w:val="center"/>
      </w:pPr>
      <w:r w:rsidRPr="00A047B7">
        <w:rPr>
          <w:rFonts w:eastAsia="黑体"/>
          <w:b/>
          <w:bCs/>
          <w:sz w:val="32"/>
          <w:szCs w:val="32"/>
        </w:rPr>
        <w:lastRenderedPageBreak/>
        <w:t>1351</w:t>
      </w:r>
      <w:r w:rsidRPr="00A047B7">
        <w:rPr>
          <w:rFonts w:eastAsia="黑体"/>
          <w:b/>
          <w:bCs/>
          <w:sz w:val="32"/>
          <w:szCs w:val="32"/>
        </w:rPr>
        <w:t>畜禽屠宰行业产排污系数表</w:t>
      </w:r>
      <w:r w:rsidRPr="00A047B7">
        <w:rPr>
          <w:rFonts w:ascii="宋体" w:hAnsi="宋体" w:cs="宋体" w:hint="eastAsia"/>
          <w:sz w:val="32"/>
          <w:szCs w:val="32"/>
        </w:rPr>
        <w:t>Ⅱ</w:t>
      </w:r>
      <w:r w:rsidRPr="00A047B7">
        <w:rPr>
          <w:rFonts w:ascii="宋体" w:hAnsi="宋体" w:cs="宋体" w:hint="eastAsia"/>
          <w:b/>
          <w:sz w:val="32"/>
          <w:szCs w:val="32"/>
          <w:vertAlign w:val="superscript"/>
        </w:rPr>
        <w:t>①</w:t>
      </w:r>
      <w:r w:rsidRPr="00A047B7">
        <w:rPr>
          <w:rFonts w:eastAsia="黑体"/>
          <w:b/>
          <w:bCs/>
          <w:sz w:val="32"/>
          <w:szCs w:val="32"/>
        </w:rPr>
        <w:t>（续</w:t>
      </w:r>
      <w:r w:rsidRPr="00A047B7">
        <w:rPr>
          <w:rFonts w:eastAsia="黑体"/>
          <w:b/>
          <w:bCs/>
          <w:sz w:val="32"/>
          <w:szCs w:val="32"/>
        </w:rPr>
        <w:t>2</w:t>
      </w:r>
      <w:r w:rsidRPr="00A047B7">
        <w:rPr>
          <w:rFonts w:eastAsia="黑体"/>
          <w:b/>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1127"/>
        <w:gridCol w:w="1316"/>
        <w:gridCol w:w="1689"/>
        <w:gridCol w:w="1955"/>
        <w:gridCol w:w="1425"/>
        <w:gridCol w:w="1127"/>
        <w:gridCol w:w="3756"/>
        <w:gridCol w:w="1153"/>
      </w:tblGrid>
      <w:tr w:rsidR="00590ABB" w:rsidRPr="00A047B7" w:rsidTr="008D6322">
        <w:trPr>
          <w:trHeight w:val="397"/>
        </w:trPr>
        <w:tc>
          <w:tcPr>
            <w:tcW w:w="419" w:type="pct"/>
            <w:vAlign w:val="center"/>
          </w:tcPr>
          <w:p w:rsidR="00590ABB" w:rsidRPr="00A047B7" w:rsidRDefault="00590ABB" w:rsidP="008D6322">
            <w:pPr>
              <w:widowControl/>
              <w:snapToGrid w:val="0"/>
              <w:jc w:val="center"/>
              <w:rPr>
                <w:b/>
                <w:kern w:val="0"/>
              </w:rPr>
            </w:pPr>
            <w:r w:rsidRPr="00A047B7">
              <w:rPr>
                <w:b/>
                <w:kern w:val="0"/>
              </w:rPr>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571" w:type="pct"/>
            <w:vAlign w:val="center"/>
          </w:tcPr>
          <w:p w:rsidR="00590ABB" w:rsidRPr="00A047B7" w:rsidRDefault="00590ABB" w:rsidP="008D6322">
            <w:pPr>
              <w:widowControl/>
              <w:snapToGrid w:val="0"/>
              <w:jc w:val="center"/>
              <w:rPr>
                <w:b/>
                <w:kern w:val="0"/>
              </w:rPr>
            </w:pPr>
            <w:r w:rsidRPr="00A047B7">
              <w:rPr>
                <w:b/>
                <w:kern w:val="0"/>
              </w:rPr>
              <w:t>规模等级</w:t>
            </w:r>
          </w:p>
        </w:tc>
        <w:tc>
          <w:tcPr>
            <w:tcW w:w="661"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482"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90" w:type="pct"/>
            <w:vAlign w:val="center"/>
          </w:tcPr>
          <w:p w:rsidR="00590ABB" w:rsidRPr="00A047B7" w:rsidRDefault="00590ABB" w:rsidP="008D6322">
            <w:pPr>
              <w:widowControl/>
              <w:snapToGrid w:val="0"/>
              <w:spacing w:before="100" w:beforeAutospacing="1" w:after="100" w:afterAutospacing="1"/>
              <w:jc w:val="center"/>
              <w:rPr>
                <w:b/>
                <w:kern w:val="0"/>
              </w:rPr>
            </w:pPr>
            <w:r w:rsidRPr="00A047B7">
              <w:rPr>
                <w:b/>
                <w:kern w:val="0"/>
              </w:rPr>
              <w:t>排污系数</w:t>
            </w:r>
          </w:p>
        </w:tc>
      </w:tr>
      <w:tr w:rsidR="00590ABB" w:rsidRPr="00A047B7" w:rsidTr="008D6322">
        <w:trPr>
          <w:cantSplit/>
          <w:trHeight w:val="397"/>
        </w:trPr>
        <w:tc>
          <w:tcPr>
            <w:tcW w:w="419" w:type="pct"/>
            <w:vMerge w:val="restart"/>
            <w:vAlign w:val="center"/>
          </w:tcPr>
          <w:p w:rsidR="00590ABB" w:rsidRPr="00A047B7" w:rsidRDefault="00590ABB" w:rsidP="008D6322">
            <w:pPr>
              <w:snapToGrid w:val="0"/>
            </w:pPr>
            <w:r w:rsidRPr="00A047B7">
              <w:t xml:space="preserve"> </w:t>
            </w:r>
            <w:r w:rsidRPr="00A047B7">
              <w:t>冻羊肉</w:t>
            </w:r>
          </w:p>
        </w:tc>
        <w:tc>
          <w:tcPr>
            <w:tcW w:w="381" w:type="pct"/>
            <w:vMerge w:val="restart"/>
            <w:vAlign w:val="center"/>
          </w:tcPr>
          <w:p w:rsidR="00590ABB" w:rsidRPr="00A047B7" w:rsidRDefault="00590ABB" w:rsidP="008D6322">
            <w:pPr>
              <w:snapToGrid w:val="0"/>
              <w:jc w:val="center"/>
            </w:pPr>
            <w:r w:rsidRPr="00A047B7">
              <w:t>羊</w:t>
            </w:r>
          </w:p>
        </w:tc>
        <w:tc>
          <w:tcPr>
            <w:tcW w:w="445" w:type="pct"/>
            <w:vMerge w:val="restart"/>
            <w:vAlign w:val="center"/>
          </w:tcPr>
          <w:p w:rsidR="00590ABB" w:rsidRPr="00A047B7" w:rsidRDefault="00590ABB" w:rsidP="008D6322">
            <w:pPr>
              <w:snapToGrid w:val="0"/>
              <w:jc w:val="center"/>
            </w:pPr>
            <w:r w:rsidRPr="00A047B7">
              <w:t>屠宰、分割</w:t>
            </w:r>
          </w:p>
        </w:tc>
        <w:tc>
          <w:tcPr>
            <w:tcW w:w="571" w:type="pct"/>
            <w:vMerge w:val="restart"/>
            <w:vAlign w:val="center"/>
          </w:tcPr>
          <w:p w:rsidR="00590ABB" w:rsidRPr="00A047B7" w:rsidRDefault="00590ABB" w:rsidP="008D6322">
            <w:pPr>
              <w:widowControl/>
              <w:snapToGrid w:val="0"/>
              <w:ind w:right="57"/>
              <w:jc w:val="center"/>
            </w:pPr>
            <w:r w:rsidRPr="00A047B7">
              <w:t>≥1,500</w:t>
            </w:r>
            <w:r w:rsidRPr="00A047B7">
              <w:t>头</w:t>
            </w:r>
            <w:r w:rsidRPr="00A047B7">
              <w:t>/</w:t>
            </w:r>
            <w:r w:rsidRPr="00A047B7">
              <w:t>天屠宰</w:t>
            </w:r>
          </w:p>
        </w:tc>
        <w:tc>
          <w:tcPr>
            <w:tcW w:w="661" w:type="pct"/>
            <w:vMerge w:val="restart"/>
            <w:vAlign w:val="center"/>
          </w:tcPr>
          <w:p w:rsidR="00590ABB" w:rsidRPr="00A047B7" w:rsidRDefault="00590ABB" w:rsidP="008D6322">
            <w:pPr>
              <w:snapToGrid w:val="0"/>
              <w:jc w:val="center"/>
            </w:pPr>
            <w:r w:rsidRPr="00A047B7">
              <w:t>工业废水量</w:t>
            </w:r>
          </w:p>
        </w:tc>
        <w:tc>
          <w:tcPr>
            <w:tcW w:w="482" w:type="pct"/>
            <w:vMerge w:val="restart"/>
            <w:vAlign w:val="center"/>
          </w:tcPr>
          <w:p w:rsidR="00590ABB" w:rsidRPr="00A047B7" w:rsidRDefault="00590ABB" w:rsidP="008D6322">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6.514</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6.188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widowControl/>
              <w:snapToGrid w:val="0"/>
              <w:ind w:right="57"/>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6.188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6.514</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化学需氧量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12,366</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556</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5,931</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12,366</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五日生化需氧量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5,314</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205</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3,547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5,314</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氨氮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464</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66</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418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464</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总磷</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17</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4</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16</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spacing w:before="100" w:beforeAutospacing="1" w:after="100" w:afterAutospacing="1"/>
              <w:jc w:val="center"/>
            </w:pPr>
            <w:r w:rsidRPr="00A047B7">
              <w:t>17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restart"/>
            <w:vAlign w:val="center"/>
          </w:tcPr>
          <w:p w:rsidR="00590ABB" w:rsidRPr="00A047B7" w:rsidRDefault="00590ABB" w:rsidP="008D6322">
            <w:pPr>
              <w:snapToGrid w:val="0"/>
              <w:jc w:val="center"/>
            </w:pPr>
            <w:r w:rsidRPr="00A047B7">
              <w:t>总氮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981</w:t>
            </w: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90" w:type="pct"/>
            <w:vAlign w:val="center"/>
          </w:tcPr>
          <w:p w:rsidR="00590ABB" w:rsidRPr="00A047B7" w:rsidRDefault="00590ABB" w:rsidP="008D6322">
            <w:pPr>
              <w:spacing w:before="100" w:beforeAutospacing="1" w:after="100" w:afterAutospacing="1"/>
              <w:jc w:val="center"/>
            </w:pPr>
            <w:r w:rsidRPr="00A047B7">
              <w:t>128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沉淀分离</w:t>
            </w:r>
          </w:p>
        </w:tc>
        <w:tc>
          <w:tcPr>
            <w:tcW w:w="390" w:type="pct"/>
            <w:vAlign w:val="center"/>
          </w:tcPr>
          <w:p w:rsidR="00590ABB" w:rsidRPr="00A047B7" w:rsidRDefault="00590ABB" w:rsidP="008D6322">
            <w:pPr>
              <w:spacing w:before="100" w:beforeAutospacing="1" w:after="100" w:afterAutospacing="1"/>
              <w:jc w:val="center"/>
            </w:pPr>
            <w:r w:rsidRPr="00A047B7">
              <w:t>883</w:t>
            </w:r>
          </w:p>
        </w:tc>
      </w:tr>
      <w:tr w:rsidR="00590ABB" w:rsidRPr="00A047B7" w:rsidTr="008D6322">
        <w:trPr>
          <w:cantSplit/>
          <w:trHeight w:val="411"/>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1"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90" w:type="pct"/>
            <w:vAlign w:val="center"/>
          </w:tcPr>
          <w:p w:rsidR="00590ABB" w:rsidRPr="00A047B7" w:rsidRDefault="00590ABB" w:rsidP="008D6322">
            <w:pPr>
              <w:jc w:val="center"/>
            </w:pPr>
            <w:r w:rsidRPr="00A047B7">
              <w:t>981</w:t>
            </w:r>
          </w:p>
        </w:tc>
      </w:tr>
    </w:tbl>
    <w:p w:rsidR="00590ABB" w:rsidRPr="00A047B7" w:rsidRDefault="00590ABB" w:rsidP="00590ABB">
      <w:pPr>
        <w:snapToGrid w:val="0"/>
        <w:spacing w:line="264" w:lineRule="auto"/>
        <w:rPr>
          <w:rFonts w:eastAsia="黑体"/>
          <w:b/>
          <w:bCs/>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如调查企业的产品与此系数表有所不同，产排污系数调整请参照本手册注意事项的产排污系数调整表。</w:t>
      </w:r>
    </w:p>
    <w:p w:rsidR="00590ABB" w:rsidRPr="00A047B7" w:rsidRDefault="00590ABB" w:rsidP="00590ABB">
      <w:pPr>
        <w:snapToGrid w:val="0"/>
        <w:spacing w:line="264" w:lineRule="auto"/>
        <w:jc w:val="center"/>
      </w:pPr>
      <w:r w:rsidRPr="00A047B7">
        <w:rPr>
          <w:rFonts w:eastAsia="黑体"/>
          <w:b/>
          <w:bCs/>
          <w:sz w:val="32"/>
          <w:szCs w:val="32"/>
        </w:rPr>
        <w:lastRenderedPageBreak/>
        <w:t>1351</w:t>
      </w:r>
      <w:r w:rsidRPr="00A047B7">
        <w:rPr>
          <w:rFonts w:eastAsia="黑体"/>
          <w:b/>
          <w:bCs/>
          <w:sz w:val="32"/>
          <w:szCs w:val="32"/>
        </w:rPr>
        <w:t>畜禽屠宰行业产排污系数表</w:t>
      </w:r>
      <w:r w:rsidRPr="00A047B7">
        <w:rPr>
          <w:rFonts w:ascii="宋体" w:hAnsi="宋体" w:cs="宋体" w:hint="eastAsia"/>
          <w:sz w:val="32"/>
          <w:szCs w:val="32"/>
        </w:rPr>
        <w:t>Ⅱ</w:t>
      </w:r>
      <w:r w:rsidRPr="00A047B7">
        <w:rPr>
          <w:rFonts w:ascii="宋体" w:hAnsi="宋体" w:cs="宋体" w:hint="eastAsia"/>
          <w:b/>
          <w:sz w:val="32"/>
          <w:szCs w:val="32"/>
          <w:vertAlign w:val="superscript"/>
        </w:rPr>
        <w:t>①</w:t>
      </w:r>
      <w:r w:rsidRPr="00A047B7">
        <w:rPr>
          <w:rFonts w:eastAsia="黑体"/>
          <w:b/>
          <w:bCs/>
          <w:sz w:val="32"/>
          <w:szCs w:val="32"/>
        </w:rPr>
        <w:t>（续</w:t>
      </w:r>
      <w:r w:rsidRPr="00A047B7">
        <w:rPr>
          <w:rFonts w:eastAsia="黑体"/>
          <w:b/>
          <w:bCs/>
          <w:sz w:val="32"/>
          <w:szCs w:val="32"/>
        </w:rPr>
        <w:t>3</w:t>
      </w:r>
      <w:r w:rsidRPr="00A047B7">
        <w:rPr>
          <w:rFonts w:eastAsia="黑体"/>
          <w:b/>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9"/>
        <w:gridCol w:w="1127"/>
        <w:gridCol w:w="1316"/>
        <w:gridCol w:w="1878"/>
        <w:gridCol w:w="1768"/>
        <w:gridCol w:w="1425"/>
        <w:gridCol w:w="1127"/>
        <w:gridCol w:w="3756"/>
        <w:gridCol w:w="1150"/>
      </w:tblGrid>
      <w:tr w:rsidR="00590ABB" w:rsidRPr="00A047B7" w:rsidTr="008D6322">
        <w:trPr>
          <w:trHeight w:val="397"/>
        </w:trPr>
        <w:tc>
          <w:tcPr>
            <w:tcW w:w="419" w:type="pct"/>
            <w:vAlign w:val="center"/>
          </w:tcPr>
          <w:p w:rsidR="00590ABB" w:rsidRPr="00A047B7" w:rsidRDefault="00590ABB" w:rsidP="008D6322">
            <w:pPr>
              <w:widowControl/>
              <w:snapToGrid w:val="0"/>
              <w:jc w:val="center"/>
              <w:rPr>
                <w:b/>
                <w:kern w:val="0"/>
              </w:rPr>
            </w:pPr>
            <w:r w:rsidRPr="00A047B7">
              <w:rPr>
                <w:b/>
                <w:kern w:val="0"/>
              </w:rPr>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635" w:type="pct"/>
            <w:vAlign w:val="center"/>
          </w:tcPr>
          <w:p w:rsidR="00590ABB" w:rsidRPr="00A047B7" w:rsidRDefault="00590ABB" w:rsidP="008D6322">
            <w:pPr>
              <w:widowControl/>
              <w:snapToGrid w:val="0"/>
              <w:jc w:val="center"/>
              <w:rPr>
                <w:b/>
                <w:kern w:val="0"/>
              </w:rPr>
            </w:pPr>
            <w:r w:rsidRPr="00A047B7">
              <w:rPr>
                <w:b/>
                <w:kern w:val="0"/>
              </w:rPr>
              <w:t>规模等级</w:t>
            </w:r>
          </w:p>
        </w:tc>
        <w:tc>
          <w:tcPr>
            <w:tcW w:w="598"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482"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89" w:type="pct"/>
            <w:vAlign w:val="center"/>
          </w:tcPr>
          <w:p w:rsidR="00590ABB" w:rsidRPr="00A047B7" w:rsidRDefault="00590ABB" w:rsidP="008D6322">
            <w:pPr>
              <w:widowControl/>
              <w:snapToGrid w:val="0"/>
              <w:spacing w:before="100" w:beforeAutospacing="1" w:after="100" w:afterAutospacing="1"/>
              <w:jc w:val="center"/>
              <w:rPr>
                <w:b/>
                <w:kern w:val="0"/>
              </w:rPr>
            </w:pPr>
            <w:r w:rsidRPr="00A047B7">
              <w:rPr>
                <w:b/>
                <w:kern w:val="0"/>
              </w:rPr>
              <w:t>排污系数</w:t>
            </w:r>
          </w:p>
        </w:tc>
      </w:tr>
      <w:tr w:rsidR="00590ABB" w:rsidRPr="00A047B7" w:rsidTr="008D6322">
        <w:trPr>
          <w:cantSplit/>
          <w:trHeight w:val="397"/>
        </w:trPr>
        <w:tc>
          <w:tcPr>
            <w:tcW w:w="419" w:type="pct"/>
            <w:vMerge w:val="restart"/>
            <w:vAlign w:val="center"/>
          </w:tcPr>
          <w:p w:rsidR="00590ABB" w:rsidRPr="00A047B7" w:rsidRDefault="00590ABB" w:rsidP="008D6322">
            <w:pPr>
              <w:snapToGrid w:val="0"/>
            </w:pPr>
            <w:r w:rsidRPr="00A047B7">
              <w:t xml:space="preserve"> </w:t>
            </w:r>
            <w:r w:rsidRPr="00A047B7">
              <w:t>冻羊肉</w:t>
            </w:r>
          </w:p>
        </w:tc>
        <w:tc>
          <w:tcPr>
            <w:tcW w:w="381" w:type="pct"/>
            <w:vMerge w:val="restart"/>
            <w:vAlign w:val="center"/>
          </w:tcPr>
          <w:p w:rsidR="00590ABB" w:rsidRPr="00A047B7" w:rsidRDefault="00590ABB" w:rsidP="008D6322">
            <w:pPr>
              <w:snapToGrid w:val="0"/>
              <w:jc w:val="center"/>
            </w:pPr>
            <w:r w:rsidRPr="00A047B7">
              <w:t>羊</w:t>
            </w:r>
          </w:p>
        </w:tc>
        <w:tc>
          <w:tcPr>
            <w:tcW w:w="445" w:type="pct"/>
            <w:vMerge w:val="restart"/>
            <w:vAlign w:val="center"/>
          </w:tcPr>
          <w:p w:rsidR="00590ABB" w:rsidRPr="00A047B7" w:rsidRDefault="00590ABB" w:rsidP="008D6322">
            <w:pPr>
              <w:snapToGrid w:val="0"/>
              <w:jc w:val="center"/>
            </w:pPr>
            <w:r w:rsidRPr="00A047B7">
              <w:t>屠宰、分割</w:t>
            </w:r>
          </w:p>
        </w:tc>
        <w:tc>
          <w:tcPr>
            <w:tcW w:w="635" w:type="pct"/>
            <w:vMerge w:val="restart"/>
            <w:vAlign w:val="center"/>
          </w:tcPr>
          <w:p w:rsidR="00590ABB" w:rsidRPr="00A047B7" w:rsidRDefault="00590ABB" w:rsidP="008D6322">
            <w:pPr>
              <w:widowControl/>
              <w:snapToGrid w:val="0"/>
              <w:ind w:right="57"/>
              <w:jc w:val="center"/>
            </w:pPr>
            <w:r w:rsidRPr="00A047B7">
              <w:t>＜</w:t>
            </w:r>
            <w:r w:rsidRPr="00A047B7">
              <w:t>1,500</w:t>
            </w:r>
            <w:r w:rsidRPr="00A047B7">
              <w:t>头</w:t>
            </w:r>
            <w:r w:rsidRPr="00A047B7">
              <w:t>/</w:t>
            </w:r>
            <w:r w:rsidRPr="00A047B7">
              <w:t>天屠宰</w:t>
            </w:r>
          </w:p>
        </w:tc>
        <w:tc>
          <w:tcPr>
            <w:tcW w:w="598" w:type="pct"/>
            <w:vMerge w:val="restart"/>
            <w:vAlign w:val="center"/>
          </w:tcPr>
          <w:p w:rsidR="00590ABB" w:rsidRPr="00A047B7" w:rsidRDefault="00590ABB" w:rsidP="008D6322">
            <w:pPr>
              <w:snapToGrid w:val="0"/>
              <w:jc w:val="center"/>
            </w:pPr>
            <w:r w:rsidRPr="00A047B7">
              <w:t>工业废水量</w:t>
            </w:r>
          </w:p>
        </w:tc>
        <w:tc>
          <w:tcPr>
            <w:tcW w:w="482" w:type="pct"/>
            <w:vMerge w:val="restart"/>
            <w:vAlign w:val="center"/>
          </w:tcPr>
          <w:p w:rsidR="00590ABB" w:rsidRPr="00A047B7" w:rsidRDefault="00590ABB" w:rsidP="008D6322">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7.166</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6.807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7.166</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化学需氧量</w:t>
            </w:r>
          </w:p>
        </w:tc>
        <w:tc>
          <w:tcPr>
            <w:tcW w:w="482" w:type="pct"/>
            <w:vMerge w:val="restart"/>
            <w:vAlign w:val="center"/>
          </w:tcPr>
          <w:p w:rsidR="00590ABB" w:rsidRPr="00A047B7" w:rsidRDefault="00590ABB" w:rsidP="008D6322">
            <w:pPr>
              <w:snapToGrid w:val="0"/>
              <w:ind w:left="420" w:hangingChars="200" w:hanging="420"/>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13,427</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715</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13,427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五日生化需氧量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5,567</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244</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5,567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氨氮</w:t>
            </w:r>
          </w:p>
        </w:tc>
        <w:tc>
          <w:tcPr>
            <w:tcW w:w="482" w:type="pct"/>
            <w:vMerge w:val="restart"/>
            <w:vAlign w:val="center"/>
          </w:tcPr>
          <w:p w:rsidR="00590ABB" w:rsidRPr="00A047B7" w:rsidRDefault="00590ABB" w:rsidP="008D6322">
            <w:pPr>
              <w:snapToGrid w:val="0"/>
              <w:ind w:left="210" w:hangingChars="100" w:hanging="21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548</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98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548</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总磷</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37</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26</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37</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restart"/>
            <w:vAlign w:val="center"/>
          </w:tcPr>
          <w:p w:rsidR="00590ABB" w:rsidRPr="00A047B7" w:rsidRDefault="00590ABB" w:rsidP="008D6322">
            <w:pPr>
              <w:snapToGrid w:val="0"/>
              <w:jc w:val="center"/>
            </w:pPr>
            <w:r w:rsidRPr="00A047B7">
              <w:t>总氮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1,169</w:t>
            </w:r>
          </w:p>
        </w:tc>
        <w:tc>
          <w:tcPr>
            <w:tcW w:w="1270" w:type="pct"/>
            <w:vAlign w:val="center"/>
          </w:tcPr>
          <w:p w:rsidR="00590ABB" w:rsidRPr="00A047B7" w:rsidRDefault="00590ABB" w:rsidP="008D6322">
            <w:pPr>
              <w:snapToGrid w:val="0"/>
              <w:jc w:val="center"/>
            </w:pPr>
            <w:r w:rsidRPr="00A047B7">
              <w:t>化学</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175</w:t>
            </w:r>
          </w:p>
        </w:tc>
      </w:tr>
      <w:tr w:rsidR="00590ABB" w:rsidRPr="00A047B7" w:rsidTr="008D6322">
        <w:trPr>
          <w:cantSplit/>
          <w:trHeight w:val="397"/>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635" w:type="pct"/>
            <w:vMerge/>
            <w:vAlign w:val="center"/>
          </w:tcPr>
          <w:p w:rsidR="00590ABB" w:rsidRPr="00A047B7" w:rsidRDefault="00590ABB" w:rsidP="008D6322">
            <w:pPr>
              <w:snapToGrid w:val="0"/>
              <w:jc w:val="center"/>
            </w:pPr>
          </w:p>
        </w:tc>
        <w:tc>
          <w:tcPr>
            <w:tcW w:w="598"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1,169</w:t>
            </w:r>
          </w:p>
        </w:tc>
      </w:tr>
    </w:tbl>
    <w:p w:rsidR="00590ABB" w:rsidRPr="00A047B7" w:rsidRDefault="00590ABB" w:rsidP="00590ABB">
      <w:pPr>
        <w:snapToGrid w:val="0"/>
        <w:spacing w:line="264" w:lineRule="auto"/>
        <w:rPr>
          <w:rFonts w:eastAsia="黑体"/>
          <w:b/>
          <w:bCs/>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如调查企业的产品与此系数表有所不同，产排污系数调整请参照本手册注意事项的产排污系数调整表。</w:t>
      </w:r>
    </w:p>
    <w:p w:rsidR="00590ABB" w:rsidRDefault="00590ABB" w:rsidP="00590ABB">
      <w:pPr>
        <w:snapToGrid w:val="0"/>
        <w:spacing w:line="264" w:lineRule="auto"/>
        <w:jc w:val="center"/>
        <w:rPr>
          <w:rFonts w:eastAsia="黑体"/>
          <w:b/>
          <w:bCs/>
          <w:sz w:val="32"/>
          <w:szCs w:val="32"/>
        </w:rPr>
      </w:pPr>
    </w:p>
    <w:p w:rsidR="00590ABB" w:rsidRDefault="00590ABB" w:rsidP="00590ABB">
      <w:pPr>
        <w:snapToGrid w:val="0"/>
        <w:spacing w:line="264" w:lineRule="auto"/>
        <w:jc w:val="center"/>
        <w:rPr>
          <w:rFonts w:eastAsia="黑体"/>
          <w:b/>
          <w:bCs/>
          <w:sz w:val="32"/>
          <w:szCs w:val="32"/>
        </w:rPr>
      </w:pPr>
    </w:p>
    <w:p w:rsidR="00590ABB" w:rsidRDefault="00590ABB" w:rsidP="00590ABB">
      <w:pPr>
        <w:snapToGrid w:val="0"/>
        <w:spacing w:line="264" w:lineRule="auto"/>
        <w:jc w:val="center"/>
        <w:rPr>
          <w:rFonts w:eastAsia="黑体"/>
          <w:b/>
          <w:bCs/>
          <w:sz w:val="32"/>
          <w:szCs w:val="32"/>
        </w:rPr>
      </w:pPr>
    </w:p>
    <w:p w:rsidR="00590ABB" w:rsidRDefault="00590ABB" w:rsidP="00590ABB">
      <w:pPr>
        <w:snapToGrid w:val="0"/>
        <w:spacing w:line="264" w:lineRule="auto"/>
        <w:jc w:val="center"/>
        <w:rPr>
          <w:rFonts w:eastAsia="黑体"/>
          <w:b/>
          <w:bCs/>
          <w:sz w:val="32"/>
          <w:szCs w:val="32"/>
        </w:rPr>
      </w:pPr>
    </w:p>
    <w:p w:rsidR="00590ABB" w:rsidRDefault="00590ABB" w:rsidP="00590ABB">
      <w:pPr>
        <w:snapToGrid w:val="0"/>
        <w:spacing w:line="264" w:lineRule="auto"/>
        <w:jc w:val="center"/>
        <w:rPr>
          <w:rFonts w:eastAsia="黑体"/>
          <w:b/>
          <w:bCs/>
          <w:sz w:val="32"/>
          <w:szCs w:val="32"/>
        </w:rPr>
      </w:pPr>
    </w:p>
    <w:p w:rsidR="00590ABB" w:rsidRPr="00A047B7" w:rsidRDefault="00590ABB" w:rsidP="00590ABB">
      <w:pPr>
        <w:snapToGrid w:val="0"/>
        <w:spacing w:line="264" w:lineRule="auto"/>
        <w:jc w:val="center"/>
        <w:rPr>
          <w:rFonts w:eastAsia="黑体"/>
          <w:b/>
          <w:bCs/>
          <w:sz w:val="32"/>
          <w:szCs w:val="32"/>
        </w:rPr>
      </w:pPr>
    </w:p>
    <w:p w:rsidR="00590ABB" w:rsidRPr="00A047B7" w:rsidRDefault="00590ABB" w:rsidP="00590ABB">
      <w:pPr>
        <w:snapToGrid w:val="0"/>
        <w:spacing w:line="264" w:lineRule="auto"/>
        <w:jc w:val="center"/>
      </w:pPr>
      <w:r w:rsidRPr="00A047B7">
        <w:rPr>
          <w:rFonts w:eastAsia="黑体"/>
          <w:b/>
          <w:bCs/>
          <w:sz w:val="32"/>
          <w:szCs w:val="32"/>
        </w:rPr>
        <w:lastRenderedPageBreak/>
        <w:t>1351</w:t>
      </w:r>
      <w:r w:rsidRPr="00A047B7">
        <w:rPr>
          <w:rFonts w:eastAsia="黑体"/>
          <w:b/>
          <w:bCs/>
          <w:sz w:val="32"/>
          <w:szCs w:val="32"/>
        </w:rPr>
        <w:t>畜禽屠宰行业产排污系数表</w:t>
      </w:r>
      <w:r w:rsidRPr="00A047B7">
        <w:rPr>
          <w:rFonts w:ascii="宋体" w:hAnsi="宋体" w:cs="宋体" w:hint="eastAsia"/>
          <w:sz w:val="32"/>
          <w:szCs w:val="32"/>
        </w:rPr>
        <w:t>Ⅱ</w:t>
      </w:r>
      <w:r w:rsidRPr="00A047B7">
        <w:rPr>
          <w:rFonts w:ascii="宋体" w:hAnsi="宋体" w:cs="宋体" w:hint="eastAsia"/>
          <w:b/>
          <w:sz w:val="32"/>
          <w:szCs w:val="32"/>
          <w:vertAlign w:val="superscript"/>
        </w:rPr>
        <w:t>①</w:t>
      </w:r>
      <w:r w:rsidRPr="00A047B7">
        <w:rPr>
          <w:rFonts w:eastAsia="黑体"/>
          <w:b/>
          <w:bCs/>
          <w:sz w:val="32"/>
          <w:szCs w:val="32"/>
        </w:rPr>
        <w:t>（续</w:t>
      </w:r>
      <w:r w:rsidRPr="00A047B7">
        <w:rPr>
          <w:rFonts w:eastAsia="黑体"/>
          <w:b/>
          <w:bCs/>
          <w:sz w:val="32"/>
          <w:szCs w:val="32"/>
        </w:rPr>
        <w:t>4</w:t>
      </w:r>
      <w:r w:rsidRPr="00A047B7">
        <w:rPr>
          <w:rFonts w:eastAsia="黑体"/>
          <w:b/>
          <w:bCs/>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1127"/>
        <w:gridCol w:w="1316"/>
        <w:gridCol w:w="1689"/>
        <w:gridCol w:w="1958"/>
        <w:gridCol w:w="1425"/>
        <w:gridCol w:w="1127"/>
        <w:gridCol w:w="3756"/>
        <w:gridCol w:w="1150"/>
      </w:tblGrid>
      <w:tr w:rsidR="00590ABB" w:rsidRPr="00A047B7" w:rsidTr="008D6322">
        <w:trPr>
          <w:cantSplit/>
          <w:trHeight w:val="284"/>
        </w:trPr>
        <w:tc>
          <w:tcPr>
            <w:tcW w:w="419" w:type="pct"/>
            <w:vAlign w:val="center"/>
          </w:tcPr>
          <w:p w:rsidR="00590ABB" w:rsidRPr="00A047B7" w:rsidRDefault="00590ABB" w:rsidP="008D6322">
            <w:pPr>
              <w:widowControl/>
              <w:snapToGrid w:val="0"/>
              <w:jc w:val="center"/>
              <w:rPr>
                <w:b/>
                <w:kern w:val="0"/>
              </w:rPr>
            </w:pPr>
            <w:r w:rsidRPr="00A047B7">
              <w:rPr>
                <w:b/>
                <w:kern w:val="0"/>
              </w:rPr>
              <w:t>产品名称</w:t>
            </w:r>
          </w:p>
        </w:tc>
        <w:tc>
          <w:tcPr>
            <w:tcW w:w="381" w:type="pct"/>
            <w:vAlign w:val="center"/>
          </w:tcPr>
          <w:p w:rsidR="00590ABB" w:rsidRPr="00A047B7" w:rsidRDefault="00590ABB" w:rsidP="008D6322">
            <w:pPr>
              <w:widowControl/>
              <w:snapToGrid w:val="0"/>
              <w:jc w:val="center"/>
              <w:rPr>
                <w:b/>
                <w:kern w:val="0"/>
              </w:rPr>
            </w:pPr>
            <w:r w:rsidRPr="00A047B7">
              <w:rPr>
                <w:b/>
                <w:kern w:val="0"/>
              </w:rPr>
              <w:t>原料名称</w:t>
            </w:r>
          </w:p>
        </w:tc>
        <w:tc>
          <w:tcPr>
            <w:tcW w:w="445" w:type="pct"/>
            <w:vAlign w:val="center"/>
          </w:tcPr>
          <w:p w:rsidR="00590ABB" w:rsidRPr="00A047B7" w:rsidRDefault="00590ABB" w:rsidP="008D6322">
            <w:pPr>
              <w:widowControl/>
              <w:snapToGrid w:val="0"/>
              <w:jc w:val="center"/>
              <w:rPr>
                <w:b/>
                <w:kern w:val="0"/>
              </w:rPr>
            </w:pPr>
            <w:r w:rsidRPr="00A047B7">
              <w:rPr>
                <w:b/>
                <w:kern w:val="0"/>
              </w:rPr>
              <w:t>工艺名称</w:t>
            </w:r>
          </w:p>
        </w:tc>
        <w:tc>
          <w:tcPr>
            <w:tcW w:w="571" w:type="pct"/>
            <w:vAlign w:val="center"/>
          </w:tcPr>
          <w:p w:rsidR="00590ABB" w:rsidRPr="00A047B7" w:rsidRDefault="00590ABB" w:rsidP="008D6322">
            <w:pPr>
              <w:widowControl/>
              <w:snapToGrid w:val="0"/>
              <w:jc w:val="center"/>
              <w:rPr>
                <w:b/>
                <w:kern w:val="0"/>
              </w:rPr>
            </w:pPr>
            <w:r w:rsidRPr="00A047B7">
              <w:rPr>
                <w:b/>
                <w:kern w:val="0"/>
              </w:rPr>
              <w:t>规模等级</w:t>
            </w:r>
          </w:p>
        </w:tc>
        <w:tc>
          <w:tcPr>
            <w:tcW w:w="662" w:type="pct"/>
            <w:vAlign w:val="center"/>
          </w:tcPr>
          <w:p w:rsidR="00590ABB" w:rsidRPr="00A047B7" w:rsidRDefault="00590ABB" w:rsidP="008D6322">
            <w:pPr>
              <w:widowControl/>
              <w:snapToGrid w:val="0"/>
              <w:jc w:val="center"/>
              <w:rPr>
                <w:b/>
                <w:kern w:val="0"/>
              </w:rPr>
            </w:pPr>
            <w:r w:rsidRPr="00A047B7">
              <w:rPr>
                <w:b/>
                <w:kern w:val="0"/>
              </w:rPr>
              <w:t>污染物指标</w:t>
            </w:r>
          </w:p>
        </w:tc>
        <w:tc>
          <w:tcPr>
            <w:tcW w:w="482" w:type="pct"/>
            <w:vAlign w:val="center"/>
          </w:tcPr>
          <w:p w:rsidR="00590ABB" w:rsidRPr="00A047B7" w:rsidRDefault="00590ABB" w:rsidP="008D6322">
            <w:pPr>
              <w:widowControl/>
              <w:snapToGrid w:val="0"/>
              <w:jc w:val="center"/>
              <w:rPr>
                <w:b/>
                <w:kern w:val="0"/>
              </w:rPr>
            </w:pPr>
            <w:r w:rsidRPr="00A047B7">
              <w:rPr>
                <w:b/>
                <w:kern w:val="0"/>
              </w:rPr>
              <w:t>单位</w:t>
            </w:r>
          </w:p>
        </w:tc>
        <w:tc>
          <w:tcPr>
            <w:tcW w:w="381" w:type="pct"/>
            <w:vAlign w:val="center"/>
          </w:tcPr>
          <w:p w:rsidR="00590ABB" w:rsidRPr="00A047B7" w:rsidRDefault="00590ABB" w:rsidP="008D6322">
            <w:pPr>
              <w:widowControl/>
              <w:snapToGrid w:val="0"/>
              <w:jc w:val="center"/>
              <w:rPr>
                <w:b/>
                <w:kern w:val="0"/>
              </w:rPr>
            </w:pPr>
            <w:proofErr w:type="gramStart"/>
            <w:r w:rsidRPr="00A047B7">
              <w:rPr>
                <w:b/>
                <w:kern w:val="0"/>
              </w:rPr>
              <w:t>产污系数</w:t>
            </w:r>
            <w:proofErr w:type="gramEnd"/>
          </w:p>
        </w:tc>
        <w:tc>
          <w:tcPr>
            <w:tcW w:w="1270" w:type="pct"/>
            <w:vAlign w:val="center"/>
          </w:tcPr>
          <w:p w:rsidR="00590ABB" w:rsidRPr="00A047B7" w:rsidRDefault="00590ABB" w:rsidP="008D6322">
            <w:pPr>
              <w:widowControl/>
              <w:snapToGrid w:val="0"/>
              <w:jc w:val="center"/>
              <w:rPr>
                <w:b/>
                <w:kern w:val="0"/>
              </w:rPr>
            </w:pPr>
            <w:r w:rsidRPr="00A047B7">
              <w:rPr>
                <w:b/>
                <w:kern w:val="0"/>
              </w:rPr>
              <w:t>末端治理技术名称</w:t>
            </w:r>
          </w:p>
        </w:tc>
        <w:tc>
          <w:tcPr>
            <w:tcW w:w="389" w:type="pct"/>
            <w:vAlign w:val="center"/>
          </w:tcPr>
          <w:p w:rsidR="00590ABB" w:rsidRPr="00A047B7" w:rsidRDefault="00590ABB" w:rsidP="008D6322">
            <w:pPr>
              <w:widowControl/>
              <w:snapToGrid w:val="0"/>
              <w:spacing w:before="100" w:beforeAutospacing="1" w:after="100" w:afterAutospacing="1"/>
              <w:jc w:val="center"/>
              <w:rPr>
                <w:b/>
                <w:kern w:val="0"/>
              </w:rPr>
            </w:pPr>
            <w:r w:rsidRPr="00A047B7">
              <w:rPr>
                <w:b/>
                <w:kern w:val="0"/>
              </w:rPr>
              <w:t>排污系数</w:t>
            </w:r>
          </w:p>
        </w:tc>
      </w:tr>
      <w:tr w:rsidR="00590ABB" w:rsidRPr="00A047B7" w:rsidTr="008D6322">
        <w:trPr>
          <w:cantSplit/>
          <w:trHeight w:val="284"/>
        </w:trPr>
        <w:tc>
          <w:tcPr>
            <w:tcW w:w="419" w:type="pct"/>
            <w:vMerge w:val="restart"/>
            <w:vAlign w:val="center"/>
          </w:tcPr>
          <w:p w:rsidR="00590ABB" w:rsidRPr="00A047B7" w:rsidRDefault="00590ABB" w:rsidP="008D6322">
            <w:pPr>
              <w:snapToGrid w:val="0"/>
              <w:jc w:val="center"/>
            </w:pPr>
            <w:r w:rsidRPr="00A047B7">
              <w:t>冻鸡肉</w:t>
            </w:r>
          </w:p>
        </w:tc>
        <w:tc>
          <w:tcPr>
            <w:tcW w:w="381" w:type="pct"/>
            <w:vMerge w:val="restart"/>
            <w:vAlign w:val="center"/>
          </w:tcPr>
          <w:p w:rsidR="00590ABB" w:rsidRPr="00A047B7" w:rsidRDefault="00590ABB" w:rsidP="008D6322">
            <w:pPr>
              <w:snapToGrid w:val="0"/>
              <w:jc w:val="center"/>
            </w:pPr>
            <w:r w:rsidRPr="00A047B7">
              <w:t>鸡</w:t>
            </w:r>
          </w:p>
        </w:tc>
        <w:tc>
          <w:tcPr>
            <w:tcW w:w="445" w:type="pct"/>
            <w:vMerge w:val="restart"/>
            <w:vAlign w:val="center"/>
          </w:tcPr>
          <w:p w:rsidR="00590ABB" w:rsidRPr="00A047B7" w:rsidRDefault="00590ABB" w:rsidP="008D6322">
            <w:pPr>
              <w:snapToGrid w:val="0"/>
              <w:jc w:val="center"/>
            </w:pPr>
            <w:r w:rsidRPr="00A047B7">
              <w:t>屠宰、分割</w:t>
            </w:r>
          </w:p>
        </w:tc>
        <w:tc>
          <w:tcPr>
            <w:tcW w:w="571" w:type="pct"/>
            <w:vMerge w:val="restart"/>
            <w:vAlign w:val="center"/>
          </w:tcPr>
          <w:p w:rsidR="00590ABB" w:rsidRPr="00A047B7" w:rsidRDefault="00590ABB" w:rsidP="008D6322">
            <w:pPr>
              <w:widowControl/>
              <w:snapToGrid w:val="0"/>
              <w:ind w:right="57"/>
              <w:jc w:val="center"/>
            </w:pPr>
            <w:r w:rsidRPr="00A047B7">
              <w:t>所有规模</w:t>
            </w:r>
          </w:p>
        </w:tc>
        <w:tc>
          <w:tcPr>
            <w:tcW w:w="662" w:type="pct"/>
            <w:vMerge w:val="restart"/>
            <w:vAlign w:val="center"/>
          </w:tcPr>
          <w:p w:rsidR="00590ABB" w:rsidRPr="00A047B7" w:rsidRDefault="00590ABB" w:rsidP="008D6322">
            <w:pPr>
              <w:snapToGrid w:val="0"/>
              <w:jc w:val="center"/>
            </w:pPr>
            <w:r w:rsidRPr="00A047B7">
              <w:t>工业废水量</w:t>
            </w:r>
          </w:p>
        </w:tc>
        <w:tc>
          <w:tcPr>
            <w:tcW w:w="482" w:type="pct"/>
            <w:vMerge w:val="restart"/>
            <w:vAlign w:val="center"/>
          </w:tcPr>
          <w:p w:rsidR="00590ABB" w:rsidRPr="00A047B7" w:rsidRDefault="00590ABB" w:rsidP="008D6322">
            <w:pPr>
              <w:snapToGrid w:val="0"/>
              <w:jc w:val="center"/>
            </w:pPr>
            <w:r w:rsidRPr="00A047B7">
              <w:t>吨</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7.981</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7.582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7.582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7.582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7.981</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restart"/>
            <w:vAlign w:val="center"/>
          </w:tcPr>
          <w:p w:rsidR="00590ABB" w:rsidRPr="00A047B7" w:rsidRDefault="00590ABB" w:rsidP="008D6322">
            <w:pPr>
              <w:snapToGrid w:val="0"/>
              <w:jc w:val="center"/>
            </w:pPr>
            <w:r w:rsidRPr="00A047B7">
              <w:t>化学需氧量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spacing w:before="100" w:beforeAutospacing="1" w:after="100" w:afterAutospacing="1"/>
              <w:jc w:val="center"/>
            </w:pPr>
            <w:r w:rsidRPr="00A047B7">
              <w:t>12,450</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978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1,044</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1,022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12,450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restart"/>
            <w:vAlign w:val="center"/>
          </w:tcPr>
          <w:p w:rsidR="00590ABB" w:rsidRPr="00A047B7" w:rsidRDefault="00590ABB" w:rsidP="008D6322">
            <w:pPr>
              <w:snapToGrid w:val="0"/>
              <w:jc w:val="center"/>
            </w:pPr>
            <w:r w:rsidRPr="00A047B7">
              <w:t>五日生化需氧量</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6,027</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377</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435</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366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6,027</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restart"/>
            <w:vAlign w:val="center"/>
          </w:tcPr>
          <w:p w:rsidR="00590ABB" w:rsidRPr="00A047B7" w:rsidRDefault="00590ABB" w:rsidP="008D6322">
            <w:pPr>
              <w:snapToGrid w:val="0"/>
              <w:jc w:val="center"/>
            </w:pPr>
            <w:r w:rsidRPr="00A047B7">
              <w:t>氨氮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669</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100</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126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112</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669</w:t>
            </w:r>
          </w:p>
        </w:tc>
      </w:tr>
      <w:tr w:rsidR="00590ABB" w:rsidRPr="00A047B7" w:rsidTr="008D6322">
        <w:trPr>
          <w:cantSplit/>
          <w:trHeight w:val="284"/>
        </w:trPr>
        <w:tc>
          <w:tcPr>
            <w:tcW w:w="419" w:type="pct"/>
            <w:vMerge/>
            <w:vAlign w:val="center"/>
          </w:tcPr>
          <w:p w:rsidR="00590ABB" w:rsidRPr="00A047B7" w:rsidRDefault="00590ABB" w:rsidP="008D6322">
            <w:pPr>
              <w:widowControl/>
              <w:jc w:val="left"/>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restart"/>
            <w:vAlign w:val="center"/>
          </w:tcPr>
          <w:p w:rsidR="00590ABB" w:rsidRPr="00A047B7" w:rsidRDefault="00590ABB" w:rsidP="008D6322">
            <w:pPr>
              <w:snapToGrid w:val="0"/>
              <w:jc w:val="center"/>
            </w:pPr>
            <w:r w:rsidRPr="00A047B7">
              <w:t>总磷</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jc w:val="center"/>
            </w:pPr>
            <w:r w:rsidRPr="00A047B7">
              <w:t>58</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15</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46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13</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58</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restart"/>
            <w:vAlign w:val="center"/>
          </w:tcPr>
          <w:p w:rsidR="00590ABB" w:rsidRPr="00A047B7" w:rsidRDefault="00590ABB" w:rsidP="008D6322">
            <w:pPr>
              <w:snapToGrid w:val="0"/>
              <w:jc w:val="center"/>
            </w:pPr>
            <w:r w:rsidRPr="00A047B7">
              <w:t>总氮</w:t>
            </w:r>
          </w:p>
        </w:tc>
        <w:tc>
          <w:tcPr>
            <w:tcW w:w="482" w:type="pct"/>
            <w:vMerge w:val="restart"/>
            <w:vAlign w:val="center"/>
          </w:tcPr>
          <w:p w:rsidR="00590ABB" w:rsidRPr="00A047B7" w:rsidRDefault="00590ABB" w:rsidP="008D6322">
            <w:pPr>
              <w:snapToGrid w:val="0"/>
              <w:jc w:val="center"/>
            </w:pPr>
            <w:r w:rsidRPr="00A047B7">
              <w:t>克</w:t>
            </w:r>
            <w:r w:rsidRPr="00A047B7">
              <w:t>/</w:t>
            </w:r>
            <w:r w:rsidRPr="00A047B7">
              <w:t>吨</w:t>
            </w:r>
            <w:r w:rsidRPr="00A047B7">
              <w:t>-</w:t>
            </w:r>
            <w:r w:rsidRPr="00A047B7">
              <w:t>活屠重</w:t>
            </w:r>
          </w:p>
        </w:tc>
        <w:tc>
          <w:tcPr>
            <w:tcW w:w="381" w:type="pct"/>
            <w:vMerge w:val="restart"/>
            <w:vAlign w:val="center"/>
          </w:tcPr>
          <w:p w:rsidR="00590ABB" w:rsidRPr="00A047B7" w:rsidRDefault="00590ABB" w:rsidP="008D6322">
            <w:pPr>
              <w:snapToGrid w:val="0"/>
              <w:spacing w:before="100" w:beforeAutospacing="1" w:after="100" w:afterAutospacing="1"/>
              <w:jc w:val="center"/>
            </w:pPr>
            <w:r w:rsidRPr="00A047B7">
              <w:t>1,286</w:t>
            </w:r>
          </w:p>
        </w:tc>
        <w:tc>
          <w:tcPr>
            <w:tcW w:w="1270" w:type="pct"/>
            <w:vAlign w:val="center"/>
          </w:tcPr>
          <w:p w:rsidR="00590ABB" w:rsidRPr="00A047B7" w:rsidRDefault="00590ABB" w:rsidP="008D6322">
            <w:pPr>
              <w:snapToGrid w:val="0"/>
              <w:jc w:val="center"/>
            </w:pPr>
            <w:r w:rsidRPr="00A047B7">
              <w:t>化学</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187</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好氧生物处理</w:t>
            </w:r>
          </w:p>
        </w:tc>
        <w:tc>
          <w:tcPr>
            <w:tcW w:w="389" w:type="pct"/>
            <w:vAlign w:val="center"/>
          </w:tcPr>
          <w:p w:rsidR="00590ABB" w:rsidRPr="00A047B7" w:rsidRDefault="00590ABB" w:rsidP="008D6322">
            <w:pPr>
              <w:spacing w:before="100" w:beforeAutospacing="1" w:after="100" w:afterAutospacing="1"/>
              <w:jc w:val="center"/>
            </w:pPr>
            <w:r w:rsidRPr="00A047B7">
              <w:t>233</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物理</w:t>
            </w:r>
            <w:r w:rsidRPr="00A047B7">
              <w:t>+</w:t>
            </w:r>
            <w:r w:rsidRPr="00A047B7">
              <w:t>厌氧</w:t>
            </w:r>
            <w:r w:rsidRPr="00A047B7">
              <w:t>/</w:t>
            </w:r>
            <w:r w:rsidRPr="00A047B7">
              <w:t>好氧生物组合工艺</w:t>
            </w:r>
          </w:p>
        </w:tc>
        <w:tc>
          <w:tcPr>
            <w:tcW w:w="389" w:type="pct"/>
            <w:vAlign w:val="center"/>
          </w:tcPr>
          <w:p w:rsidR="00590ABB" w:rsidRPr="00A047B7" w:rsidRDefault="00590ABB" w:rsidP="008D6322">
            <w:pPr>
              <w:spacing w:before="100" w:beforeAutospacing="1" w:after="100" w:afterAutospacing="1"/>
              <w:jc w:val="center"/>
            </w:pPr>
            <w:r w:rsidRPr="00A047B7">
              <w:t>196</w:t>
            </w:r>
          </w:p>
        </w:tc>
      </w:tr>
      <w:tr w:rsidR="00590ABB" w:rsidRPr="00A047B7" w:rsidTr="008D6322">
        <w:trPr>
          <w:cantSplit/>
          <w:trHeight w:val="284"/>
        </w:trPr>
        <w:tc>
          <w:tcPr>
            <w:tcW w:w="419"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445" w:type="pct"/>
            <w:vMerge/>
            <w:vAlign w:val="center"/>
          </w:tcPr>
          <w:p w:rsidR="00590ABB" w:rsidRPr="00A047B7" w:rsidRDefault="00590ABB" w:rsidP="008D6322">
            <w:pPr>
              <w:snapToGrid w:val="0"/>
              <w:jc w:val="center"/>
            </w:pPr>
          </w:p>
        </w:tc>
        <w:tc>
          <w:tcPr>
            <w:tcW w:w="571" w:type="pct"/>
            <w:vMerge/>
            <w:vAlign w:val="center"/>
          </w:tcPr>
          <w:p w:rsidR="00590ABB" w:rsidRPr="00A047B7" w:rsidRDefault="00590ABB" w:rsidP="008D6322">
            <w:pPr>
              <w:snapToGrid w:val="0"/>
              <w:jc w:val="center"/>
            </w:pPr>
          </w:p>
        </w:tc>
        <w:tc>
          <w:tcPr>
            <w:tcW w:w="662" w:type="pct"/>
            <w:vMerge/>
            <w:vAlign w:val="center"/>
          </w:tcPr>
          <w:p w:rsidR="00590ABB" w:rsidRPr="00A047B7" w:rsidRDefault="00590ABB" w:rsidP="008D6322">
            <w:pPr>
              <w:snapToGrid w:val="0"/>
              <w:jc w:val="center"/>
            </w:pPr>
          </w:p>
        </w:tc>
        <w:tc>
          <w:tcPr>
            <w:tcW w:w="482" w:type="pct"/>
            <w:vMerge/>
            <w:vAlign w:val="center"/>
          </w:tcPr>
          <w:p w:rsidR="00590ABB" w:rsidRPr="00A047B7" w:rsidRDefault="00590ABB" w:rsidP="008D6322">
            <w:pPr>
              <w:snapToGrid w:val="0"/>
              <w:jc w:val="center"/>
            </w:pPr>
          </w:p>
        </w:tc>
        <w:tc>
          <w:tcPr>
            <w:tcW w:w="381" w:type="pct"/>
            <w:vMerge/>
            <w:vAlign w:val="center"/>
          </w:tcPr>
          <w:p w:rsidR="00590ABB" w:rsidRPr="00A047B7" w:rsidRDefault="00590ABB" w:rsidP="008D6322">
            <w:pPr>
              <w:snapToGrid w:val="0"/>
              <w:jc w:val="center"/>
            </w:pPr>
          </w:p>
        </w:tc>
        <w:tc>
          <w:tcPr>
            <w:tcW w:w="1270" w:type="pct"/>
            <w:vAlign w:val="center"/>
          </w:tcPr>
          <w:p w:rsidR="00590ABB" w:rsidRPr="00A047B7" w:rsidRDefault="00590ABB" w:rsidP="008D6322">
            <w:pPr>
              <w:snapToGrid w:val="0"/>
              <w:jc w:val="center"/>
            </w:pPr>
            <w:r w:rsidRPr="00A047B7">
              <w:t>直排</w:t>
            </w:r>
          </w:p>
        </w:tc>
        <w:tc>
          <w:tcPr>
            <w:tcW w:w="389" w:type="pct"/>
            <w:vAlign w:val="center"/>
          </w:tcPr>
          <w:p w:rsidR="00590ABB" w:rsidRPr="00A047B7" w:rsidRDefault="00590ABB" w:rsidP="008D6322">
            <w:pPr>
              <w:spacing w:before="100" w:beforeAutospacing="1" w:after="100" w:afterAutospacing="1"/>
              <w:jc w:val="center"/>
            </w:pPr>
            <w:r w:rsidRPr="00A047B7">
              <w:t>1,286</w:t>
            </w:r>
          </w:p>
        </w:tc>
      </w:tr>
    </w:tbl>
    <w:p w:rsidR="00590ABB" w:rsidRPr="00A047B7" w:rsidRDefault="00590ABB" w:rsidP="00590ABB">
      <w:pPr>
        <w:spacing w:line="400" w:lineRule="exact"/>
        <w:rPr>
          <w:sz w:val="18"/>
          <w:szCs w:val="18"/>
        </w:rPr>
      </w:pPr>
      <w:r w:rsidRPr="00A047B7">
        <w:rPr>
          <w:sz w:val="18"/>
          <w:szCs w:val="18"/>
        </w:rPr>
        <w:t>注：</w:t>
      </w:r>
      <w:r w:rsidRPr="00A047B7">
        <w:rPr>
          <w:rFonts w:ascii="宋体" w:hAnsi="宋体" w:cs="宋体" w:hint="eastAsia"/>
          <w:sz w:val="18"/>
          <w:szCs w:val="18"/>
        </w:rPr>
        <w:t>①</w:t>
      </w:r>
      <w:r w:rsidRPr="00A047B7">
        <w:rPr>
          <w:sz w:val="18"/>
          <w:szCs w:val="18"/>
        </w:rPr>
        <w:t>如调查企业的产品、原料与此系数表有所不同，产排污系数调整请参照本手册注意事项的产排污系数调整表。</w:t>
      </w:r>
    </w:p>
    <w:p w:rsidR="00590ABB" w:rsidRDefault="00590ABB" w:rsidP="00572D4C">
      <w:pPr>
        <w:pStyle w:val="1"/>
        <w:snapToGrid w:val="0"/>
        <w:spacing w:before="120" w:after="120"/>
        <w:rPr>
          <w:b/>
          <w:sz w:val="36"/>
          <w:szCs w:val="36"/>
        </w:rPr>
        <w:sectPr w:rsidR="00590ABB" w:rsidSect="00590ABB">
          <w:pgSz w:w="16838" w:h="11906" w:orient="landscape" w:code="9"/>
          <w:pgMar w:top="1701" w:right="1134" w:bottom="1701" w:left="1134" w:header="851" w:footer="992" w:gutter="0"/>
          <w:cols w:space="425"/>
          <w:docGrid w:linePitch="312"/>
        </w:sectPr>
      </w:pPr>
    </w:p>
    <w:p w:rsidR="00572D4C" w:rsidRPr="00590ABB" w:rsidRDefault="00572D4C" w:rsidP="00572D4C">
      <w:pPr>
        <w:pStyle w:val="1"/>
        <w:snapToGrid w:val="0"/>
        <w:spacing w:before="120" w:after="120"/>
        <w:rPr>
          <w:b/>
          <w:sz w:val="36"/>
          <w:szCs w:val="36"/>
        </w:rPr>
      </w:pPr>
    </w:p>
    <w:p w:rsidR="00572D4C" w:rsidRPr="00A047B7" w:rsidRDefault="00572D4C" w:rsidP="00572D4C">
      <w:pPr>
        <w:pStyle w:val="1"/>
        <w:snapToGrid w:val="0"/>
        <w:spacing w:before="120" w:after="120"/>
        <w:rPr>
          <w:b/>
          <w:sz w:val="36"/>
          <w:szCs w:val="36"/>
        </w:rPr>
      </w:pPr>
    </w:p>
    <w:p w:rsidR="00572D4C" w:rsidRPr="00E51837" w:rsidRDefault="00572D4C" w:rsidP="00572D4C">
      <w:pPr>
        <w:ind w:firstLineChars="200" w:firstLine="400"/>
        <w:rPr>
          <w:sz w:val="20"/>
        </w:rPr>
      </w:pPr>
    </w:p>
    <w:p w:rsidR="00572D4C" w:rsidRPr="00E51837" w:rsidRDefault="00572D4C" w:rsidP="00572D4C">
      <w:pPr>
        <w:ind w:firstLineChars="200" w:firstLine="400"/>
        <w:rPr>
          <w:sz w:val="20"/>
        </w:rPr>
      </w:pPr>
    </w:p>
    <w:p w:rsidR="00572D4C" w:rsidRDefault="00572D4C" w:rsidP="00590ABB">
      <w:pPr>
        <w:ind w:firstLineChars="200" w:firstLine="1440"/>
        <w:rPr>
          <w:sz w:val="72"/>
          <w:szCs w:val="72"/>
        </w:rPr>
      </w:pPr>
      <w:bookmarkStart w:id="16" w:name="_Toc282080448"/>
    </w:p>
    <w:p w:rsidR="00590ABB" w:rsidRDefault="00590ABB" w:rsidP="00590ABB"/>
    <w:p w:rsidR="00590ABB" w:rsidRDefault="00590ABB" w:rsidP="00590ABB"/>
    <w:p w:rsidR="00590ABB" w:rsidRDefault="00590ABB" w:rsidP="00590ABB"/>
    <w:p w:rsidR="00590ABB" w:rsidRDefault="00590ABB" w:rsidP="00590ABB"/>
    <w:p w:rsidR="00590ABB" w:rsidRDefault="00590ABB" w:rsidP="00590ABB"/>
    <w:p w:rsidR="00590ABB" w:rsidRDefault="00590ABB" w:rsidP="00590ABB"/>
    <w:p w:rsidR="00590ABB" w:rsidRDefault="00590ABB" w:rsidP="00590ABB"/>
    <w:p w:rsidR="00590ABB" w:rsidRDefault="00590ABB" w:rsidP="00590ABB"/>
    <w:p w:rsidR="00590ABB" w:rsidRDefault="00590ABB" w:rsidP="00590ABB"/>
    <w:p w:rsidR="00590ABB" w:rsidRDefault="00590ABB" w:rsidP="00590ABB"/>
    <w:p w:rsidR="00590ABB" w:rsidRDefault="00590ABB" w:rsidP="00590ABB"/>
    <w:p w:rsidR="00590ABB" w:rsidRPr="00590ABB" w:rsidRDefault="00590ABB" w:rsidP="00590ABB"/>
    <w:p w:rsidR="00572D4C" w:rsidRPr="00590ABB" w:rsidRDefault="00572D4C" w:rsidP="00590ABB">
      <w:pPr>
        <w:ind w:firstLineChars="200" w:firstLine="400"/>
        <w:rPr>
          <w:sz w:val="20"/>
        </w:rPr>
      </w:pPr>
    </w:p>
    <w:p w:rsidR="00572D4C" w:rsidRPr="00A047B7" w:rsidRDefault="00572D4C" w:rsidP="00572D4C">
      <w:pPr>
        <w:pStyle w:val="1"/>
        <w:snapToGrid w:val="0"/>
        <w:spacing w:before="120" w:after="120"/>
        <w:rPr>
          <w:sz w:val="72"/>
          <w:szCs w:val="72"/>
        </w:rPr>
      </w:pPr>
      <w:r w:rsidRPr="00A047B7">
        <w:rPr>
          <w:sz w:val="72"/>
          <w:szCs w:val="72"/>
        </w:rPr>
        <w:t xml:space="preserve">1711 </w:t>
      </w:r>
      <w:r w:rsidRPr="00A047B7">
        <w:rPr>
          <w:sz w:val="72"/>
          <w:szCs w:val="72"/>
        </w:rPr>
        <w:t>棉、化纤纺织加工业</w:t>
      </w:r>
      <w:bookmarkEnd w:id="5"/>
      <w:bookmarkEnd w:id="6"/>
      <w:bookmarkEnd w:id="7"/>
      <w:bookmarkEnd w:id="8"/>
      <w:bookmarkEnd w:id="9"/>
      <w:bookmarkEnd w:id="10"/>
      <w:bookmarkEnd w:id="16"/>
    </w:p>
    <w:p w:rsidR="00572D4C" w:rsidRPr="00A047B7" w:rsidRDefault="00572D4C" w:rsidP="00572D4C">
      <w:pPr>
        <w:spacing w:line="360" w:lineRule="auto"/>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Default="00572D4C" w:rsidP="00572D4C">
      <w:pPr>
        <w:ind w:firstLineChars="200" w:firstLine="400"/>
        <w:rPr>
          <w:sz w:val="20"/>
        </w:rPr>
      </w:pPr>
    </w:p>
    <w:p w:rsidR="00572D4C" w:rsidRDefault="00572D4C" w:rsidP="00572D4C">
      <w:pPr>
        <w:ind w:firstLineChars="200" w:firstLine="400"/>
        <w:rPr>
          <w:sz w:val="20"/>
        </w:rPr>
      </w:pPr>
    </w:p>
    <w:p w:rsidR="00572D4C"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A047B7" w:rsidRDefault="00572D4C" w:rsidP="00572D4C">
      <w:pPr>
        <w:ind w:firstLineChars="200" w:firstLine="400"/>
        <w:rPr>
          <w:sz w:val="20"/>
        </w:rPr>
      </w:pPr>
    </w:p>
    <w:p w:rsidR="00572D4C" w:rsidRPr="00991940" w:rsidRDefault="00572D4C" w:rsidP="00590ABB">
      <w:pPr>
        <w:pBdr>
          <w:top w:val="single" w:sz="4" w:space="0" w:color="auto"/>
          <w:left w:val="single" w:sz="4" w:space="4" w:color="auto"/>
          <w:bottom w:val="single" w:sz="4" w:space="1" w:color="auto"/>
          <w:right w:val="single" w:sz="4" w:space="4" w:color="auto"/>
        </w:pBdr>
        <w:snapToGrid w:val="0"/>
        <w:spacing w:line="400" w:lineRule="exact"/>
        <w:ind w:firstLineChars="148" w:firstLine="355"/>
        <w:rPr>
          <w:rFonts w:ascii="黑体"/>
          <w:sz w:val="28"/>
          <w:szCs w:val="28"/>
        </w:rPr>
      </w:pPr>
      <w:r w:rsidRPr="00A047B7">
        <w:rPr>
          <w:rFonts w:eastAsia="仿宋_GB2312"/>
          <w:sz w:val="24"/>
        </w:rPr>
        <w:t>本《手册》由中国纺织工业协会编制，联系人：郝莉，联系电话：</w:t>
      </w:r>
      <w:r w:rsidRPr="00A047B7">
        <w:rPr>
          <w:rFonts w:eastAsia="仿宋_GB2312"/>
          <w:sz w:val="24"/>
        </w:rPr>
        <w:t>010-85229069</w:t>
      </w:r>
      <w:bookmarkStart w:id="17" w:name="_Toc187139133"/>
      <w:bookmarkStart w:id="18" w:name="_Toc187145254"/>
      <w:bookmarkStart w:id="19" w:name="_Toc187145614"/>
      <w:r w:rsidRPr="00991940">
        <w:rPr>
          <w:rFonts w:ascii="黑体" w:hint="eastAsia"/>
          <w:sz w:val="28"/>
          <w:szCs w:val="28"/>
        </w:rPr>
        <w:t xml:space="preserve">1 </w:t>
      </w:r>
      <w:r w:rsidRPr="00991940">
        <w:rPr>
          <w:rFonts w:ascii="黑体" w:hint="eastAsia"/>
          <w:sz w:val="28"/>
          <w:szCs w:val="28"/>
        </w:rPr>
        <w:t>适用范围</w:t>
      </w:r>
      <w:bookmarkEnd w:id="17"/>
      <w:bookmarkEnd w:id="18"/>
      <w:bookmarkEnd w:id="19"/>
    </w:p>
    <w:p w:rsidR="00572D4C" w:rsidRPr="00991940" w:rsidRDefault="00572D4C" w:rsidP="00572D4C">
      <w:pPr>
        <w:ind w:firstLineChars="250" w:firstLine="600"/>
        <w:rPr>
          <w:rFonts w:ascii="宋体" w:hAnsi="宋体"/>
          <w:sz w:val="24"/>
        </w:rPr>
      </w:pPr>
      <w:r w:rsidRPr="00991940">
        <w:rPr>
          <w:rFonts w:ascii="宋体" w:hAnsi="宋体" w:hint="eastAsia"/>
          <w:sz w:val="24"/>
        </w:rPr>
        <w:lastRenderedPageBreak/>
        <w:t>本</w:t>
      </w:r>
      <w:r w:rsidRPr="00991940">
        <w:rPr>
          <w:rFonts w:ascii="宋体" w:hAnsi="宋体"/>
          <w:sz w:val="24"/>
        </w:rPr>
        <w:t>手册</w:t>
      </w:r>
      <w:r w:rsidRPr="00991940">
        <w:rPr>
          <w:rFonts w:ascii="宋体" w:hAnsi="宋体" w:hint="eastAsia"/>
          <w:sz w:val="24"/>
        </w:rPr>
        <w:t>给出了《统计上使用的产品分类目录》中棉、化纤纺织加工业中棉（化纤）未漂白机织物、纱线（未染色）、色织棉机织物、纱线（染色）、牛仔布等行业内通用产品的产污系数和排污系数，适用于国内棉、化纤纺织加工业中所有生产企业，可用于第一次全国污染源普查中棉、化纤纺织加工业污染源污染物产生量和排放量的核算。</w:t>
      </w:r>
    </w:p>
    <w:p w:rsidR="00572D4C" w:rsidRPr="00991940" w:rsidRDefault="00572D4C" w:rsidP="00572D4C">
      <w:pPr>
        <w:snapToGrid w:val="0"/>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572D4C" w:rsidRPr="00991940" w:rsidRDefault="00572D4C" w:rsidP="00572D4C">
      <w:pPr>
        <w:snapToGrid w:val="0"/>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572D4C" w:rsidRPr="00991940" w:rsidRDefault="00572D4C" w:rsidP="000B376E">
      <w:pPr>
        <w:pStyle w:val="2"/>
        <w:snapToGrid w:val="0"/>
        <w:spacing w:before="120" w:after="120" w:line="360" w:lineRule="exact"/>
        <w:rPr>
          <w:rFonts w:ascii="黑体"/>
          <w:sz w:val="28"/>
          <w:szCs w:val="28"/>
        </w:rPr>
      </w:pPr>
      <w:bookmarkStart w:id="20" w:name="_Toc187139134"/>
      <w:bookmarkStart w:id="21" w:name="_Toc187145255"/>
      <w:bookmarkStart w:id="22" w:name="_Toc187145615"/>
      <w:r w:rsidRPr="00991940">
        <w:rPr>
          <w:rFonts w:ascii="黑体" w:hint="eastAsia"/>
          <w:sz w:val="28"/>
          <w:szCs w:val="28"/>
        </w:rPr>
        <w:t>2 注意事项</w:t>
      </w:r>
      <w:bookmarkEnd w:id="20"/>
      <w:bookmarkEnd w:id="21"/>
      <w:bookmarkEnd w:id="22"/>
    </w:p>
    <w:p w:rsidR="00572D4C" w:rsidRPr="005B6AFA" w:rsidRDefault="00572D4C" w:rsidP="00572D4C">
      <w:pPr>
        <w:snapToGrid w:val="0"/>
        <w:spacing w:line="400" w:lineRule="exact"/>
        <w:rPr>
          <w:sz w:val="24"/>
        </w:rPr>
      </w:pPr>
      <w:bookmarkStart w:id="23" w:name="_Toc187139135"/>
      <w:bookmarkStart w:id="24" w:name="_Toc187145256"/>
      <w:bookmarkStart w:id="25" w:name="_Toc187145616"/>
      <w:r w:rsidRPr="005B6AFA">
        <w:rPr>
          <w:rFonts w:hint="eastAsia"/>
          <w:sz w:val="24"/>
        </w:rPr>
        <w:t>2.1</w:t>
      </w:r>
      <w:r w:rsidRPr="005B6AFA">
        <w:rPr>
          <w:rFonts w:hint="eastAsia"/>
          <w:sz w:val="24"/>
        </w:rPr>
        <w:t>系数表中未涉及产品的产排污系数</w:t>
      </w:r>
      <w:bookmarkEnd w:id="23"/>
      <w:bookmarkEnd w:id="24"/>
      <w:bookmarkEnd w:id="25"/>
    </w:p>
    <w:p w:rsidR="00572D4C" w:rsidRPr="00991940" w:rsidRDefault="00572D4C" w:rsidP="00572D4C">
      <w:pPr>
        <w:snapToGrid w:val="0"/>
        <w:ind w:firstLineChars="200" w:firstLine="480"/>
        <w:rPr>
          <w:rFonts w:ascii="宋体" w:hAnsi="宋体"/>
          <w:sz w:val="24"/>
        </w:rPr>
      </w:pPr>
      <w:r w:rsidRPr="00991940">
        <w:rPr>
          <w:rFonts w:ascii="宋体" w:hAnsi="宋体" w:hint="eastAsia"/>
          <w:sz w:val="24"/>
        </w:rPr>
        <w:t>色织坯布单织产品未列入产排污系数表，可参照“</w:t>
      </w:r>
      <w:r w:rsidRPr="00991940">
        <w:rPr>
          <w:rFonts w:ascii="宋体" w:hAnsi="宋体"/>
          <w:sz w:val="24"/>
        </w:rPr>
        <w:t>未漂白机织物</w:t>
      </w:r>
      <w:r w:rsidRPr="00991940">
        <w:rPr>
          <w:rFonts w:ascii="宋体" w:hAnsi="宋体" w:hint="eastAsia"/>
          <w:sz w:val="24"/>
        </w:rPr>
        <w:t>+纱线+浆纱-织造+全部”的产排污系数进行计算；棉染色织布未列入四同组合表，可参照“色织棉机织物+纱线+</w:t>
      </w:r>
      <w:r w:rsidRPr="00991940">
        <w:rPr>
          <w:rFonts w:ascii="宋体" w:hAnsi="宋体"/>
          <w:sz w:val="24"/>
        </w:rPr>
        <w:t>染纱</w:t>
      </w:r>
      <w:r w:rsidRPr="00991940">
        <w:rPr>
          <w:rFonts w:ascii="宋体" w:hAnsi="宋体" w:hint="eastAsia"/>
          <w:sz w:val="24"/>
        </w:rPr>
        <w:t>-</w:t>
      </w:r>
      <w:r w:rsidRPr="00991940">
        <w:rPr>
          <w:rFonts w:ascii="宋体" w:hAnsi="宋体"/>
          <w:sz w:val="24"/>
        </w:rPr>
        <w:t>浆纱</w:t>
      </w:r>
      <w:r w:rsidRPr="00991940">
        <w:rPr>
          <w:rFonts w:ascii="宋体" w:hAnsi="宋体" w:hint="eastAsia"/>
          <w:sz w:val="24"/>
        </w:rPr>
        <w:t>-</w:t>
      </w:r>
      <w:r w:rsidRPr="00991940">
        <w:rPr>
          <w:rFonts w:ascii="宋体" w:hAnsi="宋体"/>
          <w:sz w:val="24"/>
        </w:rPr>
        <w:t>织造</w:t>
      </w:r>
      <w:r w:rsidRPr="00991940">
        <w:rPr>
          <w:rFonts w:ascii="宋体" w:hAnsi="宋体" w:hint="eastAsia"/>
          <w:sz w:val="24"/>
        </w:rPr>
        <w:t>-</w:t>
      </w:r>
      <w:r w:rsidRPr="00991940">
        <w:rPr>
          <w:rFonts w:ascii="宋体" w:hAnsi="宋体"/>
          <w:sz w:val="24"/>
        </w:rPr>
        <w:t>后整理</w:t>
      </w:r>
      <w:r w:rsidRPr="00991940">
        <w:rPr>
          <w:rFonts w:ascii="宋体" w:hAnsi="宋体" w:hint="eastAsia"/>
          <w:sz w:val="24"/>
        </w:rPr>
        <w:t>+全部”的产排污系数进行计算；缝纫线未列入四同组合表, 可参照“染色纱线+纱线（未染色）+染色+全部”的产排污系数进行计算。高强力纱机织物、特种机织物应参照“</w:t>
      </w:r>
      <w:r w:rsidRPr="00991940">
        <w:rPr>
          <w:rFonts w:ascii="宋体" w:hAnsi="宋体"/>
          <w:sz w:val="24"/>
        </w:rPr>
        <w:t>未漂白机织物</w:t>
      </w:r>
      <w:r w:rsidRPr="00991940">
        <w:rPr>
          <w:rFonts w:ascii="宋体" w:hAnsi="宋体" w:hint="eastAsia"/>
          <w:sz w:val="24"/>
        </w:rPr>
        <w:t>+纱线+浆纱-织造+全部”的产排污系数进行计算。</w:t>
      </w:r>
    </w:p>
    <w:p w:rsidR="00572D4C" w:rsidRPr="00991940" w:rsidRDefault="00572D4C" w:rsidP="00572D4C">
      <w:pPr>
        <w:snapToGrid w:val="0"/>
        <w:ind w:firstLineChars="200" w:firstLine="480"/>
        <w:rPr>
          <w:rFonts w:ascii="宋体" w:hAnsi="宋体"/>
          <w:sz w:val="24"/>
        </w:rPr>
      </w:pPr>
      <w:r w:rsidRPr="00991940">
        <w:rPr>
          <w:rFonts w:ascii="宋体" w:hAnsi="宋体" w:hint="eastAsia"/>
          <w:sz w:val="24"/>
        </w:rPr>
        <w:t>对可能遇到的罕见产品或特殊的生产工艺、末端处理工艺，可咨询当地行业组织、专家或其他企业技术人员，选取近似的四同组合产排污系数代替。</w:t>
      </w:r>
    </w:p>
    <w:p w:rsidR="00572D4C" w:rsidRPr="005B6AFA" w:rsidRDefault="00572D4C" w:rsidP="00572D4C">
      <w:pPr>
        <w:snapToGrid w:val="0"/>
        <w:spacing w:line="400" w:lineRule="exact"/>
        <w:rPr>
          <w:sz w:val="24"/>
        </w:rPr>
      </w:pPr>
      <w:bookmarkStart w:id="26" w:name="_Toc187139136"/>
      <w:bookmarkStart w:id="27" w:name="_Toc187145257"/>
      <w:bookmarkStart w:id="28" w:name="_Toc187145617"/>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26"/>
      <w:bookmarkEnd w:id="27"/>
      <w:bookmarkEnd w:id="28"/>
    </w:p>
    <w:p w:rsidR="00572D4C" w:rsidRPr="00991940" w:rsidRDefault="00572D4C" w:rsidP="00572D4C">
      <w:pPr>
        <w:snapToGrid w:val="0"/>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572D4C" w:rsidRPr="005B6AFA" w:rsidRDefault="00572D4C" w:rsidP="00572D4C">
      <w:pPr>
        <w:snapToGrid w:val="0"/>
        <w:spacing w:line="400" w:lineRule="exact"/>
        <w:rPr>
          <w:sz w:val="24"/>
        </w:rPr>
      </w:pPr>
      <w:bookmarkStart w:id="29" w:name="_Toc187139137"/>
      <w:bookmarkStart w:id="30" w:name="_Toc187145258"/>
      <w:bookmarkStart w:id="31" w:name="_Toc187145618"/>
      <w:r w:rsidRPr="005B6AFA">
        <w:rPr>
          <w:rFonts w:hint="eastAsia"/>
          <w:sz w:val="24"/>
        </w:rPr>
        <w:t xml:space="preserve">2.3 </w:t>
      </w:r>
      <w:r w:rsidRPr="005B6AFA">
        <w:rPr>
          <w:rFonts w:hint="eastAsia"/>
          <w:sz w:val="24"/>
        </w:rPr>
        <w:t>其他需要说明的问题</w:t>
      </w:r>
      <w:bookmarkEnd w:id="29"/>
      <w:bookmarkEnd w:id="30"/>
      <w:bookmarkEnd w:id="31"/>
    </w:p>
    <w:p w:rsidR="00572D4C" w:rsidRPr="00991940" w:rsidRDefault="00572D4C" w:rsidP="00572D4C">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572D4C" w:rsidRPr="00991940" w:rsidRDefault="00572D4C" w:rsidP="00572D4C">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棉、化纤纺织加工企业对废水</w:t>
      </w:r>
      <w:r w:rsidRPr="00991940">
        <w:rPr>
          <w:rFonts w:ascii="宋体" w:hAnsi="宋体"/>
          <w:sz w:val="24"/>
        </w:rPr>
        <w:t>进行</w:t>
      </w:r>
      <w:r w:rsidRPr="00991940">
        <w:rPr>
          <w:rFonts w:ascii="宋体" w:hAnsi="宋体" w:hint="eastAsia"/>
          <w:sz w:val="24"/>
        </w:rPr>
        <w:t>处理后</w:t>
      </w:r>
      <w:r w:rsidRPr="00991940">
        <w:rPr>
          <w:rFonts w:ascii="宋体" w:hAnsi="宋体"/>
          <w:sz w:val="24"/>
        </w:rPr>
        <w:t>回用，致使排污系数变化</w:t>
      </w:r>
      <w:r w:rsidRPr="00991940">
        <w:rPr>
          <w:rFonts w:ascii="宋体" w:hAnsi="宋体" w:hint="eastAsia"/>
          <w:sz w:val="24"/>
        </w:rPr>
        <w:t>较大。</w:t>
      </w:r>
      <w:r w:rsidRPr="00991940">
        <w:rPr>
          <w:rFonts w:ascii="宋体" w:hAnsi="宋体"/>
          <w:sz w:val="24"/>
        </w:rPr>
        <w:t>本手册中的排污系数是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572D4C" w:rsidRPr="00991940" w:rsidRDefault="00572D4C" w:rsidP="00572D4C">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572D4C" w:rsidRPr="00991940" w:rsidRDefault="00572D4C" w:rsidP="00572D4C">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3</w:t>
      </w:r>
      <w:r w:rsidRPr="00991940">
        <w:rPr>
          <w:rFonts w:hAnsi="宋体" w:hint="eastAsia"/>
          <w:sz w:val="24"/>
        </w:rPr>
        <w:t>）</w:t>
      </w:r>
      <w:r w:rsidRPr="00991940">
        <w:rPr>
          <w:rFonts w:ascii="宋体" w:hAnsi="宋体" w:hint="eastAsia"/>
          <w:sz w:val="24"/>
        </w:rPr>
        <w:t>由于棉、化纤纺织加工企业废水中染料、浆料的特性，在废水处理过程中化学药剂的投加量往往很大，使得污泥的产生量会比正常投加药剂的产生量高很多，污染物的重量与COD的削减量有可能不是1:1的对应关系；</w:t>
      </w:r>
    </w:p>
    <w:p w:rsidR="00572D4C" w:rsidRDefault="00572D4C" w:rsidP="00572D4C">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由于棉、化纤纺织加工企业的特点，其规模往往取决于生产设备的套数，因此多数情况下产污系数与规模大小关系不大，而与产品的种类、生产工序、设备的先进性和管理水平有关。</w:t>
      </w:r>
    </w:p>
    <w:p w:rsidR="00572D4C" w:rsidRPr="00991940" w:rsidRDefault="00572D4C" w:rsidP="00572D4C">
      <w:pPr>
        <w:snapToGrid w:val="0"/>
        <w:ind w:firstLineChars="200" w:firstLine="480"/>
        <w:rPr>
          <w:rFonts w:ascii="宋体" w:hAnsi="宋体"/>
          <w:sz w:val="24"/>
        </w:rPr>
      </w:pPr>
      <w:r w:rsidRPr="00991940">
        <w:rPr>
          <w:rFonts w:hint="eastAsia"/>
          <w:sz w:val="24"/>
        </w:rPr>
        <w:t>（</w:t>
      </w:r>
      <w:r>
        <w:rPr>
          <w:rFonts w:hint="eastAsia"/>
          <w:sz w:val="24"/>
        </w:rPr>
        <w:t>5</w:t>
      </w:r>
      <w:r w:rsidRPr="00991940">
        <w:rPr>
          <w:rFonts w:hint="eastAsia"/>
          <w:sz w:val="24"/>
        </w:rPr>
        <w:t>）</w:t>
      </w:r>
      <w:r w:rsidRPr="00991940">
        <w:rPr>
          <w:rFonts w:ascii="宋体" w:hAnsi="宋体" w:hint="eastAsia"/>
          <w:sz w:val="24"/>
        </w:rPr>
        <w:t>关于系数表格各栏目的说明</w:t>
      </w:r>
    </w:p>
    <w:p w:rsidR="00572D4C" w:rsidRDefault="00572D4C" w:rsidP="00572D4C">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bookmarkStart w:id="32" w:name="OLE_LINK10"/>
      <w:r w:rsidRPr="00991940">
        <w:rPr>
          <w:rFonts w:ascii="宋体" w:hAnsi="宋体" w:hint="eastAsia"/>
          <w:sz w:val="24"/>
        </w:rPr>
        <w:t>“产品名称”：指棉、化纤纺织加工企业在报告期内生产的，并符合产品质量要求的实物名称。本手册包括</w:t>
      </w:r>
      <w:bookmarkEnd w:id="32"/>
      <w:r w:rsidRPr="00991940">
        <w:rPr>
          <w:rFonts w:ascii="宋体" w:hAnsi="宋体" w:hint="eastAsia"/>
          <w:sz w:val="24"/>
        </w:rPr>
        <w:t>棉（化纤）未</w:t>
      </w:r>
      <w:proofErr w:type="gramStart"/>
      <w:r w:rsidRPr="00991940">
        <w:rPr>
          <w:rFonts w:ascii="宋体" w:hAnsi="宋体" w:hint="eastAsia"/>
          <w:sz w:val="24"/>
        </w:rPr>
        <w:t>漂白机</w:t>
      </w:r>
      <w:proofErr w:type="gramEnd"/>
      <w:r w:rsidRPr="00991940">
        <w:rPr>
          <w:rFonts w:ascii="宋体" w:hAnsi="宋体" w:hint="eastAsia"/>
          <w:sz w:val="24"/>
        </w:rPr>
        <w:t>织物、纱线（未染色）、色织棉机织物、纱线（染色）、牛仔布5个行业内通用的产品名称，覆盖了10多个统计用产品名称；</w:t>
      </w:r>
    </w:p>
    <w:p w:rsidR="00590ABB" w:rsidRPr="00991940" w:rsidRDefault="00590ABB" w:rsidP="00572D4C">
      <w:pPr>
        <w:snapToGrid w:val="0"/>
        <w:ind w:firstLineChars="200" w:firstLine="480"/>
        <w:rPr>
          <w:rFonts w:ascii="宋体" w:hAnsi="宋体"/>
          <w:sz w:val="24"/>
        </w:rPr>
      </w:pPr>
    </w:p>
    <w:tbl>
      <w:tblPr>
        <w:tblW w:w="872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368"/>
        <w:gridCol w:w="2460"/>
        <w:gridCol w:w="3136"/>
        <w:gridCol w:w="1756"/>
      </w:tblGrid>
      <w:tr w:rsidR="00572D4C" w:rsidRPr="00991940" w:rsidTr="00477AFB">
        <w:trPr>
          <w:trHeight w:val="340"/>
          <w:jc w:val="center"/>
        </w:trPr>
        <w:tc>
          <w:tcPr>
            <w:tcW w:w="1368" w:type="dxa"/>
          </w:tcPr>
          <w:p w:rsidR="00572D4C" w:rsidRPr="00991940" w:rsidRDefault="00572D4C" w:rsidP="00477AFB">
            <w:pPr>
              <w:snapToGrid w:val="0"/>
              <w:jc w:val="center"/>
              <w:rPr>
                <w:rFonts w:ascii="宋体" w:hAnsi="宋体"/>
                <w:b/>
              </w:rPr>
            </w:pPr>
            <w:r w:rsidRPr="00991940">
              <w:rPr>
                <w:rFonts w:ascii="宋体" w:hAnsi="宋体" w:hint="eastAsia"/>
                <w:b/>
              </w:rPr>
              <w:lastRenderedPageBreak/>
              <w:t>行业代码</w:t>
            </w:r>
          </w:p>
        </w:tc>
        <w:tc>
          <w:tcPr>
            <w:tcW w:w="2460" w:type="dxa"/>
            <w:vAlign w:val="center"/>
          </w:tcPr>
          <w:p w:rsidR="00572D4C" w:rsidRPr="00991940" w:rsidRDefault="00572D4C" w:rsidP="00477AFB">
            <w:pPr>
              <w:snapToGrid w:val="0"/>
              <w:jc w:val="center"/>
              <w:rPr>
                <w:rFonts w:ascii="宋体" w:hAnsi="宋体"/>
                <w:b/>
              </w:rPr>
            </w:pPr>
            <w:r w:rsidRPr="00991940">
              <w:rPr>
                <w:rFonts w:ascii="宋体" w:hAnsi="宋体" w:hint="eastAsia"/>
                <w:b/>
              </w:rPr>
              <w:t>产品名称</w:t>
            </w:r>
          </w:p>
        </w:tc>
        <w:tc>
          <w:tcPr>
            <w:tcW w:w="3136" w:type="dxa"/>
            <w:vAlign w:val="center"/>
          </w:tcPr>
          <w:p w:rsidR="00572D4C" w:rsidRPr="00991940" w:rsidRDefault="00572D4C" w:rsidP="00477AFB">
            <w:pPr>
              <w:snapToGrid w:val="0"/>
              <w:jc w:val="center"/>
              <w:rPr>
                <w:rFonts w:ascii="宋体" w:hAnsi="宋体"/>
                <w:b/>
              </w:rPr>
            </w:pPr>
            <w:r w:rsidRPr="00991940">
              <w:rPr>
                <w:rFonts w:ascii="宋体" w:hAnsi="宋体" w:hint="eastAsia"/>
                <w:b/>
              </w:rPr>
              <w:t>统计名称</w:t>
            </w:r>
          </w:p>
        </w:tc>
        <w:tc>
          <w:tcPr>
            <w:tcW w:w="1756" w:type="dxa"/>
            <w:tcBorders>
              <w:right w:val="double" w:sz="4" w:space="0" w:color="auto"/>
            </w:tcBorders>
            <w:vAlign w:val="center"/>
          </w:tcPr>
          <w:p w:rsidR="00572D4C" w:rsidRPr="00991940" w:rsidRDefault="00572D4C" w:rsidP="00477AFB">
            <w:pPr>
              <w:snapToGrid w:val="0"/>
              <w:jc w:val="center"/>
              <w:rPr>
                <w:rFonts w:ascii="宋体" w:hAnsi="宋体"/>
                <w:b/>
              </w:rPr>
            </w:pPr>
            <w:r w:rsidRPr="00991940">
              <w:rPr>
                <w:rFonts w:ascii="宋体" w:hAnsi="宋体" w:hint="eastAsia"/>
                <w:b/>
              </w:rPr>
              <w:t>统计代码</w:t>
            </w:r>
          </w:p>
        </w:tc>
      </w:tr>
      <w:tr w:rsidR="00572D4C" w:rsidRPr="00991940" w:rsidTr="00477AFB">
        <w:trPr>
          <w:trHeight w:val="340"/>
          <w:jc w:val="center"/>
        </w:trPr>
        <w:tc>
          <w:tcPr>
            <w:tcW w:w="1368" w:type="dxa"/>
            <w:vMerge w:val="restart"/>
          </w:tcPr>
          <w:p w:rsidR="00572D4C" w:rsidRPr="00991940" w:rsidRDefault="00572D4C" w:rsidP="00477AFB">
            <w:pPr>
              <w:snapToGrid w:val="0"/>
              <w:ind w:rightChars="9" w:right="19"/>
              <w:rPr>
                <w:rFonts w:ascii="宋体" w:hAnsi="宋体"/>
                <w:kern w:val="0"/>
              </w:rPr>
            </w:pPr>
            <w:r w:rsidRPr="00991940">
              <w:rPr>
                <w:rFonts w:ascii="宋体" w:hAnsi="宋体" w:hint="eastAsia"/>
                <w:kern w:val="0"/>
              </w:rPr>
              <w:t>1711</w:t>
            </w:r>
          </w:p>
        </w:tc>
        <w:tc>
          <w:tcPr>
            <w:tcW w:w="2460" w:type="dxa"/>
            <w:vMerge w:val="restart"/>
            <w:vAlign w:val="center"/>
          </w:tcPr>
          <w:p w:rsidR="00572D4C" w:rsidRPr="00991940" w:rsidRDefault="00572D4C" w:rsidP="00477AFB">
            <w:pPr>
              <w:snapToGrid w:val="0"/>
              <w:ind w:rightChars="9" w:right="19"/>
              <w:rPr>
                <w:rFonts w:ascii="宋体" w:hAnsi="宋体"/>
                <w:kern w:val="0"/>
              </w:rPr>
            </w:pPr>
            <w:r w:rsidRPr="00991940">
              <w:rPr>
                <w:rFonts w:ascii="宋体" w:hAnsi="宋体" w:hint="eastAsia"/>
                <w:kern w:val="0"/>
              </w:rPr>
              <w:t>纱线</w:t>
            </w:r>
          </w:p>
          <w:p w:rsidR="00572D4C" w:rsidRPr="00991940" w:rsidRDefault="00572D4C" w:rsidP="00477AFB">
            <w:pPr>
              <w:snapToGrid w:val="0"/>
              <w:rPr>
                <w:rFonts w:ascii="宋体" w:hAnsi="宋体"/>
              </w:rPr>
            </w:pPr>
            <w:r w:rsidRPr="00991940">
              <w:rPr>
                <w:rFonts w:ascii="宋体" w:hAnsi="宋体" w:hint="eastAsia"/>
                <w:kern w:val="0"/>
              </w:rPr>
              <w:t xml:space="preserve">(包括：未染色、染色) </w:t>
            </w:r>
          </w:p>
        </w:tc>
        <w:tc>
          <w:tcPr>
            <w:tcW w:w="3136" w:type="dxa"/>
            <w:vAlign w:val="center"/>
          </w:tcPr>
          <w:p w:rsidR="00572D4C" w:rsidRPr="00991940" w:rsidRDefault="00572D4C" w:rsidP="00477AFB">
            <w:pPr>
              <w:snapToGrid w:val="0"/>
              <w:rPr>
                <w:rFonts w:ascii="宋体" w:hAnsi="宋体"/>
              </w:rPr>
            </w:pPr>
            <w:r w:rsidRPr="00991940">
              <w:rPr>
                <w:rFonts w:ascii="宋体" w:hAnsi="宋体" w:hint="eastAsia"/>
              </w:rPr>
              <w:t>纱</w:t>
            </w:r>
          </w:p>
        </w:tc>
        <w:tc>
          <w:tcPr>
            <w:tcW w:w="1756" w:type="dxa"/>
            <w:tcBorders>
              <w:right w:val="double" w:sz="4" w:space="0" w:color="auto"/>
            </w:tcBorders>
            <w:vAlign w:val="center"/>
          </w:tcPr>
          <w:p w:rsidR="00572D4C" w:rsidRPr="00991940" w:rsidRDefault="00572D4C" w:rsidP="00477AFB">
            <w:pPr>
              <w:snapToGrid w:val="0"/>
              <w:rPr>
                <w:rFonts w:ascii="宋体" w:hAnsi="宋体"/>
              </w:rPr>
            </w:pPr>
            <w:r w:rsidRPr="00991940">
              <w:rPr>
                <w:rFonts w:ascii="宋体" w:hAnsi="宋体" w:hint="eastAsia"/>
              </w:rPr>
              <w:t>171111</w:t>
            </w:r>
          </w:p>
        </w:tc>
      </w:tr>
      <w:tr w:rsidR="00572D4C" w:rsidRPr="00991940" w:rsidTr="00477AFB">
        <w:trPr>
          <w:trHeight w:val="340"/>
          <w:jc w:val="center"/>
        </w:trPr>
        <w:tc>
          <w:tcPr>
            <w:tcW w:w="1368" w:type="dxa"/>
            <w:vMerge/>
          </w:tcPr>
          <w:p w:rsidR="00572D4C" w:rsidRPr="00991940" w:rsidRDefault="00572D4C" w:rsidP="00477AFB">
            <w:pPr>
              <w:snapToGrid w:val="0"/>
              <w:rPr>
                <w:rFonts w:ascii="宋体" w:hAnsi="宋体"/>
              </w:rPr>
            </w:pPr>
          </w:p>
        </w:tc>
        <w:tc>
          <w:tcPr>
            <w:tcW w:w="2460" w:type="dxa"/>
            <w:vMerge/>
          </w:tcPr>
          <w:p w:rsidR="00572D4C" w:rsidRPr="00991940" w:rsidRDefault="00572D4C" w:rsidP="00477AFB">
            <w:pPr>
              <w:snapToGrid w:val="0"/>
              <w:rPr>
                <w:rFonts w:ascii="宋体" w:hAnsi="宋体"/>
              </w:rPr>
            </w:pPr>
          </w:p>
        </w:tc>
        <w:tc>
          <w:tcPr>
            <w:tcW w:w="3136" w:type="dxa"/>
            <w:vAlign w:val="center"/>
          </w:tcPr>
          <w:p w:rsidR="00572D4C" w:rsidRPr="00991940" w:rsidRDefault="00572D4C" w:rsidP="00477AFB">
            <w:pPr>
              <w:snapToGrid w:val="0"/>
              <w:rPr>
                <w:rFonts w:ascii="宋体" w:hAnsi="宋体"/>
              </w:rPr>
            </w:pPr>
            <w:r w:rsidRPr="00991940">
              <w:rPr>
                <w:rFonts w:ascii="宋体" w:hAnsi="宋体" w:hint="eastAsia"/>
              </w:rPr>
              <w:t>线</w:t>
            </w:r>
          </w:p>
        </w:tc>
        <w:tc>
          <w:tcPr>
            <w:tcW w:w="1756" w:type="dxa"/>
            <w:tcBorders>
              <w:right w:val="double" w:sz="4" w:space="0" w:color="auto"/>
            </w:tcBorders>
            <w:vAlign w:val="center"/>
          </w:tcPr>
          <w:p w:rsidR="00572D4C" w:rsidRPr="00991940" w:rsidRDefault="00572D4C" w:rsidP="00477AFB">
            <w:pPr>
              <w:snapToGrid w:val="0"/>
              <w:rPr>
                <w:rFonts w:ascii="宋体" w:hAnsi="宋体"/>
              </w:rPr>
            </w:pPr>
            <w:r w:rsidRPr="00991940">
              <w:rPr>
                <w:rFonts w:ascii="宋体" w:hAnsi="宋体" w:hint="eastAsia"/>
              </w:rPr>
              <w:t>171121</w:t>
            </w:r>
          </w:p>
        </w:tc>
      </w:tr>
      <w:tr w:rsidR="00572D4C" w:rsidRPr="00991940" w:rsidTr="00477AFB">
        <w:trPr>
          <w:trHeight w:val="340"/>
          <w:jc w:val="center"/>
        </w:trPr>
        <w:tc>
          <w:tcPr>
            <w:tcW w:w="1368" w:type="dxa"/>
            <w:vMerge/>
          </w:tcPr>
          <w:p w:rsidR="00572D4C" w:rsidRPr="00991940" w:rsidRDefault="00572D4C" w:rsidP="00477AFB">
            <w:pPr>
              <w:snapToGrid w:val="0"/>
              <w:rPr>
                <w:rFonts w:ascii="宋体" w:hAnsi="宋体"/>
                <w:kern w:val="0"/>
              </w:rPr>
            </w:pPr>
          </w:p>
        </w:tc>
        <w:tc>
          <w:tcPr>
            <w:tcW w:w="2460" w:type="dxa"/>
            <w:vAlign w:val="center"/>
          </w:tcPr>
          <w:p w:rsidR="00572D4C" w:rsidRPr="00991940" w:rsidRDefault="00572D4C" w:rsidP="00477AFB">
            <w:pPr>
              <w:snapToGrid w:val="0"/>
              <w:rPr>
                <w:rFonts w:ascii="宋体" w:hAnsi="宋体"/>
                <w:kern w:val="0"/>
              </w:rPr>
            </w:pPr>
            <w:r w:rsidRPr="00991940">
              <w:rPr>
                <w:rFonts w:ascii="宋体" w:hAnsi="宋体" w:hint="eastAsia"/>
                <w:kern w:val="0"/>
              </w:rPr>
              <w:t>缝纫线</w:t>
            </w:r>
          </w:p>
        </w:tc>
        <w:tc>
          <w:tcPr>
            <w:tcW w:w="3136" w:type="dxa"/>
          </w:tcPr>
          <w:p w:rsidR="00572D4C" w:rsidRPr="00991940" w:rsidRDefault="00572D4C" w:rsidP="00477AFB">
            <w:pPr>
              <w:widowControl/>
              <w:snapToGrid w:val="0"/>
              <w:jc w:val="left"/>
              <w:rPr>
                <w:rFonts w:ascii="宋体" w:hAnsi="宋体"/>
                <w:kern w:val="0"/>
              </w:rPr>
            </w:pPr>
            <w:r w:rsidRPr="00991940">
              <w:rPr>
                <w:rFonts w:ascii="宋体" w:hAnsi="宋体" w:hint="eastAsia"/>
                <w:kern w:val="0"/>
              </w:rPr>
              <w:t>缝纫线</w:t>
            </w:r>
          </w:p>
        </w:tc>
        <w:tc>
          <w:tcPr>
            <w:tcW w:w="1756" w:type="dxa"/>
            <w:tcBorders>
              <w:right w:val="double" w:sz="4" w:space="0" w:color="auto"/>
            </w:tcBorders>
            <w:vAlign w:val="center"/>
          </w:tcPr>
          <w:p w:rsidR="00572D4C" w:rsidRPr="00991940" w:rsidRDefault="00572D4C" w:rsidP="00477AFB">
            <w:pPr>
              <w:snapToGrid w:val="0"/>
              <w:rPr>
                <w:rFonts w:ascii="宋体" w:hAnsi="宋体"/>
                <w:kern w:val="0"/>
              </w:rPr>
            </w:pPr>
            <w:r w:rsidRPr="00991940">
              <w:rPr>
                <w:rFonts w:ascii="宋体" w:hAnsi="宋体" w:hint="eastAsia"/>
                <w:kern w:val="0"/>
              </w:rPr>
              <w:t>171125</w:t>
            </w:r>
          </w:p>
        </w:tc>
      </w:tr>
      <w:tr w:rsidR="00572D4C" w:rsidRPr="00991940" w:rsidTr="00477AFB">
        <w:trPr>
          <w:trHeight w:val="340"/>
          <w:jc w:val="center"/>
        </w:trPr>
        <w:tc>
          <w:tcPr>
            <w:tcW w:w="1368" w:type="dxa"/>
            <w:vMerge/>
          </w:tcPr>
          <w:p w:rsidR="00572D4C" w:rsidRPr="00991940" w:rsidRDefault="00572D4C" w:rsidP="00477AFB">
            <w:pPr>
              <w:snapToGrid w:val="0"/>
              <w:rPr>
                <w:rFonts w:ascii="宋体" w:hAnsi="宋体"/>
                <w:kern w:val="0"/>
              </w:rPr>
            </w:pPr>
          </w:p>
        </w:tc>
        <w:tc>
          <w:tcPr>
            <w:tcW w:w="2460" w:type="dxa"/>
            <w:vMerge w:val="restart"/>
            <w:vAlign w:val="center"/>
          </w:tcPr>
          <w:p w:rsidR="00572D4C" w:rsidRPr="00991940" w:rsidRDefault="00572D4C" w:rsidP="00477AFB">
            <w:pPr>
              <w:snapToGrid w:val="0"/>
              <w:rPr>
                <w:rFonts w:ascii="宋体" w:hAnsi="宋体"/>
              </w:rPr>
            </w:pPr>
            <w:r w:rsidRPr="00991940">
              <w:rPr>
                <w:rFonts w:ascii="宋体" w:hAnsi="宋体" w:hint="eastAsia"/>
                <w:kern w:val="0"/>
              </w:rPr>
              <w:t>棉（化纤）未漂白机织物</w:t>
            </w:r>
          </w:p>
        </w:tc>
        <w:tc>
          <w:tcPr>
            <w:tcW w:w="3136" w:type="dxa"/>
          </w:tcPr>
          <w:p w:rsidR="00572D4C" w:rsidRPr="00991940" w:rsidRDefault="00572D4C" w:rsidP="00477AFB">
            <w:pPr>
              <w:widowControl/>
              <w:snapToGrid w:val="0"/>
              <w:jc w:val="left"/>
              <w:rPr>
                <w:rFonts w:ascii="宋体" w:hAnsi="宋体"/>
                <w:kern w:val="0"/>
              </w:rPr>
            </w:pPr>
            <w:r w:rsidRPr="00991940">
              <w:rPr>
                <w:rFonts w:ascii="宋体" w:hAnsi="宋体" w:hint="eastAsia"/>
                <w:kern w:val="0"/>
              </w:rPr>
              <w:t>未漂白棉机织物</w:t>
            </w:r>
          </w:p>
        </w:tc>
        <w:tc>
          <w:tcPr>
            <w:tcW w:w="1756" w:type="dxa"/>
            <w:tcBorders>
              <w:right w:val="double" w:sz="4" w:space="0" w:color="auto"/>
            </w:tcBorders>
            <w:vAlign w:val="center"/>
          </w:tcPr>
          <w:p w:rsidR="00572D4C" w:rsidRPr="00991940" w:rsidRDefault="00572D4C" w:rsidP="00477AFB">
            <w:pPr>
              <w:snapToGrid w:val="0"/>
              <w:rPr>
                <w:rFonts w:ascii="宋体" w:hAnsi="宋体"/>
              </w:rPr>
            </w:pPr>
            <w:r w:rsidRPr="00991940">
              <w:rPr>
                <w:rFonts w:ascii="宋体" w:hAnsi="宋体" w:hint="eastAsia"/>
                <w:kern w:val="0"/>
              </w:rPr>
              <w:t>17113101</w:t>
            </w:r>
          </w:p>
        </w:tc>
      </w:tr>
      <w:tr w:rsidR="00572D4C" w:rsidRPr="00991940" w:rsidTr="00477AFB">
        <w:trPr>
          <w:trHeight w:val="340"/>
          <w:jc w:val="center"/>
        </w:trPr>
        <w:tc>
          <w:tcPr>
            <w:tcW w:w="1368" w:type="dxa"/>
            <w:vMerge/>
          </w:tcPr>
          <w:p w:rsidR="00572D4C" w:rsidRPr="00991940" w:rsidRDefault="00572D4C" w:rsidP="00477AFB">
            <w:pPr>
              <w:snapToGrid w:val="0"/>
              <w:rPr>
                <w:rFonts w:ascii="宋体" w:hAnsi="宋体"/>
              </w:rPr>
            </w:pPr>
          </w:p>
        </w:tc>
        <w:tc>
          <w:tcPr>
            <w:tcW w:w="2460" w:type="dxa"/>
            <w:vMerge/>
            <w:shd w:val="clear" w:color="auto" w:fill="auto"/>
          </w:tcPr>
          <w:p w:rsidR="00572D4C" w:rsidRPr="00991940" w:rsidRDefault="00572D4C" w:rsidP="00477AFB">
            <w:pPr>
              <w:snapToGrid w:val="0"/>
              <w:rPr>
                <w:rFonts w:ascii="宋体" w:hAnsi="宋体"/>
              </w:rPr>
            </w:pPr>
          </w:p>
        </w:tc>
        <w:tc>
          <w:tcPr>
            <w:tcW w:w="3136" w:type="dxa"/>
          </w:tcPr>
          <w:p w:rsidR="00572D4C" w:rsidRPr="00991940" w:rsidRDefault="00572D4C" w:rsidP="00477AFB">
            <w:pPr>
              <w:widowControl/>
              <w:snapToGrid w:val="0"/>
              <w:jc w:val="left"/>
              <w:rPr>
                <w:rFonts w:ascii="宋体" w:hAnsi="宋体"/>
                <w:kern w:val="0"/>
              </w:rPr>
            </w:pPr>
            <w:r w:rsidRPr="00991940">
              <w:rPr>
                <w:rFonts w:ascii="宋体" w:hAnsi="宋体" w:hint="eastAsia"/>
                <w:kern w:val="0"/>
              </w:rPr>
              <w:t>未漂白棉混纺机织</w:t>
            </w:r>
          </w:p>
        </w:tc>
        <w:tc>
          <w:tcPr>
            <w:tcW w:w="1756" w:type="dxa"/>
            <w:tcBorders>
              <w:right w:val="double" w:sz="4" w:space="0" w:color="auto"/>
            </w:tcBorders>
            <w:vAlign w:val="center"/>
          </w:tcPr>
          <w:p w:rsidR="00572D4C" w:rsidRPr="00991940" w:rsidRDefault="00572D4C" w:rsidP="00477AFB">
            <w:pPr>
              <w:widowControl/>
              <w:snapToGrid w:val="0"/>
              <w:rPr>
                <w:rFonts w:ascii="宋体" w:hAnsi="宋体"/>
                <w:kern w:val="0"/>
              </w:rPr>
            </w:pPr>
            <w:r w:rsidRPr="00991940">
              <w:rPr>
                <w:rFonts w:ascii="宋体" w:hAnsi="宋体" w:hint="eastAsia"/>
                <w:kern w:val="0"/>
              </w:rPr>
              <w:t>17113201</w:t>
            </w:r>
          </w:p>
        </w:tc>
      </w:tr>
      <w:tr w:rsidR="00572D4C" w:rsidRPr="00991940" w:rsidTr="00477AFB">
        <w:trPr>
          <w:trHeight w:val="340"/>
          <w:jc w:val="center"/>
        </w:trPr>
        <w:tc>
          <w:tcPr>
            <w:tcW w:w="1368" w:type="dxa"/>
            <w:vMerge/>
          </w:tcPr>
          <w:p w:rsidR="00572D4C" w:rsidRPr="00991940" w:rsidRDefault="00572D4C" w:rsidP="00477AFB">
            <w:pPr>
              <w:snapToGrid w:val="0"/>
              <w:rPr>
                <w:rFonts w:ascii="宋体" w:hAnsi="宋体"/>
              </w:rPr>
            </w:pPr>
          </w:p>
        </w:tc>
        <w:tc>
          <w:tcPr>
            <w:tcW w:w="2460" w:type="dxa"/>
            <w:vMerge/>
            <w:shd w:val="clear" w:color="auto" w:fill="auto"/>
          </w:tcPr>
          <w:p w:rsidR="00572D4C" w:rsidRPr="00991940" w:rsidRDefault="00572D4C" w:rsidP="00477AFB">
            <w:pPr>
              <w:snapToGrid w:val="0"/>
              <w:rPr>
                <w:rFonts w:ascii="宋体" w:hAnsi="宋体"/>
              </w:rPr>
            </w:pPr>
          </w:p>
        </w:tc>
        <w:tc>
          <w:tcPr>
            <w:tcW w:w="3136" w:type="dxa"/>
          </w:tcPr>
          <w:p w:rsidR="00572D4C" w:rsidRPr="00991940" w:rsidRDefault="00572D4C" w:rsidP="00477AFB">
            <w:pPr>
              <w:widowControl/>
              <w:snapToGrid w:val="0"/>
              <w:jc w:val="left"/>
              <w:rPr>
                <w:rFonts w:ascii="宋体" w:hAnsi="宋体"/>
                <w:kern w:val="0"/>
              </w:rPr>
            </w:pPr>
            <w:r w:rsidRPr="00991940">
              <w:rPr>
                <w:rFonts w:ascii="宋体" w:hAnsi="宋体" w:hint="eastAsia"/>
                <w:kern w:val="0"/>
              </w:rPr>
              <w:t>未漂白化学纤维机织物</w:t>
            </w:r>
          </w:p>
        </w:tc>
        <w:tc>
          <w:tcPr>
            <w:tcW w:w="1756" w:type="dxa"/>
            <w:tcBorders>
              <w:right w:val="double" w:sz="4" w:space="0" w:color="auto"/>
            </w:tcBorders>
            <w:vAlign w:val="center"/>
          </w:tcPr>
          <w:p w:rsidR="00572D4C" w:rsidRPr="00991940" w:rsidRDefault="00572D4C" w:rsidP="00477AFB">
            <w:pPr>
              <w:widowControl/>
              <w:snapToGrid w:val="0"/>
              <w:rPr>
                <w:rFonts w:ascii="宋体" w:hAnsi="宋体"/>
                <w:kern w:val="0"/>
              </w:rPr>
            </w:pPr>
            <w:r w:rsidRPr="00991940">
              <w:rPr>
                <w:rFonts w:ascii="宋体" w:hAnsi="宋体" w:hint="eastAsia"/>
                <w:kern w:val="0"/>
              </w:rPr>
              <w:t>17113301</w:t>
            </w:r>
          </w:p>
        </w:tc>
      </w:tr>
      <w:tr w:rsidR="00572D4C" w:rsidRPr="00991940" w:rsidTr="00477AFB">
        <w:trPr>
          <w:trHeight w:val="340"/>
          <w:jc w:val="center"/>
        </w:trPr>
        <w:tc>
          <w:tcPr>
            <w:tcW w:w="1368" w:type="dxa"/>
            <w:vMerge/>
          </w:tcPr>
          <w:p w:rsidR="00572D4C" w:rsidRPr="00991940" w:rsidRDefault="00572D4C" w:rsidP="00477AFB">
            <w:pPr>
              <w:snapToGrid w:val="0"/>
              <w:rPr>
                <w:rFonts w:ascii="宋体" w:hAnsi="宋体"/>
              </w:rPr>
            </w:pPr>
          </w:p>
        </w:tc>
        <w:tc>
          <w:tcPr>
            <w:tcW w:w="2460" w:type="dxa"/>
            <w:vMerge/>
            <w:shd w:val="clear" w:color="auto" w:fill="auto"/>
          </w:tcPr>
          <w:p w:rsidR="00572D4C" w:rsidRPr="00991940" w:rsidRDefault="00572D4C" w:rsidP="00477AFB">
            <w:pPr>
              <w:snapToGrid w:val="0"/>
              <w:rPr>
                <w:rFonts w:ascii="宋体" w:hAnsi="宋体"/>
              </w:rPr>
            </w:pPr>
          </w:p>
        </w:tc>
        <w:tc>
          <w:tcPr>
            <w:tcW w:w="3136" w:type="dxa"/>
          </w:tcPr>
          <w:p w:rsidR="00572D4C" w:rsidRPr="00991940" w:rsidRDefault="00572D4C" w:rsidP="00477AFB">
            <w:pPr>
              <w:widowControl/>
              <w:snapToGrid w:val="0"/>
              <w:jc w:val="left"/>
              <w:rPr>
                <w:rFonts w:ascii="宋体" w:hAnsi="宋体"/>
                <w:kern w:val="0"/>
              </w:rPr>
            </w:pPr>
            <w:r w:rsidRPr="00991940">
              <w:rPr>
                <w:rFonts w:ascii="宋体" w:hAnsi="宋体" w:hint="eastAsia"/>
                <w:kern w:val="0"/>
              </w:rPr>
              <w:t>特种棉化纤织物（坯布）</w:t>
            </w:r>
          </w:p>
        </w:tc>
        <w:tc>
          <w:tcPr>
            <w:tcW w:w="1756" w:type="dxa"/>
            <w:tcBorders>
              <w:right w:val="double" w:sz="4" w:space="0" w:color="auto"/>
            </w:tcBorders>
            <w:vAlign w:val="center"/>
          </w:tcPr>
          <w:p w:rsidR="00572D4C" w:rsidRPr="00991940" w:rsidRDefault="00572D4C" w:rsidP="00477AFB">
            <w:pPr>
              <w:widowControl/>
              <w:snapToGrid w:val="0"/>
              <w:rPr>
                <w:rFonts w:ascii="宋体" w:hAnsi="宋体"/>
                <w:kern w:val="0"/>
              </w:rPr>
            </w:pPr>
            <w:r w:rsidRPr="00991940">
              <w:rPr>
                <w:rFonts w:ascii="宋体" w:hAnsi="宋体" w:hint="eastAsia"/>
                <w:kern w:val="0"/>
              </w:rPr>
              <w:t>171160</w:t>
            </w:r>
          </w:p>
        </w:tc>
      </w:tr>
      <w:tr w:rsidR="00572D4C" w:rsidRPr="00991940" w:rsidTr="00477AFB">
        <w:trPr>
          <w:trHeight w:val="397"/>
          <w:jc w:val="center"/>
        </w:trPr>
        <w:tc>
          <w:tcPr>
            <w:tcW w:w="1368" w:type="dxa"/>
            <w:vMerge/>
          </w:tcPr>
          <w:p w:rsidR="00572D4C" w:rsidRPr="00991940" w:rsidRDefault="00572D4C" w:rsidP="00477AFB">
            <w:pPr>
              <w:snapToGrid w:val="0"/>
              <w:rPr>
                <w:rFonts w:ascii="宋体" w:hAnsi="宋体"/>
                <w:kern w:val="0"/>
              </w:rPr>
            </w:pPr>
          </w:p>
        </w:tc>
        <w:tc>
          <w:tcPr>
            <w:tcW w:w="2460" w:type="dxa"/>
            <w:vMerge w:val="restart"/>
            <w:shd w:val="clear" w:color="auto" w:fill="auto"/>
            <w:vAlign w:val="center"/>
          </w:tcPr>
          <w:p w:rsidR="00572D4C" w:rsidRPr="00991940" w:rsidRDefault="00572D4C" w:rsidP="00477AFB">
            <w:pPr>
              <w:snapToGrid w:val="0"/>
              <w:rPr>
                <w:rFonts w:ascii="宋体" w:hAnsi="宋体"/>
                <w:kern w:val="0"/>
              </w:rPr>
            </w:pPr>
            <w:r w:rsidRPr="00991940">
              <w:rPr>
                <w:rFonts w:ascii="宋体" w:hAnsi="宋体" w:hint="eastAsia"/>
                <w:kern w:val="0"/>
              </w:rPr>
              <w:t>色织棉机织物</w:t>
            </w:r>
          </w:p>
          <w:p w:rsidR="00572D4C" w:rsidRPr="00991940" w:rsidRDefault="00572D4C" w:rsidP="00477AFB">
            <w:pPr>
              <w:snapToGrid w:val="0"/>
              <w:rPr>
                <w:rFonts w:ascii="宋体" w:hAnsi="宋体"/>
              </w:rPr>
            </w:pPr>
            <w:r w:rsidRPr="00991940">
              <w:rPr>
                <w:rFonts w:ascii="宋体" w:hAnsi="宋体" w:hint="eastAsia"/>
                <w:kern w:val="0"/>
              </w:rPr>
              <w:t>（包括：色织坯布、棉染色织布）</w:t>
            </w:r>
          </w:p>
        </w:tc>
        <w:tc>
          <w:tcPr>
            <w:tcW w:w="3136" w:type="dxa"/>
            <w:vAlign w:val="center"/>
          </w:tcPr>
          <w:p w:rsidR="00572D4C" w:rsidRPr="00991940" w:rsidRDefault="00572D4C" w:rsidP="00477AFB">
            <w:pPr>
              <w:widowControl/>
              <w:snapToGrid w:val="0"/>
              <w:jc w:val="left"/>
              <w:rPr>
                <w:rFonts w:ascii="宋体" w:hAnsi="宋体"/>
                <w:kern w:val="0"/>
              </w:rPr>
            </w:pPr>
            <w:r w:rsidRPr="00991940">
              <w:rPr>
                <w:rFonts w:ascii="宋体" w:hAnsi="宋体" w:hint="eastAsia"/>
              </w:rPr>
              <w:t>色织棉机织物，平米重≤</w:t>
            </w:r>
            <w:smartTag w:uri="urn:schemas-microsoft-com:office:smarttags" w:element="chmetcnv">
              <w:smartTagPr>
                <w:attr w:name="UnitName" w:val="g"/>
                <w:attr w:name="SourceValue" w:val="200"/>
                <w:attr w:name="HasSpace" w:val="False"/>
                <w:attr w:name="Negative" w:val="False"/>
                <w:attr w:name="NumberType" w:val="1"/>
                <w:attr w:name="TCSC" w:val="0"/>
              </w:smartTagPr>
              <w:r w:rsidRPr="00991940">
                <w:rPr>
                  <w:rFonts w:ascii="宋体" w:hAnsi="宋体" w:hint="eastAsia"/>
                </w:rPr>
                <w:t>200g</w:t>
              </w:r>
            </w:smartTag>
            <w:r w:rsidRPr="00991940">
              <w:rPr>
                <w:rFonts w:ascii="宋体" w:hAnsi="宋体" w:hint="eastAsia"/>
              </w:rPr>
              <w:t xml:space="preserve"> </w:t>
            </w:r>
          </w:p>
        </w:tc>
        <w:tc>
          <w:tcPr>
            <w:tcW w:w="1756" w:type="dxa"/>
            <w:tcBorders>
              <w:right w:val="double" w:sz="4" w:space="0" w:color="auto"/>
            </w:tcBorders>
            <w:vAlign w:val="center"/>
          </w:tcPr>
          <w:p w:rsidR="00572D4C" w:rsidRPr="00991940" w:rsidRDefault="00572D4C" w:rsidP="00477AFB">
            <w:pPr>
              <w:widowControl/>
              <w:snapToGrid w:val="0"/>
              <w:rPr>
                <w:rFonts w:ascii="宋体" w:hAnsi="宋体"/>
                <w:kern w:val="0"/>
              </w:rPr>
            </w:pPr>
            <w:r w:rsidRPr="00991940">
              <w:rPr>
                <w:rFonts w:ascii="宋体" w:hAnsi="宋体" w:hint="eastAsia"/>
              </w:rPr>
              <w:t>1711310401</w:t>
            </w:r>
          </w:p>
        </w:tc>
      </w:tr>
      <w:tr w:rsidR="00572D4C" w:rsidRPr="00991940" w:rsidTr="00477AFB">
        <w:trPr>
          <w:trHeight w:val="397"/>
          <w:jc w:val="center"/>
        </w:trPr>
        <w:tc>
          <w:tcPr>
            <w:tcW w:w="1368" w:type="dxa"/>
            <w:vMerge/>
          </w:tcPr>
          <w:p w:rsidR="00572D4C" w:rsidRPr="00991940" w:rsidRDefault="00572D4C" w:rsidP="00477AFB">
            <w:pPr>
              <w:snapToGrid w:val="0"/>
              <w:rPr>
                <w:rFonts w:ascii="宋体" w:hAnsi="宋体"/>
              </w:rPr>
            </w:pPr>
          </w:p>
        </w:tc>
        <w:tc>
          <w:tcPr>
            <w:tcW w:w="2460" w:type="dxa"/>
            <w:vMerge/>
            <w:shd w:val="clear" w:color="auto" w:fill="auto"/>
          </w:tcPr>
          <w:p w:rsidR="00572D4C" w:rsidRPr="00991940" w:rsidRDefault="00572D4C" w:rsidP="00477AFB">
            <w:pPr>
              <w:snapToGrid w:val="0"/>
              <w:rPr>
                <w:rFonts w:ascii="宋体" w:hAnsi="宋体"/>
              </w:rPr>
            </w:pPr>
          </w:p>
        </w:tc>
        <w:tc>
          <w:tcPr>
            <w:tcW w:w="3136" w:type="dxa"/>
            <w:vAlign w:val="center"/>
          </w:tcPr>
          <w:p w:rsidR="00572D4C" w:rsidRPr="00991940" w:rsidRDefault="00572D4C" w:rsidP="00477AFB">
            <w:pPr>
              <w:snapToGrid w:val="0"/>
              <w:rPr>
                <w:rFonts w:ascii="宋体" w:hAnsi="宋体"/>
              </w:rPr>
            </w:pPr>
            <w:r w:rsidRPr="00991940">
              <w:rPr>
                <w:rFonts w:ascii="宋体" w:hAnsi="宋体" w:hint="eastAsia"/>
              </w:rPr>
              <w:t>色织棉混纺机织物</w:t>
            </w:r>
          </w:p>
        </w:tc>
        <w:tc>
          <w:tcPr>
            <w:tcW w:w="1756" w:type="dxa"/>
            <w:tcBorders>
              <w:right w:val="double" w:sz="4" w:space="0" w:color="auto"/>
            </w:tcBorders>
            <w:vAlign w:val="center"/>
          </w:tcPr>
          <w:p w:rsidR="00572D4C" w:rsidRPr="00991940" w:rsidRDefault="00572D4C" w:rsidP="00477AFB">
            <w:pPr>
              <w:snapToGrid w:val="0"/>
              <w:rPr>
                <w:rFonts w:ascii="宋体" w:hAnsi="宋体"/>
              </w:rPr>
            </w:pPr>
            <w:r w:rsidRPr="00991940">
              <w:rPr>
                <w:rFonts w:ascii="宋体" w:hAnsi="宋体" w:hint="eastAsia"/>
              </w:rPr>
              <w:t>17113204</w:t>
            </w:r>
          </w:p>
        </w:tc>
      </w:tr>
      <w:tr w:rsidR="00572D4C" w:rsidRPr="00991940" w:rsidTr="00477AFB">
        <w:trPr>
          <w:trHeight w:val="397"/>
          <w:jc w:val="center"/>
        </w:trPr>
        <w:tc>
          <w:tcPr>
            <w:tcW w:w="1368" w:type="dxa"/>
            <w:vMerge/>
          </w:tcPr>
          <w:p w:rsidR="00572D4C" w:rsidRPr="00991940" w:rsidRDefault="00572D4C" w:rsidP="00477AFB">
            <w:pPr>
              <w:snapToGrid w:val="0"/>
              <w:rPr>
                <w:rFonts w:ascii="宋体" w:hAnsi="宋体"/>
              </w:rPr>
            </w:pPr>
          </w:p>
        </w:tc>
        <w:tc>
          <w:tcPr>
            <w:tcW w:w="2460" w:type="dxa"/>
            <w:vMerge/>
            <w:shd w:val="clear" w:color="auto" w:fill="auto"/>
          </w:tcPr>
          <w:p w:rsidR="00572D4C" w:rsidRPr="00991940" w:rsidRDefault="00572D4C" w:rsidP="00477AFB">
            <w:pPr>
              <w:snapToGrid w:val="0"/>
              <w:rPr>
                <w:rFonts w:ascii="宋体" w:hAnsi="宋体"/>
              </w:rPr>
            </w:pPr>
          </w:p>
        </w:tc>
        <w:tc>
          <w:tcPr>
            <w:tcW w:w="3136" w:type="dxa"/>
            <w:vAlign w:val="center"/>
          </w:tcPr>
          <w:p w:rsidR="00572D4C" w:rsidRPr="00991940" w:rsidRDefault="00572D4C" w:rsidP="00477AFB">
            <w:pPr>
              <w:snapToGrid w:val="0"/>
              <w:rPr>
                <w:rFonts w:ascii="宋体" w:hAnsi="宋体"/>
              </w:rPr>
            </w:pPr>
            <w:r w:rsidRPr="00991940">
              <w:rPr>
                <w:rFonts w:ascii="宋体" w:hAnsi="宋体" w:hint="eastAsia"/>
              </w:rPr>
              <w:t>色织化学纤维机织物</w:t>
            </w:r>
          </w:p>
        </w:tc>
        <w:tc>
          <w:tcPr>
            <w:tcW w:w="1756" w:type="dxa"/>
            <w:tcBorders>
              <w:right w:val="double" w:sz="4" w:space="0" w:color="auto"/>
            </w:tcBorders>
            <w:vAlign w:val="center"/>
          </w:tcPr>
          <w:p w:rsidR="00572D4C" w:rsidRPr="00991940" w:rsidRDefault="00572D4C" w:rsidP="00477AFB">
            <w:pPr>
              <w:snapToGrid w:val="0"/>
              <w:rPr>
                <w:rFonts w:ascii="宋体" w:hAnsi="宋体"/>
              </w:rPr>
            </w:pPr>
            <w:r w:rsidRPr="00991940">
              <w:rPr>
                <w:rFonts w:ascii="宋体" w:hAnsi="宋体" w:hint="eastAsia"/>
              </w:rPr>
              <w:t>17113304</w:t>
            </w:r>
          </w:p>
        </w:tc>
      </w:tr>
      <w:tr w:rsidR="00572D4C" w:rsidRPr="00991940" w:rsidTr="00477AFB">
        <w:trPr>
          <w:trHeight w:val="397"/>
          <w:jc w:val="center"/>
        </w:trPr>
        <w:tc>
          <w:tcPr>
            <w:tcW w:w="1368" w:type="dxa"/>
            <w:vMerge/>
          </w:tcPr>
          <w:p w:rsidR="00572D4C" w:rsidRPr="00991940" w:rsidRDefault="00572D4C" w:rsidP="00477AFB">
            <w:pPr>
              <w:snapToGrid w:val="0"/>
              <w:rPr>
                <w:rFonts w:ascii="宋体" w:hAnsi="宋体"/>
              </w:rPr>
            </w:pPr>
          </w:p>
        </w:tc>
        <w:tc>
          <w:tcPr>
            <w:tcW w:w="2460" w:type="dxa"/>
            <w:vMerge/>
            <w:shd w:val="clear" w:color="auto" w:fill="auto"/>
          </w:tcPr>
          <w:p w:rsidR="00572D4C" w:rsidRPr="00991940" w:rsidRDefault="00572D4C" w:rsidP="00477AFB">
            <w:pPr>
              <w:snapToGrid w:val="0"/>
              <w:rPr>
                <w:rFonts w:ascii="宋体" w:hAnsi="宋体"/>
              </w:rPr>
            </w:pPr>
          </w:p>
        </w:tc>
        <w:tc>
          <w:tcPr>
            <w:tcW w:w="3136" w:type="dxa"/>
            <w:vAlign w:val="center"/>
          </w:tcPr>
          <w:p w:rsidR="00572D4C" w:rsidRPr="00991940" w:rsidRDefault="00572D4C" w:rsidP="00477AFB">
            <w:pPr>
              <w:snapToGrid w:val="0"/>
              <w:rPr>
                <w:rFonts w:ascii="宋体" w:hAnsi="宋体"/>
              </w:rPr>
            </w:pPr>
            <w:r w:rsidRPr="00991940">
              <w:rPr>
                <w:rFonts w:ascii="宋体" w:hAnsi="宋体" w:hint="eastAsia"/>
              </w:rPr>
              <w:t>棉花染色机织物</w:t>
            </w:r>
          </w:p>
        </w:tc>
        <w:tc>
          <w:tcPr>
            <w:tcW w:w="1756" w:type="dxa"/>
            <w:tcBorders>
              <w:right w:val="double" w:sz="4" w:space="0" w:color="auto"/>
            </w:tcBorders>
            <w:vAlign w:val="center"/>
          </w:tcPr>
          <w:p w:rsidR="00572D4C" w:rsidRPr="00991940" w:rsidRDefault="00572D4C" w:rsidP="00477AFB">
            <w:pPr>
              <w:widowControl/>
              <w:snapToGrid w:val="0"/>
              <w:rPr>
                <w:rFonts w:ascii="宋体" w:hAnsi="宋体"/>
                <w:kern w:val="0"/>
              </w:rPr>
            </w:pPr>
            <w:r w:rsidRPr="00991940">
              <w:rPr>
                <w:rFonts w:ascii="宋体" w:hAnsi="宋体" w:hint="eastAsia"/>
              </w:rPr>
              <w:t>1711310401</w:t>
            </w:r>
          </w:p>
        </w:tc>
      </w:tr>
      <w:tr w:rsidR="00572D4C" w:rsidRPr="00991940" w:rsidTr="00477AFB">
        <w:trPr>
          <w:trHeight w:val="397"/>
          <w:jc w:val="center"/>
        </w:trPr>
        <w:tc>
          <w:tcPr>
            <w:tcW w:w="1368" w:type="dxa"/>
            <w:vMerge/>
          </w:tcPr>
          <w:p w:rsidR="00572D4C" w:rsidRPr="00991940" w:rsidRDefault="00572D4C" w:rsidP="00477AFB">
            <w:pPr>
              <w:snapToGrid w:val="0"/>
              <w:rPr>
                <w:rFonts w:ascii="宋体" w:hAnsi="宋体"/>
              </w:rPr>
            </w:pPr>
          </w:p>
        </w:tc>
        <w:tc>
          <w:tcPr>
            <w:tcW w:w="2460" w:type="dxa"/>
            <w:vMerge w:val="restart"/>
            <w:shd w:val="clear" w:color="auto" w:fill="auto"/>
            <w:vAlign w:val="center"/>
          </w:tcPr>
          <w:p w:rsidR="00572D4C" w:rsidRPr="00991940" w:rsidRDefault="00572D4C" w:rsidP="00477AFB">
            <w:pPr>
              <w:snapToGrid w:val="0"/>
              <w:rPr>
                <w:rFonts w:ascii="宋体" w:hAnsi="宋体"/>
              </w:rPr>
            </w:pPr>
            <w:r w:rsidRPr="00991940">
              <w:rPr>
                <w:rFonts w:ascii="宋体" w:hAnsi="宋体" w:hint="eastAsia"/>
              </w:rPr>
              <w:t>牛仔布</w:t>
            </w:r>
          </w:p>
        </w:tc>
        <w:tc>
          <w:tcPr>
            <w:tcW w:w="3136" w:type="dxa"/>
            <w:vAlign w:val="center"/>
          </w:tcPr>
          <w:p w:rsidR="00572D4C" w:rsidRPr="00991940" w:rsidRDefault="00572D4C" w:rsidP="00477AFB">
            <w:pPr>
              <w:widowControl/>
              <w:snapToGrid w:val="0"/>
              <w:jc w:val="left"/>
              <w:rPr>
                <w:rFonts w:ascii="宋体" w:hAnsi="宋体"/>
                <w:kern w:val="0"/>
              </w:rPr>
            </w:pPr>
            <w:r w:rsidRPr="00991940">
              <w:rPr>
                <w:rFonts w:ascii="宋体" w:hAnsi="宋体" w:hint="eastAsia"/>
              </w:rPr>
              <w:t>色织棉机织物，平米重&gt;</w:t>
            </w:r>
            <w:smartTag w:uri="urn:schemas-microsoft-com:office:smarttags" w:element="chmetcnv">
              <w:smartTagPr>
                <w:attr w:name="UnitName" w:val="g"/>
                <w:attr w:name="SourceValue" w:val="200"/>
                <w:attr w:name="HasSpace" w:val="False"/>
                <w:attr w:name="Negative" w:val="False"/>
                <w:attr w:name="NumberType" w:val="1"/>
                <w:attr w:name="TCSC" w:val="0"/>
              </w:smartTagPr>
              <w:r w:rsidRPr="00991940">
                <w:rPr>
                  <w:rFonts w:ascii="宋体" w:hAnsi="宋体" w:hint="eastAsia"/>
                </w:rPr>
                <w:t>200g</w:t>
              </w:r>
            </w:smartTag>
            <w:r w:rsidRPr="00991940">
              <w:rPr>
                <w:rFonts w:ascii="宋体" w:hAnsi="宋体" w:hint="eastAsia"/>
              </w:rPr>
              <w:t xml:space="preserve"> </w:t>
            </w:r>
          </w:p>
        </w:tc>
        <w:tc>
          <w:tcPr>
            <w:tcW w:w="1756" w:type="dxa"/>
            <w:tcBorders>
              <w:right w:val="double" w:sz="4" w:space="0" w:color="auto"/>
            </w:tcBorders>
            <w:vAlign w:val="center"/>
          </w:tcPr>
          <w:p w:rsidR="00572D4C" w:rsidRPr="00991940" w:rsidRDefault="00572D4C" w:rsidP="00477AFB">
            <w:pPr>
              <w:widowControl/>
              <w:snapToGrid w:val="0"/>
              <w:rPr>
                <w:rFonts w:ascii="宋体" w:hAnsi="宋体"/>
                <w:kern w:val="0"/>
              </w:rPr>
            </w:pPr>
            <w:r w:rsidRPr="00991940">
              <w:rPr>
                <w:rFonts w:ascii="宋体" w:hAnsi="宋体" w:hint="eastAsia"/>
              </w:rPr>
              <w:t>1711310402</w:t>
            </w:r>
          </w:p>
        </w:tc>
      </w:tr>
      <w:tr w:rsidR="00572D4C" w:rsidRPr="00991940" w:rsidTr="00477AFB">
        <w:trPr>
          <w:trHeight w:val="397"/>
          <w:jc w:val="center"/>
        </w:trPr>
        <w:tc>
          <w:tcPr>
            <w:tcW w:w="1368" w:type="dxa"/>
            <w:vMerge/>
          </w:tcPr>
          <w:p w:rsidR="00572D4C" w:rsidRPr="00991940" w:rsidRDefault="00572D4C" w:rsidP="00477AFB">
            <w:pPr>
              <w:snapToGrid w:val="0"/>
              <w:rPr>
                <w:rFonts w:ascii="宋体" w:hAnsi="宋体"/>
              </w:rPr>
            </w:pPr>
          </w:p>
        </w:tc>
        <w:tc>
          <w:tcPr>
            <w:tcW w:w="2460" w:type="dxa"/>
            <w:vMerge/>
            <w:shd w:val="clear" w:color="auto" w:fill="auto"/>
          </w:tcPr>
          <w:p w:rsidR="00572D4C" w:rsidRPr="00991940" w:rsidRDefault="00572D4C" w:rsidP="00477AFB">
            <w:pPr>
              <w:snapToGrid w:val="0"/>
              <w:rPr>
                <w:rFonts w:ascii="宋体" w:hAnsi="宋体"/>
              </w:rPr>
            </w:pPr>
          </w:p>
        </w:tc>
        <w:tc>
          <w:tcPr>
            <w:tcW w:w="3136" w:type="dxa"/>
            <w:vAlign w:val="center"/>
          </w:tcPr>
          <w:p w:rsidR="00572D4C" w:rsidRPr="00991940" w:rsidRDefault="00572D4C" w:rsidP="00477AFB">
            <w:pPr>
              <w:snapToGrid w:val="0"/>
              <w:rPr>
                <w:rFonts w:ascii="宋体" w:hAnsi="宋体"/>
              </w:rPr>
            </w:pPr>
            <w:r w:rsidRPr="00991940">
              <w:rPr>
                <w:rFonts w:ascii="宋体" w:hAnsi="宋体" w:hint="eastAsia"/>
              </w:rPr>
              <w:t>色织棉混纺机织物</w:t>
            </w:r>
          </w:p>
        </w:tc>
        <w:tc>
          <w:tcPr>
            <w:tcW w:w="1756" w:type="dxa"/>
            <w:tcBorders>
              <w:right w:val="double" w:sz="4" w:space="0" w:color="auto"/>
            </w:tcBorders>
            <w:vAlign w:val="center"/>
          </w:tcPr>
          <w:p w:rsidR="00572D4C" w:rsidRPr="00991940" w:rsidRDefault="00572D4C" w:rsidP="00477AFB">
            <w:pPr>
              <w:snapToGrid w:val="0"/>
              <w:rPr>
                <w:rFonts w:ascii="宋体" w:hAnsi="宋体"/>
              </w:rPr>
            </w:pPr>
            <w:r w:rsidRPr="00991940">
              <w:rPr>
                <w:rFonts w:ascii="宋体" w:hAnsi="宋体" w:hint="eastAsia"/>
              </w:rPr>
              <w:t>17113204</w:t>
            </w:r>
          </w:p>
        </w:tc>
      </w:tr>
    </w:tbl>
    <w:p w:rsidR="00572D4C" w:rsidRPr="00991940" w:rsidRDefault="00572D4C" w:rsidP="00572D4C">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“原料名称”：指在棉、化纤纺织加工企业在报告期内</w:t>
      </w:r>
      <w:r w:rsidRPr="00991940">
        <w:rPr>
          <w:rFonts w:ascii="宋体" w:hAnsi="宋体"/>
          <w:sz w:val="24"/>
        </w:rPr>
        <w:t>使用的主要原料</w:t>
      </w:r>
      <w:r w:rsidRPr="00991940">
        <w:rPr>
          <w:rFonts w:ascii="宋体" w:hAnsi="宋体" w:hint="eastAsia"/>
          <w:sz w:val="24"/>
        </w:rPr>
        <w:t>。本手册包括棉花、化学纤维、纱线3个行业内通用的原料名称，覆盖了10个统计用原料名称；</w:t>
      </w:r>
    </w:p>
    <w:tbl>
      <w:tblPr>
        <w:tblW w:w="838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767"/>
        <w:gridCol w:w="1787"/>
        <w:gridCol w:w="2685"/>
        <w:gridCol w:w="2149"/>
      </w:tblGrid>
      <w:tr w:rsidR="00572D4C" w:rsidRPr="00991940" w:rsidTr="00477AFB">
        <w:trPr>
          <w:trHeight w:val="397"/>
          <w:jc w:val="center"/>
        </w:trPr>
        <w:tc>
          <w:tcPr>
            <w:tcW w:w="1767" w:type="dxa"/>
          </w:tcPr>
          <w:p w:rsidR="00572D4C" w:rsidRPr="00991940" w:rsidRDefault="00572D4C" w:rsidP="00477AFB">
            <w:pPr>
              <w:snapToGrid w:val="0"/>
              <w:jc w:val="center"/>
              <w:rPr>
                <w:rFonts w:ascii="宋体" w:hAnsi="宋体"/>
                <w:b/>
              </w:rPr>
            </w:pPr>
            <w:r w:rsidRPr="00991940">
              <w:rPr>
                <w:rFonts w:ascii="宋体" w:hAnsi="宋体" w:hint="eastAsia"/>
                <w:b/>
              </w:rPr>
              <w:t>行业代码</w:t>
            </w:r>
          </w:p>
        </w:tc>
        <w:tc>
          <w:tcPr>
            <w:tcW w:w="1787" w:type="dxa"/>
            <w:vAlign w:val="center"/>
          </w:tcPr>
          <w:p w:rsidR="00572D4C" w:rsidRPr="00991940" w:rsidRDefault="00572D4C" w:rsidP="00477AFB">
            <w:pPr>
              <w:snapToGrid w:val="0"/>
              <w:jc w:val="center"/>
              <w:rPr>
                <w:rFonts w:ascii="宋体" w:hAnsi="宋体"/>
                <w:b/>
              </w:rPr>
            </w:pPr>
            <w:r w:rsidRPr="00991940">
              <w:rPr>
                <w:rFonts w:ascii="宋体" w:hAnsi="宋体" w:hint="eastAsia"/>
                <w:b/>
              </w:rPr>
              <w:t>原料名称</w:t>
            </w:r>
          </w:p>
        </w:tc>
        <w:tc>
          <w:tcPr>
            <w:tcW w:w="2685" w:type="dxa"/>
            <w:vAlign w:val="center"/>
          </w:tcPr>
          <w:p w:rsidR="00572D4C" w:rsidRPr="00991940" w:rsidRDefault="00572D4C" w:rsidP="00477AFB">
            <w:pPr>
              <w:snapToGrid w:val="0"/>
              <w:jc w:val="center"/>
              <w:rPr>
                <w:rFonts w:ascii="宋体" w:hAnsi="宋体"/>
                <w:b/>
              </w:rPr>
            </w:pPr>
            <w:r w:rsidRPr="00991940">
              <w:rPr>
                <w:rFonts w:ascii="宋体" w:hAnsi="宋体" w:hint="eastAsia"/>
                <w:b/>
              </w:rPr>
              <w:t>统计名称</w:t>
            </w:r>
          </w:p>
        </w:tc>
        <w:tc>
          <w:tcPr>
            <w:tcW w:w="2149" w:type="dxa"/>
            <w:vAlign w:val="center"/>
          </w:tcPr>
          <w:p w:rsidR="00572D4C" w:rsidRPr="00991940" w:rsidRDefault="00572D4C" w:rsidP="00477AFB">
            <w:pPr>
              <w:snapToGrid w:val="0"/>
              <w:jc w:val="center"/>
              <w:rPr>
                <w:rFonts w:ascii="宋体" w:hAnsi="宋体"/>
                <w:b/>
              </w:rPr>
            </w:pPr>
            <w:r w:rsidRPr="00991940">
              <w:rPr>
                <w:rFonts w:ascii="宋体" w:hAnsi="宋体" w:hint="eastAsia"/>
                <w:b/>
              </w:rPr>
              <w:t>统计代码</w:t>
            </w:r>
          </w:p>
        </w:tc>
      </w:tr>
      <w:tr w:rsidR="00572D4C" w:rsidRPr="00991940" w:rsidTr="00477AFB">
        <w:trPr>
          <w:trHeight w:val="397"/>
          <w:jc w:val="center"/>
        </w:trPr>
        <w:tc>
          <w:tcPr>
            <w:tcW w:w="1767" w:type="dxa"/>
            <w:vMerge w:val="restart"/>
          </w:tcPr>
          <w:p w:rsidR="00572D4C" w:rsidRPr="00991940" w:rsidRDefault="00572D4C" w:rsidP="00477AFB">
            <w:pPr>
              <w:snapToGrid w:val="0"/>
              <w:rPr>
                <w:rFonts w:ascii="宋体" w:hAnsi="宋体"/>
              </w:rPr>
            </w:pPr>
            <w:r w:rsidRPr="00991940">
              <w:rPr>
                <w:rFonts w:ascii="宋体" w:hAnsi="宋体" w:hint="eastAsia"/>
              </w:rPr>
              <w:t>1711</w:t>
            </w:r>
          </w:p>
        </w:tc>
        <w:tc>
          <w:tcPr>
            <w:tcW w:w="1787" w:type="dxa"/>
            <w:vAlign w:val="center"/>
          </w:tcPr>
          <w:p w:rsidR="00572D4C" w:rsidRPr="00991940" w:rsidRDefault="00572D4C" w:rsidP="00477AFB">
            <w:pPr>
              <w:snapToGrid w:val="0"/>
              <w:rPr>
                <w:rFonts w:ascii="宋体" w:hAnsi="宋体"/>
              </w:rPr>
            </w:pPr>
            <w:r w:rsidRPr="00991940">
              <w:rPr>
                <w:rFonts w:ascii="宋体" w:hAnsi="宋体" w:hint="eastAsia"/>
              </w:rPr>
              <w:t>棉花</w:t>
            </w: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皮棉</w:t>
            </w:r>
          </w:p>
        </w:tc>
        <w:tc>
          <w:tcPr>
            <w:tcW w:w="2149" w:type="dxa"/>
            <w:vAlign w:val="center"/>
          </w:tcPr>
          <w:p w:rsidR="00572D4C" w:rsidRPr="00991940" w:rsidRDefault="00572D4C" w:rsidP="00477AFB">
            <w:pPr>
              <w:snapToGrid w:val="0"/>
              <w:ind w:firstLineChars="34" w:firstLine="71"/>
              <w:rPr>
                <w:rFonts w:ascii="宋体" w:hAnsi="宋体"/>
              </w:rPr>
            </w:pPr>
            <w:r w:rsidRPr="00991940">
              <w:rPr>
                <w:rFonts w:ascii="宋体" w:hAnsi="宋体" w:hint="eastAsia"/>
                <w:kern w:val="0"/>
              </w:rPr>
              <w:t>05103001</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kern w:val="0"/>
              </w:rPr>
            </w:pPr>
          </w:p>
        </w:tc>
        <w:tc>
          <w:tcPr>
            <w:tcW w:w="1787" w:type="dxa"/>
            <w:vMerge w:val="restart"/>
            <w:vAlign w:val="center"/>
          </w:tcPr>
          <w:p w:rsidR="00572D4C" w:rsidRPr="00991940" w:rsidRDefault="00572D4C" w:rsidP="00477AFB">
            <w:pPr>
              <w:snapToGrid w:val="0"/>
              <w:rPr>
                <w:rFonts w:ascii="宋体" w:hAnsi="宋体"/>
              </w:rPr>
            </w:pPr>
            <w:r w:rsidRPr="00991940">
              <w:rPr>
                <w:rFonts w:ascii="宋体" w:hAnsi="宋体" w:hint="eastAsia"/>
                <w:kern w:val="0"/>
              </w:rPr>
              <w:t>化学纤维</w:t>
            </w: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人造纤维短纤维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281210</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rPr>
            </w:pPr>
          </w:p>
        </w:tc>
        <w:tc>
          <w:tcPr>
            <w:tcW w:w="1787" w:type="dxa"/>
            <w:vMerge/>
            <w:vAlign w:val="center"/>
          </w:tcPr>
          <w:p w:rsidR="00572D4C" w:rsidRPr="00991940" w:rsidRDefault="00572D4C" w:rsidP="00477AFB">
            <w:pPr>
              <w:snapToGrid w:val="0"/>
              <w:rPr>
                <w:rFonts w:ascii="宋体" w:hAnsi="宋体"/>
              </w:rPr>
            </w:pP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锦纶短纤维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28201001</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rPr>
            </w:pPr>
          </w:p>
        </w:tc>
        <w:tc>
          <w:tcPr>
            <w:tcW w:w="1787" w:type="dxa"/>
            <w:vMerge/>
            <w:vAlign w:val="center"/>
          </w:tcPr>
          <w:p w:rsidR="00572D4C" w:rsidRPr="00991940" w:rsidRDefault="00572D4C" w:rsidP="00477AFB">
            <w:pPr>
              <w:snapToGrid w:val="0"/>
              <w:rPr>
                <w:rFonts w:ascii="宋体" w:hAnsi="宋体"/>
              </w:rPr>
            </w:pP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涤纶棉型短纤维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2820201001</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rPr>
            </w:pPr>
          </w:p>
        </w:tc>
        <w:tc>
          <w:tcPr>
            <w:tcW w:w="1787" w:type="dxa"/>
            <w:vMerge/>
            <w:vAlign w:val="center"/>
          </w:tcPr>
          <w:p w:rsidR="00572D4C" w:rsidRPr="00991940" w:rsidRDefault="00572D4C" w:rsidP="00477AFB">
            <w:pPr>
              <w:snapToGrid w:val="0"/>
              <w:rPr>
                <w:rFonts w:ascii="宋体" w:hAnsi="宋体"/>
              </w:rPr>
            </w:pP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腈纶棉型短纤维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2820301001</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rPr>
            </w:pPr>
          </w:p>
        </w:tc>
        <w:tc>
          <w:tcPr>
            <w:tcW w:w="1787" w:type="dxa"/>
            <w:vMerge/>
            <w:vAlign w:val="center"/>
          </w:tcPr>
          <w:p w:rsidR="00572D4C" w:rsidRPr="00991940" w:rsidRDefault="00572D4C" w:rsidP="00477AFB">
            <w:pPr>
              <w:snapToGrid w:val="0"/>
              <w:rPr>
                <w:rFonts w:ascii="宋体" w:hAnsi="宋体"/>
              </w:rPr>
            </w:pP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维伦短纤维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28204001</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rPr>
            </w:pPr>
          </w:p>
        </w:tc>
        <w:tc>
          <w:tcPr>
            <w:tcW w:w="1787" w:type="dxa"/>
            <w:vMerge/>
            <w:vAlign w:val="center"/>
          </w:tcPr>
          <w:p w:rsidR="00572D4C" w:rsidRPr="00991940" w:rsidRDefault="00572D4C" w:rsidP="00477AFB">
            <w:pPr>
              <w:snapToGrid w:val="0"/>
              <w:rPr>
                <w:rFonts w:ascii="宋体" w:hAnsi="宋体"/>
              </w:rPr>
            </w:pP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丙纶短纤维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28205001</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rPr>
            </w:pPr>
          </w:p>
        </w:tc>
        <w:tc>
          <w:tcPr>
            <w:tcW w:w="1787" w:type="dxa"/>
            <w:vMerge/>
            <w:vAlign w:val="center"/>
          </w:tcPr>
          <w:p w:rsidR="00572D4C" w:rsidRPr="00991940" w:rsidRDefault="00572D4C" w:rsidP="00477AFB">
            <w:pPr>
              <w:snapToGrid w:val="0"/>
              <w:rPr>
                <w:rFonts w:ascii="宋体" w:hAnsi="宋体"/>
              </w:rPr>
            </w:pP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氯纶短纤维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28205101</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rPr>
            </w:pPr>
          </w:p>
        </w:tc>
        <w:tc>
          <w:tcPr>
            <w:tcW w:w="1787" w:type="dxa"/>
            <w:vMerge/>
            <w:vAlign w:val="center"/>
          </w:tcPr>
          <w:p w:rsidR="00572D4C" w:rsidRPr="00991940" w:rsidRDefault="00572D4C" w:rsidP="00477AFB">
            <w:pPr>
              <w:snapToGrid w:val="0"/>
              <w:rPr>
                <w:rFonts w:ascii="宋体" w:hAnsi="宋体"/>
              </w:rPr>
            </w:pP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腈氯纶短纤维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28205301</w:t>
            </w:r>
          </w:p>
        </w:tc>
      </w:tr>
      <w:tr w:rsidR="00572D4C" w:rsidRPr="00991940" w:rsidTr="00477AFB">
        <w:trPr>
          <w:trHeight w:val="397"/>
          <w:jc w:val="center"/>
        </w:trPr>
        <w:tc>
          <w:tcPr>
            <w:tcW w:w="1767" w:type="dxa"/>
            <w:vMerge/>
          </w:tcPr>
          <w:p w:rsidR="00572D4C" w:rsidRPr="00991940" w:rsidRDefault="00572D4C" w:rsidP="00477AFB">
            <w:pPr>
              <w:snapToGrid w:val="0"/>
              <w:rPr>
                <w:rFonts w:ascii="宋体" w:hAnsi="宋体"/>
              </w:rPr>
            </w:pPr>
          </w:p>
        </w:tc>
        <w:tc>
          <w:tcPr>
            <w:tcW w:w="1787" w:type="dxa"/>
            <w:vMerge/>
            <w:vAlign w:val="center"/>
          </w:tcPr>
          <w:p w:rsidR="00572D4C" w:rsidRPr="00991940" w:rsidRDefault="00572D4C" w:rsidP="00477AFB">
            <w:pPr>
              <w:snapToGrid w:val="0"/>
              <w:rPr>
                <w:rFonts w:ascii="宋体" w:hAnsi="宋体"/>
              </w:rPr>
            </w:pPr>
          </w:p>
        </w:tc>
        <w:tc>
          <w:tcPr>
            <w:tcW w:w="2685" w:type="dxa"/>
            <w:vAlign w:val="center"/>
          </w:tcPr>
          <w:p w:rsidR="00572D4C" w:rsidRPr="00991940" w:rsidRDefault="00572D4C" w:rsidP="00477AFB">
            <w:pPr>
              <w:snapToGrid w:val="0"/>
              <w:rPr>
                <w:rFonts w:ascii="宋体" w:hAnsi="宋体"/>
              </w:rPr>
            </w:pPr>
            <w:r w:rsidRPr="00991940">
              <w:rPr>
                <w:rFonts w:ascii="宋体" w:hAnsi="宋体" w:hint="eastAsia"/>
                <w:kern w:val="0"/>
              </w:rPr>
              <w:t>其他合成纤维</w:t>
            </w:r>
          </w:p>
        </w:tc>
        <w:tc>
          <w:tcPr>
            <w:tcW w:w="2149" w:type="dxa"/>
            <w:vAlign w:val="center"/>
          </w:tcPr>
          <w:p w:rsidR="00572D4C" w:rsidRPr="00991940" w:rsidRDefault="00572D4C" w:rsidP="00477AFB">
            <w:pPr>
              <w:snapToGrid w:val="0"/>
              <w:ind w:firstLineChars="34" w:firstLine="71"/>
              <w:rPr>
                <w:rFonts w:ascii="宋体" w:hAnsi="宋体"/>
                <w:kern w:val="0"/>
              </w:rPr>
            </w:pPr>
            <w:r w:rsidRPr="00991940">
              <w:rPr>
                <w:rFonts w:ascii="宋体" w:hAnsi="宋体" w:hint="eastAsia"/>
                <w:kern w:val="0"/>
              </w:rPr>
              <w:t>282059</w:t>
            </w:r>
          </w:p>
        </w:tc>
      </w:tr>
    </w:tbl>
    <w:p w:rsidR="00572D4C" w:rsidRDefault="00572D4C" w:rsidP="00572D4C">
      <w:pPr>
        <w:spacing w:line="400" w:lineRule="exact"/>
        <w:ind w:firstLineChars="200" w:firstLine="480"/>
        <w:rPr>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棉、化纤纺织加工企业</w:t>
      </w:r>
      <w:r w:rsidRPr="00991940">
        <w:rPr>
          <w:rFonts w:ascii="宋体" w:hAnsi="宋体"/>
          <w:sz w:val="24"/>
        </w:rPr>
        <w:t>生产、加工产品采用的主要生产方法的名称</w:t>
      </w:r>
      <w:r w:rsidRPr="00991940">
        <w:rPr>
          <w:rFonts w:ascii="宋体" w:hAnsi="宋体" w:hint="eastAsia"/>
          <w:sz w:val="24"/>
        </w:rPr>
        <w:t>。棉、化纤纺织加工企业的工艺名称很多，</w:t>
      </w:r>
      <w:r w:rsidRPr="00991940">
        <w:rPr>
          <w:rFonts w:hint="eastAsia"/>
          <w:sz w:val="24"/>
        </w:rPr>
        <w:t>该手册中‘工艺名称’栏中列出的是综合后的生产工艺名称，即生产工序的名称。生产工序包括的生产工艺请见下表</w:t>
      </w:r>
      <w:r>
        <w:rPr>
          <w:rFonts w:hint="eastAsia"/>
          <w:sz w:val="24"/>
        </w:rPr>
        <w:t>。</w:t>
      </w:r>
    </w:p>
    <w:p w:rsidR="00572D4C" w:rsidRDefault="00572D4C" w:rsidP="00572D4C">
      <w:pPr>
        <w:spacing w:line="400" w:lineRule="exact"/>
        <w:ind w:firstLineChars="200" w:firstLine="480"/>
        <w:rPr>
          <w:sz w:val="24"/>
        </w:rPr>
      </w:pPr>
    </w:p>
    <w:p w:rsidR="00572D4C" w:rsidRDefault="00572D4C" w:rsidP="00572D4C">
      <w:pPr>
        <w:spacing w:line="400" w:lineRule="exact"/>
        <w:ind w:firstLineChars="200" w:firstLine="480"/>
        <w:rPr>
          <w:sz w:val="24"/>
        </w:rPr>
      </w:pPr>
    </w:p>
    <w:p w:rsidR="00590ABB" w:rsidRDefault="00590ABB" w:rsidP="00572D4C">
      <w:pPr>
        <w:spacing w:line="400" w:lineRule="exact"/>
        <w:ind w:firstLineChars="200" w:firstLine="480"/>
        <w:rPr>
          <w:sz w:val="24"/>
        </w:rPr>
      </w:pPr>
    </w:p>
    <w:p w:rsidR="00590ABB" w:rsidRDefault="00590ABB" w:rsidP="00572D4C">
      <w:pPr>
        <w:spacing w:line="400" w:lineRule="exact"/>
        <w:ind w:firstLineChars="200" w:firstLine="480"/>
        <w:rPr>
          <w:sz w:val="24"/>
        </w:rPr>
      </w:pPr>
    </w:p>
    <w:p w:rsidR="00572D4C" w:rsidRPr="00991940" w:rsidRDefault="00572D4C" w:rsidP="00572D4C">
      <w:pPr>
        <w:spacing w:line="400" w:lineRule="exact"/>
        <w:ind w:firstLineChars="200" w:firstLine="480"/>
        <w:rPr>
          <w:sz w:val="24"/>
        </w:rPr>
      </w:pPr>
    </w:p>
    <w:tbl>
      <w:tblPr>
        <w:tblW w:w="7644" w:type="dxa"/>
        <w:jc w:val="center"/>
        <w:tblInd w:w="26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652"/>
        <w:gridCol w:w="5992"/>
      </w:tblGrid>
      <w:tr w:rsidR="00572D4C" w:rsidRPr="00D20347" w:rsidTr="00477AFB">
        <w:trPr>
          <w:trHeight w:val="397"/>
          <w:jc w:val="center"/>
        </w:trPr>
        <w:tc>
          <w:tcPr>
            <w:tcW w:w="1652" w:type="dxa"/>
            <w:vAlign w:val="center"/>
          </w:tcPr>
          <w:p w:rsidR="00572D4C" w:rsidRPr="00D20347" w:rsidRDefault="00572D4C" w:rsidP="00477AFB">
            <w:pPr>
              <w:jc w:val="center"/>
              <w:rPr>
                <w:b/>
              </w:rPr>
            </w:pPr>
            <w:r w:rsidRPr="00D20347">
              <w:rPr>
                <w:rFonts w:hint="eastAsia"/>
                <w:b/>
              </w:rPr>
              <w:lastRenderedPageBreak/>
              <w:t>工序名称</w:t>
            </w:r>
          </w:p>
        </w:tc>
        <w:tc>
          <w:tcPr>
            <w:tcW w:w="5992" w:type="dxa"/>
            <w:vAlign w:val="center"/>
          </w:tcPr>
          <w:p w:rsidR="00572D4C" w:rsidRPr="00D20347" w:rsidRDefault="00572D4C" w:rsidP="00477AFB">
            <w:pPr>
              <w:jc w:val="center"/>
              <w:rPr>
                <w:b/>
              </w:rPr>
            </w:pPr>
            <w:r w:rsidRPr="00D20347">
              <w:rPr>
                <w:rFonts w:hint="eastAsia"/>
                <w:b/>
              </w:rPr>
              <w:t>工艺名称</w:t>
            </w:r>
          </w:p>
        </w:tc>
      </w:tr>
      <w:tr w:rsidR="00572D4C" w:rsidRPr="00D20347" w:rsidTr="00477AFB">
        <w:trPr>
          <w:trHeight w:val="397"/>
          <w:jc w:val="center"/>
        </w:trPr>
        <w:tc>
          <w:tcPr>
            <w:tcW w:w="1652" w:type="dxa"/>
            <w:vAlign w:val="center"/>
          </w:tcPr>
          <w:p w:rsidR="00572D4C" w:rsidRPr="00D20347" w:rsidRDefault="00572D4C" w:rsidP="00477AFB">
            <w:pPr>
              <w:jc w:val="center"/>
            </w:pPr>
            <w:r w:rsidRPr="00D20347">
              <w:rPr>
                <w:rFonts w:ascii="宋体" w:hAnsi="宋体" w:hint="eastAsia"/>
              </w:rPr>
              <w:t>纺纱工序</w:t>
            </w:r>
          </w:p>
        </w:tc>
        <w:tc>
          <w:tcPr>
            <w:tcW w:w="5992" w:type="dxa"/>
            <w:vAlign w:val="center"/>
          </w:tcPr>
          <w:p w:rsidR="00572D4C" w:rsidRPr="00D20347" w:rsidRDefault="00572D4C" w:rsidP="00477AFB">
            <w:r w:rsidRPr="00D20347">
              <w:rPr>
                <w:rFonts w:ascii="宋体" w:hAnsi="宋体" w:hint="eastAsia"/>
              </w:rPr>
              <w:t>精梳工艺、普梳工艺等棉型纤维纺纱工艺</w:t>
            </w:r>
          </w:p>
        </w:tc>
      </w:tr>
      <w:tr w:rsidR="00572D4C" w:rsidRPr="00D20347" w:rsidTr="00477AFB">
        <w:trPr>
          <w:trHeight w:val="397"/>
          <w:jc w:val="center"/>
        </w:trPr>
        <w:tc>
          <w:tcPr>
            <w:tcW w:w="1652" w:type="dxa"/>
            <w:vAlign w:val="center"/>
          </w:tcPr>
          <w:p w:rsidR="00572D4C" w:rsidRPr="00D20347" w:rsidRDefault="00572D4C" w:rsidP="00477AFB">
            <w:pPr>
              <w:jc w:val="center"/>
              <w:rPr>
                <w:rFonts w:ascii="宋体" w:hAnsi="宋体"/>
                <w:kern w:val="0"/>
              </w:rPr>
            </w:pPr>
            <w:r w:rsidRPr="00D20347">
              <w:rPr>
                <w:rFonts w:ascii="宋体" w:hAnsi="宋体" w:hint="eastAsia"/>
                <w:kern w:val="0"/>
              </w:rPr>
              <w:t>浆纱工序</w:t>
            </w:r>
          </w:p>
        </w:tc>
        <w:tc>
          <w:tcPr>
            <w:tcW w:w="5992" w:type="dxa"/>
            <w:vAlign w:val="center"/>
          </w:tcPr>
          <w:p w:rsidR="00572D4C" w:rsidRPr="00D20347" w:rsidRDefault="00572D4C" w:rsidP="00477AFB">
            <w:pPr>
              <w:rPr>
                <w:rFonts w:ascii="宋体" w:hAnsi="宋体"/>
                <w:kern w:val="0"/>
              </w:rPr>
            </w:pPr>
            <w:r w:rsidRPr="00D20347">
              <w:rPr>
                <w:rFonts w:ascii="宋体" w:hAnsi="宋体" w:hint="eastAsia"/>
                <w:kern w:val="0"/>
              </w:rPr>
              <w:t>化学浆、淀粉浆为主的浆纱工艺</w:t>
            </w:r>
          </w:p>
        </w:tc>
      </w:tr>
      <w:tr w:rsidR="00572D4C" w:rsidRPr="00D20347" w:rsidTr="00477AFB">
        <w:trPr>
          <w:trHeight w:val="397"/>
          <w:jc w:val="center"/>
        </w:trPr>
        <w:tc>
          <w:tcPr>
            <w:tcW w:w="1652" w:type="dxa"/>
            <w:vAlign w:val="center"/>
          </w:tcPr>
          <w:p w:rsidR="00572D4C" w:rsidRPr="00D20347" w:rsidRDefault="00572D4C" w:rsidP="00477AFB">
            <w:pPr>
              <w:jc w:val="center"/>
            </w:pPr>
            <w:r w:rsidRPr="00D20347">
              <w:rPr>
                <w:rFonts w:ascii="宋体" w:hAnsi="宋体" w:hint="eastAsia"/>
                <w:kern w:val="0"/>
              </w:rPr>
              <w:t>织造工序</w:t>
            </w:r>
          </w:p>
        </w:tc>
        <w:tc>
          <w:tcPr>
            <w:tcW w:w="5992" w:type="dxa"/>
            <w:vAlign w:val="center"/>
          </w:tcPr>
          <w:p w:rsidR="00572D4C" w:rsidRPr="00D20347" w:rsidRDefault="00572D4C" w:rsidP="00477AFB">
            <w:r w:rsidRPr="00D20347">
              <w:rPr>
                <w:rFonts w:ascii="宋体" w:hAnsi="宋体" w:hint="eastAsia"/>
                <w:kern w:val="0"/>
              </w:rPr>
              <w:t>梭织机、无梭织机（不包括喷水织机）等织造工艺；</w:t>
            </w:r>
          </w:p>
        </w:tc>
      </w:tr>
      <w:tr w:rsidR="00572D4C" w:rsidRPr="00D20347" w:rsidTr="00477AFB">
        <w:trPr>
          <w:trHeight w:val="397"/>
          <w:jc w:val="center"/>
        </w:trPr>
        <w:tc>
          <w:tcPr>
            <w:tcW w:w="1652" w:type="dxa"/>
            <w:vAlign w:val="center"/>
          </w:tcPr>
          <w:p w:rsidR="00572D4C" w:rsidRPr="00D20347" w:rsidRDefault="00572D4C" w:rsidP="00477AFB">
            <w:pPr>
              <w:jc w:val="center"/>
            </w:pPr>
            <w:r w:rsidRPr="00D20347">
              <w:rPr>
                <w:rFonts w:ascii="宋体" w:hAnsi="宋体" w:hint="eastAsia"/>
                <w:kern w:val="0"/>
              </w:rPr>
              <w:t>染纱工序</w:t>
            </w:r>
          </w:p>
        </w:tc>
        <w:tc>
          <w:tcPr>
            <w:tcW w:w="5992" w:type="dxa"/>
            <w:vAlign w:val="center"/>
          </w:tcPr>
          <w:p w:rsidR="00572D4C" w:rsidRPr="00D20347" w:rsidRDefault="00572D4C" w:rsidP="00477AFB">
            <w:r w:rsidRPr="00D20347">
              <w:rPr>
                <w:rFonts w:ascii="宋体" w:hAnsi="宋体" w:hint="eastAsia"/>
                <w:kern w:val="0"/>
              </w:rPr>
              <w:t>筒子染色工艺、绞纱染色工艺、经轴染色等工艺。包括常温、高温等染纱工艺</w:t>
            </w:r>
          </w:p>
        </w:tc>
      </w:tr>
      <w:tr w:rsidR="00572D4C" w:rsidRPr="00D20347" w:rsidTr="00477AFB">
        <w:trPr>
          <w:trHeight w:val="397"/>
          <w:jc w:val="center"/>
        </w:trPr>
        <w:tc>
          <w:tcPr>
            <w:tcW w:w="1652" w:type="dxa"/>
            <w:vAlign w:val="center"/>
          </w:tcPr>
          <w:p w:rsidR="00572D4C" w:rsidRPr="00D20347" w:rsidRDefault="00572D4C" w:rsidP="00477AFB">
            <w:pPr>
              <w:jc w:val="center"/>
            </w:pPr>
            <w:r w:rsidRPr="00D20347">
              <w:rPr>
                <w:rFonts w:ascii="宋体" w:hAnsi="宋体" w:hint="eastAsia"/>
                <w:kern w:val="0"/>
              </w:rPr>
              <w:t>色织布后整理</w:t>
            </w:r>
          </w:p>
        </w:tc>
        <w:tc>
          <w:tcPr>
            <w:tcW w:w="5992" w:type="dxa"/>
            <w:vAlign w:val="center"/>
          </w:tcPr>
          <w:p w:rsidR="00572D4C" w:rsidRPr="00D20347" w:rsidRDefault="00572D4C" w:rsidP="00477AFB">
            <w:r w:rsidRPr="00D20347">
              <w:rPr>
                <w:rFonts w:ascii="宋体" w:hAnsi="宋体" w:hint="eastAsia"/>
                <w:kern w:val="0"/>
              </w:rPr>
              <w:t>普通整理工艺、丝光整理工艺、磨毛整理等工艺</w:t>
            </w:r>
          </w:p>
        </w:tc>
      </w:tr>
      <w:tr w:rsidR="00572D4C" w:rsidRPr="00D20347" w:rsidTr="00477AFB">
        <w:trPr>
          <w:trHeight w:val="397"/>
          <w:jc w:val="center"/>
        </w:trPr>
        <w:tc>
          <w:tcPr>
            <w:tcW w:w="1652" w:type="dxa"/>
            <w:vAlign w:val="center"/>
          </w:tcPr>
          <w:p w:rsidR="00572D4C" w:rsidRPr="00D20347" w:rsidRDefault="00572D4C" w:rsidP="00477AFB">
            <w:pPr>
              <w:jc w:val="center"/>
              <w:rPr>
                <w:rFonts w:ascii="宋体" w:hAnsi="宋体"/>
                <w:kern w:val="0"/>
              </w:rPr>
            </w:pPr>
            <w:r w:rsidRPr="00D20347">
              <w:rPr>
                <w:rFonts w:hint="eastAsia"/>
              </w:rPr>
              <w:t>牛仔布生产</w:t>
            </w:r>
          </w:p>
        </w:tc>
        <w:tc>
          <w:tcPr>
            <w:tcW w:w="5992" w:type="dxa"/>
            <w:vAlign w:val="center"/>
          </w:tcPr>
          <w:p w:rsidR="00572D4C" w:rsidRPr="00D20347" w:rsidRDefault="00572D4C" w:rsidP="00477AFB">
            <w:pPr>
              <w:rPr>
                <w:rFonts w:ascii="宋体" w:hAnsi="宋体"/>
                <w:kern w:val="0"/>
              </w:rPr>
            </w:pPr>
            <w:r w:rsidRPr="00D20347">
              <w:rPr>
                <w:rFonts w:hint="eastAsia"/>
              </w:rPr>
              <w:t>片状染色工艺、球磨染色绳染</w:t>
            </w:r>
          </w:p>
        </w:tc>
      </w:tr>
    </w:tbl>
    <w:p w:rsidR="00572D4C" w:rsidRPr="00991940" w:rsidRDefault="00572D4C" w:rsidP="00572D4C">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“规模等级”：指产排污系数核算所对应的生产规模等级。棉、化纤纺织加工生产企业规模对产排污系数影响不大，因此本手册产排污系数未按企业规模等级划分；</w:t>
      </w:r>
    </w:p>
    <w:p w:rsidR="00572D4C" w:rsidRPr="00991940" w:rsidRDefault="00572D4C" w:rsidP="00572D4C">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572D4C" w:rsidRDefault="00572D4C" w:rsidP="00572D4C">
      <w:pPr>
        <w:jc w:val="center"/>
        <w:rPr>
          <w:rFonts w:ascii="黑体" w:eastAsia="黑体"/>
          <w:b/>
          <w:sz w:val="32"/>
          <w:szCs w:val="32"/>
        </w:rPr>
      </w:pPr>
    </w:p>
    <w:p w:rsidR="00572D4C" w:rsidRPr="00991940" w:rsidRDefault="00572D4C" w:rsidP="00572D4C">
      <w:pPr>
        <w:jc w:val="center"/>
        <w:rPr>
          <w:rFonts w:ascii="黑体" w:eastAsia="黑体"/>
          <w:b/>
          <w:sz w:val="32"/>
          <w:szCs w:val="32"/>
        </w:rPr>
      </w:pPr>
      <w:r w:rsidRPr="00991940">
        <w:rPr>
          <w:rFonts w:ascii="黑体" w:eastAsia="黑体" w:hint="eastAsia"/>
          <w:b/>
          <w:sz w:val="32"/>
          <w:szCs w:val="32"/>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1087"/>
        <w:gridCol w:w="4860"/>
        <w:gridCol w:w="1952"/>
      </w:tblGrid>
      <w:tr w:rsidR="00572D4C" w:rsidRPr="00991940" w:rsidTr="00477AFB">
        <w:trPr>
          <w:trHeight w:val="606"/>
        </w:trPr>
        <w:tc>
          <w:tcPr>
            <w:tcW w:w="821" w:type="dxa"/>
            <w:vAlign w:val="center"/>
          </w:tcPr>
          <w:p w:rsidR="00572D4C" w:rsidRPr="00D20347" w:rsidRDefault="00572D4C" w:rsidP="00477AFB">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编号</w:t>
            </w:r>
          </w:p>
        </w:tc>
        <w:tc>
          <w:tcPr>
            <w:tcW w:w="1087" w:type="dxa"/>
            <w:vAlign w:val="center"/>
          </w:tcPr>
          <w:p w:rsidR="00572D4C" w:rsidRPr="00D20347" w:rsidRDefault="00572D4C" w:rsidP="00477AFB">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废物</w:t>
            </w:r>
          </w:p>
          <w:p w:rsidR="00572D4C" w:rsidRPr="00D20347" w:rsidRDefault="00572D4C" w:rsidP="00477AFB">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类别</w:t>
            </w:r>
          </w:p>
        </w:tc>
        <w:tc>
          <w:tcPr>
            <w:tcW w:w="4860" w:type="dxa"/>
            <w:vAlign w:val="center"/>
          </w:tcPr>
          <w:p w:rsidR="00572D4C" w:rsidRPr="00D20347" w:rsidRDefault="00572D4C" w:rsidP="00477AFB">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废物来源</w:t>
            </w:r>
          </w:p>
        </w:tc>
        <w:tc>
          <w:tcPr>
            <w:tcW w:w="1952" w:type="dxa"/>
            <w:vAlign w:val="center"/>
          </w:tcPr>
          <w:p w:rsidR="00572D4C" w:rsidRPr="00D20347" w:rsidRDefault="00572D4C" w:rsidP="00477AFB">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常见危害组分</w:t>
            </w:r>
          </w:p>
          <w:p w:rsidR="00572D4C" w:rsidRPr="00D20347" w:rsidRDefault="00572D4C" w:rsidP="00477AFB">
            <w:pPr>
              <w:widowControl/>
              <w:snapToGrid w:val="0"/>
              <w:spacing w:line="400" w:lineRule="exact"/>
              <w:ind w:left="74" w:right="74"/>
              <w:jc w:val="center"/>
              <w:rPr>
                <w:rFonts w:ascii="宋体" w:hAnsi="宋体" w:cs="宋体"/>
                <w:b/>
                <w:kern w:val="0"/>
              </w:rPr>
            </w:pPr>
            <w:r w:rsidRPr="00D20347">
              <w:rPr>
                <w:rFonts w:ascii="宋体" w:hAnsi="宋体" w:cs="宋体" w:hint="eastAsia"/>
                <w:b/>
                <w:kern w:val="0"/>
              </w:rPr>
              <w:t>或废物名称</w:t>
            </w:r>
          </w:p>
        </w:tc>
      </w:tr>
      <w:tr w:rsidR="00572D4C" w:rsidRPr="00991940" w:rsidTr="00477AFB">
        <w:tc>
          <w:tcPr>
            <w:tcW w:w="821" w:type="dxa"/>
          </w:tcPr>
          <w:p w:rsidR="00572D4C" w:rsidRPr="00D20347" w:rsidRDefault="00572D4C" w:rsidP="00477AFB">
            <w:pPr>
              <w:widowControl/>
              <w:snapToGrid w:val="0"/>
              <w:spacing w:line="400" w:lineRule="exact"/>
              <w:ind w:left="74" w:right="74"/>
              <w:rPr>
                <w:rFonts w:ascii="宋体" w:hAnsi="宋体" w:cs="宋体"/>
                <w:kern w:val="0"/>
              </w:rPr>
            </w:pPr>
            <w:r w:rsidRPr="00D20347">
              <w:rPr>
                <w:rFonts w:ascii="宋体" w:hAnsi="宋体" w:cs="宋体" w:hint="eastAsia"/>
                <w:kern w:val="0"/>
              </w:rPr>
              <w:t>HW12</w:t>
            </w:r>
          </w:p>
        </w:tc>
        <w:tc>
          <w:tcPr>
            <w:tcW w:w="1087" w:type="dxa"/>
          </w:tcPr>
          <w:p w:rsidR="00572D4C" w:rsidRPr="00D20347" w:rsidRDefault="00572D4C" w:rsidP="00477AFB">
            <w:pPr>
              <w:widowControl/>
              <w:snapToGrid w:val="0"/>
              <w:spacing w:line="400" w:lineRule="exact"/>
              <w:ind w:left="74" w:right="74"/>
              <w:rPr>
                <w:rFonts w:ascii="宋体" w:hAnsi="宋体" w:cs="宋体"/>
                <w:kern w:val="0"/>
              </w:rPr>
            </w:pPr>
            <w:r w:rsidRPr="00D20347">
              <w:rPr>
                <w:rFonts w:ascii="宋体" w:hAnsi="宋体" w:cs="宋体" w:hint="eastAsia"/>
                <w:kern w:val="0"/>
              </w:rPr>
              <w:t>染料、涂料废物</w:t>
            </w:r>
          </w:p>
        </w:tc>
        <w:tc>
          <w:tcPr>
            <w:tcW w:w="4860" w:type="dxa"/>
          </w:tcPr>
          <w:p w:rsidR="00572D4C" w:rsidRPr="00D20347" w:rsidRDefault="00572D4C" w:rsidP="00477AFB">
            <w:pPr>
              <w:widowControl/>
              <w:snapToGrid w:val="0"/>
              <w:spacing w:line="400" w:lineRule="exact"/>
              <w:ind w:left="74"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1952" w:type="dxa"/>
          </w:tcPr>
          <w:p w:rsidR="00572D4C" w:rsidRPr="00D20347" w:rsidRDefault="00572D4C" w:rsidP="00477AFB">
            <w:pPr>
              <w:widowControl/>
              <w:snapToGrid w:val="0"/>
              <w:spacing w:line="400" w:lineRule="exact"/>
              <w:ind w:left="74" w:right="74"/>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572D4C" w:rsidRPr="00991940" w:rsidRDefault="00572D4C" w:rsidP="00572D4C">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 xml:space="preserve"> “单位”：为产排污系数计量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棉、化纤纺织加工企业在生产统计中惯用每百米布公斤重（公斤/百米）的表示方法，因此在计算产排污系数时应将长度等计量单位改为重量计量单位。目前企业生产的产品品种较多，如果主导产品是特宽幅、高支高密、超薄型、粗厚型、高紧度等差异化产品，具体折算系数可</w:t>
      </w:r>
      <w:r w:rsidRPr="00991940">
        <w:rPr>
          <w:rFonts w:ascii="宋体" w:hAnsi="宋体" w:hint="eastAsia"/>
          <w:sz w:val="24"/>
        </w:rPr>
        <w:lastRenderedPageBreak/>
        <w:t>以企业自定的折算系数为准。企业若无折算系数可参考：棉（化纤）未漂白机织物</w:t>
      </w:r>
      <w:r w:rsidRPr="00991940">
        <w:rPr>
          <w:rFonts w:ascii="宋体" w:hAnsi="宋体"/>
          <w:sz w:val="24"/>
        </w:rPr>
        <w:t>万米与吨的折算系数为</w:t>
      </w:r>
      <w:r w:rsidRPr="00991940">
        <w:rPr>
          <w:rFonts w:ascii="宋体" w:hAnsi="宋体" w:hint="eastAsia"/>
          <w:sz w:val="24"/>
        </w:rPr>
        <w:t>2</w:t>
      </w:r>
      <w:r w:rsidRPr="00991940">
        <w:rPr>
          <w:rFonts w:ascii="宋体" w:hAnsi="宋体"/>
          <w:sz w:val="24"/>
        </w:rPr>
        <w:t>.</w:t>
      </w:r>
      <w:r w:rsidRPr="00991940">
        <w:rPr>
          <w:rFonts w:ascii="宋体" w:hAnsi="宋体" w:hint="eastAsia"/>
          <w:sz w:val="24"/>
        </w:rPr>
        <w:t>5</w:t>
      </w:r>
      <w:r w:rsidRPr="00991940">
        <w:rPr>
          <w:rFonts w:ascii="宋体" w:hAnsi="宋体"/>
          <w:sz w:val="24"/>
        </w:rPr>
        <w:t>t/万米；</w:t>
      </w:r>
      <w:r w:rsidRPr="00991940">
        <w:rPr>
          <w:rFonts w:ascii="宋体" w:hAnsi="宋体" w:hint="eastAsia"/>
          <w:sz w:val="24"/>
        </w:rPr>
        <w:t>色织棉机织物</w:t>
      </w:r>
      <w:r w:rsidRPr="00991940">
        <w:rPr>
          <w:rFonts w:ascii="宋体" w:hAnsi="宋体"/>
          <w:sz w:val="24"/>
        </w:rPr>
        <w:t>产品万米与吨的折算系数为</w:t>
      </w:r>
      <w:r w:rsidRPr="00991940">
        <w:rPr>
          <w:rFonts w:ascii="宋体" w:hAnsi="宋体" w:hint="eastAsia"/>
          <w:sz w:val="24"/>
        </w:rPr>
        <w:t>2</w:t>
      </w:r>
      <w:r w:rsidRPr="00991940">
        <w:rPr>
          <w:rFonts w:ascii="宋体" w:hAnsi="宋体"/>
          <w:sz w:val="24"/>
        </w:rPr>
        <w:t>t/万米；</w:t>
      </w:r>
      <w:r w:rsidRPr="00991940">
        <w:rPr>
          <w:rFonts w:ascii="宋体" w:hAnsi="宋体" w:hint="eastAsia"/>
          <w:sz w:val="24"/>
        </w:rPr>
        <w:t>起绒布等特种织物</w:t>
      </w:r>
      <w:r w:rsidRPr="00991940">
        <w:rPr>
          <w:rFonts w:ascii="宋体" w:hAnsi="宋体"/>
          <w:sz w:val="24"/>
        </w:rPr>
        <w:t>产品万米与吨的折算系数为</w:t>
      </w:r>
      <w:r w:rsidRPr="00991940">
        <w:rPr>
          <w:rFonts w:ascii="宋体" w:hAnsi="宋体" w:hint="eastAsia"/>
          <w:sz w:val="24"/>
        </w:rPr>
        <w:t>3.5</w:t>
      </w:r>
      <w:r w:rsidRPr="00991940">
        <w:rPr>
          <w:rFonts w:ascii="宋体" w:hAnsi="宋体"/>
          <w:sz w:val="24"/>
        </w:rPr>
        <w:t xml:space="preserve"> t/万米；</w:t>
      </w:r>
      <w:r w:rsidRPr="00991940">
        <w:rPr>
          <w:rFonts w:ascii="宋体" w:hAnsi="宋体" w:hint="eastAsia"/>
          <w:sz w:val="24"/>
        </w:rPr>
        <w:t>轻磅</w:t>
      </w:r>
      <w:r w:rsidRPr="00991940">
        <w:rPr>
          <w:rFonts w:ascii="宋体" w:hAnsi="宋体"/>
          <w:sz w:val="24"/>
        </w:rPr>
        <w:t>牛仔布产品万米与吨的折算系数为</w:t>
      </w:r>
      <w:r w:rsidRPr="00991940">
        <w:rPr>
          <w:rFonts w:ascii="宋体" w:hAnsi="宋体" w:hint="eastAsia"/>
          <w:sz w:val="24"/>
        </w:rPr>
        <w:t xml:space="preserve">4 </w:t>
      </w:r>
      <w:r w:rsidRPr="00991940">
        <w:rPr>
          <w:rFonts w:ascii="宋体" w:hAnsi="宋体"/>
          <w:sz w:val="24"/>
        </w:rPr>
        <w:t>t/万米</w:t>
      </w:r>
      <w:r w:rsidRPr="00991940">
        <w:rPr>
          <w:rFonts w:ascii="宋体" w:hAnsi="宋体" w:hint="eastAsia"/>
          <w:sz w:val="24"/>
        </w:rPr>
        <w:t>，中磅</w:t>
      </w:r>
      <w:r w:rsidRPr="00991940">
        <w:rPr>
          <w:rFonts w:ascii="宋体" w:hAnsi="宋体"/>
          <w:sz w:val="24"/>
        </w:rPr>
        <w:t>牛仔布产品万米与吨的折算系数为6</w:t>
      </w:r>
      <w:r w:rsidRPr="00991940">
        <w:rPr>
          <w:rFonts w:ascii="宋体" w:hAnsi="宋体" w:hint="eastAsia"/>
          <w:sz w:val="24"/>
        </w:rPr>
        <w:t xml:space="preserve"> </w:t>
      </w:r>
      <w:r w:rsidRPr="00991940">
        <w:rPr>
          <w:rFonts w:ascii="宋体" w:hAnsi="宋体"/>
          <w:sz w:val="24"/>
        </w:rPr>
        <w:t>t/万米</w:t>
      </w:r>
      <w:r w:rsidRPr="00991940">
        <w:rPr>
          <w:rFonts w:ascii="宋体" w:hAnsi="宋体" w:hint="eastAsia"/>
          <w:sz w:val="24"/>
        </w:rPr>
        <w:t>；</w:t>
      </w:r>
    </w:p>
    <w:p w:rsidR="00572D4C" w:rsidRPr="00991940" w:rsidRDefault="00572D4C" w:rsidP="00572D4C">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“产污系数”：是指每生产单位重量产品产生污染物的量；</w:t>
      </w:r>
    </w:p>
    <w:bookmarkStart w:id="33" w:name="OLE_LINK11"/>
    <w:p w:rsidR="00572D4C" w:rsidRPr="00991940" w:rsidRDefault="00572D4C" w:rsidP="00572D4C">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“末端治理技术名称”：针对棉、化纤纺织加工行业内的污染物所采用的处理方法的名称。</w:t>
      </w:r>
      <w:r w:rsidRPr="00991940">
        <w:rPr>
          <w:sz w:val="24"/>
        </w:rPr>
        <w:t>由于</w:t>
      </w:r>
      <w:r w:rsidRPr="00991940">
        <w:rPr>
          <w:rFonts w:ascii="宋体" w:hAnsi="宋体" w:hint="eastAsia"/>
          <w:sz w:val="24"/>
        </w:rPr>
        <w:t>棉、化纤纺织加工</w:t>
      </w:r>
      <w:r w:rsidRPr="00991940">
        <w:rPr>
          <w:sz w:val="24"/>
        </w:rPr>
        <w:t>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末端处理方法替代。如果没有近似的废水末端处理方法替代，首先调查该企业是否有当地环保部门的监测报告，如果有，可以监测报告上的末端处理方法名称和排污数据为准。如果没有当地环保部门的监测报告，该企业按无治理设施处理，排污系数等于产污系数。</w:t>
      </w:r>
    </w:p>
    <w:bookmarkEnd w:id="33"/>
    <w:p w:rsidR="00590ABB" w:rsidRDefault="00572D4C" w:rsidP="00572D4C">
      <w:pPr>
        <w:snapToGrid w:val="0"/>
        <w:ind w:firstLineChars="200" w:firstLine="480"/>
        <w:rPr>
          <w:rFonts w:ascii="宋体" w:hAnsi="宋体"/>
          <w:sz w:val="24"/>
        </w:rPr>
        <w:sectPr w:rsidR="00590ABB" w:rsidSect="00590ABB">
          <w:footerReference w:type="default" r:id="rId11"/>
          <w:pgSz w:w="11906" w:h="16838" w:code="9"/>
          <w:pgMar w:top="1418" w:right="1361" w:bottom="1418" w:left="1361" w:header="851" w:footer="992" w:gutter="0"/>
          <w:cols w:space="425"/>
          <w:docGrid w:linePitch="312"/>
        </w:sect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w:t>
      </w:r>
      <w:r w:rsidRPr="00991940">
        <w:rPr>
          <w:rFonts w:ascii="宋体" w:hAnsi="宋体" w:hint="eastAsia"/>
          <w:sz w:val="24"/>
        </w:rPr>
        <w:t>的</w:t>
      </w:r>
      <w:r w:rsidRPr="00991940">
        <w:rPr>
          <w:rFonts w:ascii="宋体" w:hAnsi="宋体"/>
          <w:sz w:val="24"/>
        </w:rPr>
        <w:t>或</w:t>
      </w:r>
      <w:r w:rsidRPr="00991940">
        <w:rPr>
          <w:rFonts w:ascii="宋体" w:hAnsi="宋体" w:hint="eastAsia"/>
          <w:sz w:val="24"/>
        </w:rPr>
        <w:t>未经处理</w:t>
      </w:r>
      <w:r w:rsidRPr="00991940">
        <w:rPr>
          <w:rFonts w:ascii="宋体" w:hAnsi="宋体"/>
          <w:sz w:val="24"/>
        </w:rPr>
        <w:t>直接排放到环境中的污染物量。</w:t>
      </w:r>
      <w:r w:rsidRPr="00991940">
        <w:rPr>
          <w:rFonts w:ascii="宋体" w:hAnsi="宋体" w:hint="eastAsia"/>
          <w:sz w:val="24"/>
        </w:rPr>
        <w:t>固体废物无排污系数。</w:t>
      </w:r>
    </w:p>
    <w:p w:rsidR="000B376E" w:rsidRPr="00991940" w:rsidRDefault="000B376E" w:rsidP="00EE5819">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1711 </w:t>
      </w:r>
      <w:bookmarkStart w:id="34" w:name="OLE_LINK8"/>
      <w:r w:rsidRPr="00991940">
        <w:rPr>
          <w:rFonts w:eastAsia="黑体"/>
          <w:b/>
          <w:bCs/>
          <w:sz w:val="32"/>
          <w:szCs w:val="32"/>
        </w:rPr>
        <w:t>棉、化纤纺织加工行业产排污系数</w:t>
      </w:r>
      <w:bookmarkEnd w:id="34"/>
      <w:r w:rsidRPr="00991940">
        <w:rPr>
          <w:rFonts w:eastAsia="黑体"/>
          <w:b/>
          <w:bCs/>
          <w:sz w:val="32"/>
          <w:szCs w:val="32"/>
        </w:rPr>
        <w:t>表</w:t>
      </w:r>
    </w:p>
    <w:tbl>
      <w:tblPr>
        <w:tblW w:w="13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6"/>
        <w:gridCol w:w="1650"/>
        <w:gridCol w:w="1779"/>
        <w:gridCol w:w="1152"/>
        <w:gridCol w:w="1456"/>
        <w:gridCol w:w="1260"/>
        <w:gridCol w:w="1260"/>
        <w:gridCol w:w="2152"/>
        <w:gridCol w:w="1070"/>
      </w:tblGrid>
      <w:tr w:rsidR="000B376E" w:rsidRPr="00991940" w:rsidTr="00477AFB">
        <w:trPr>
          <w:cantSplit/>
          <w:trHeight w:val="640"/>
          <w:jc w:val="center"/>
        </w:trPr>
        <w:tc>
          <w:tcPr>
            <w:tcW w:w="1336" w:type="dxa"/>
            <w:vAlign w:val="center"/>
          </w:tcPr>
          <w:p w:rsidR="000B376E" w:rsidRPr="00991940" w:rsidRDefault="000B376E" w:rsidP="00477AFB">
            <w:pPr>
              <w:widowControl/>
              <w:snapToGrid w:val="0"/>
              <w:jc w:val="center"/>
              <w:rPr>
                <w:b/>
                <w:kern w:val="0"/>
              </w:rPr>
            </w:pPr>
            <w:r w:rsidRPr="00991940">
              <w:rPr>
                <w:rFonts w:hAnsi="宋体"/>
                <w:b/>
                <w:kern w:val="0"/>
              </w:rPr>
              <w:t>产品名称</w:t>
            </w:r>
          </w:p>
        </w:tc>
        <w:tc>
          <w:tcPr>
            <w:tcW w:w="1650" w:type="dxa"/>
            <w:vAlign w:val="center"/>
          </w:tcPr>
          <w:p w:rsidR="000B376E" w:rsidRPr="00991940" w:rsidRDefault="000B376E" w:rsidP="00477AFB">
            <w:pPr>
              <w:widowControl/>
              <w:snapToGrid w:val="0"/>
              <w:jc w:val="center"/>
              <w:rPr>
                <w:b/>
                <w:kern w:val="0"/>
              </w:rPr>
            </w:pPr>
            <w:r w:rsidRPr="00991940">
              <w:rPr>
                <w:rFonts w:hAnsi="宋体"/>
                <w:b/>
                <w:kern w:val="0"/>
              </w:rPr>
              <w:t>原料名称</w:t>
            </w:r>
          </w:p>
        </w:tc>
        <w:tc>
          <w:tcPr>
            <w:tcW w:w="1779" w:type="dxa"/>
            <w:vAlign w:val="center"/>
          </w:tcPr>
          <w:p w:rsidR="000B376E" w:rsidRPr="00991940" w:rsidRDefault="000B376E" w:rsidP="00477AFB">
            <w:pPr>
              <w:widowControl/>
              <w:snapToGrid w:val="0"/>
              <w:jc w:val="center"/>
              <w:rPr>
                <w:b/>
                <w:kern w:val="0"/>
              </w:rPr>
            </w:pPr>
            <w:r w:rsidRPr="00991940">
              <w:rPr>
                <w:rFonts w:hAnsi="宋体"/>
                <w:b/>
                <w:kern w:val="0"/>
              </w:rPr>
              <w:t>工艺名称</w:t>
            </w:r>
          </w:p>
        </w:tc>
        <w:tc>
          <w:tcPr>
            <w:tcW w:w="1152" w:type="dxa"/>
            <w:vAlign w:val="center"/>
          </w:tcPr>
          <w:p w:rsidR="000B376E" w:rsidRPr="00991940" w:rsidRDefault="000B376E" w:rsidP="00477AFB">
            <w:pPr>
              <w:widowControl/>
              <w:snapToGrid w:val="0"/>
              <w:jc w:val="center"/>
              <w:rPr>
                <w:b/>
                <w:kern w:val="0"/>
              </w:rPr>
            </w:pPr>
            <w:r w:rsidRPr="00991940">
              <w:rPr>
                <w:rFonts w:hAnsi="宋体"/>
                <w:b/>
                <w:kern w:val="0"/>
              </w:rPr>
              <w:t>规模等级</w:t>
            </w:r>
          </w:p>
        </w:tc>
        <w:tc>
          <w:tcPr>
            <w:tcW w:w="1456" w:type="dxa"/>
            <w:vAlign w:val="center"/>
          </w:tcPr>
          <w:p w:rsidR="000B376E" w:rsidRPr="00991940" w:rsidRDefault="000B376E" w:rsidP="00477AFB">
            <w:pPr>
              <w:widowControl/>
              <w:snapToGrid w:val="0"/>
              <w:jc w:val="center"/>
              <w:rPr>
                <w:b/>
                <w:kern w:val="0"/>
              </w:rPr>
            </w:pPr>
            <w:r w:rsidRPr="00991940">
              <w:rPr>
                <w:rFonts w:hAnsi="宋体"/>
                <w:b/>
                <w:kern w:val="0"/>
              </w:rPr>
              <w:t>污染物指标</w:t>
            </w:r>
          </w:p>
        </w:tc>
        <w:tc>
          <w:tcPr>
            <w:tcW w:w="1260" w:type="dxa"/>
            <w:vAlign w:val="center"/>
          </w:tcPr>
          <w:p w:rsidR="000B376E" w:rsidRPr="00991940" w:rsidRDefault="000B376E" w:rsidP="00477AFB">
            <w:pPr>
              <w:widowControl/>
              <w:snapToGrid w:val="0"/>
              <w:jc w:val="center"/>
              <w:rPr>
                <w:b/>
                <w:kern w:val="0"/>
              </w:rPr>
            </w:pPr>
            <w:r w:rsidRPr="00991940">
              <w:rPr>
                <w:rFonts w:hAnsi="宋体"/>
                <w:b/>
                <w:kern w:val="0"/>
              </w:rPr>
              <w:t>单位</w:t>
            </w:r>
          </w:p>
        </w:tc>
        <w:tc>
          <w:tcPr>
            <w:tcW w:w="1260" w:type="dxa"/>
            <w:vAlign w:val="center"/>
          </w:tcPr>
          <w:p w:rsidR="000B376E" w:rsidRPr="00991940" w:rsidRDefault="000B376E" w:rsidP="00477AFB">
            <w:pPr>
              <w:widowControl/>
              <w:snapToGrid w:val="0"/>
              <w:jc w:val="center"/>
              <w:rPr>
                <w:b/>
                <w:kern w:val="0"/>
              </w:rPr>
            </w:pPr>
            <w:r w:rsidRPr="00991940">
              <w:rPr>
                <w:rFonts w:hAnsi="宋体"/>
                <w:b/>
                <w:kern w:val="0"/>
              </w:rPr>
              <w:t>产污系数</w:t>
            </w:r>
          </w:p>
        </w:tc>
        <w:tc>
          <w:tcPr>
            <w:tcW w:w="2152" w:type="dxa"/>
            <w:vAlign w:val="center"/>
          </w:tcPr>
          <w:p w:rsidR="000B376E" w:rsidRPr="00991940" w:rsidRDefault="000B376E" w:rsidP="00477AFB">
            <w:pPr>
              <w:widowControl/>
              <w:snapToGrid w:val="0"/>
              <w:jc w:val="center"/>
              <w:rPr>
                <w:b/>
                <w:kern w:val="0"/>
              </w:rPr>
            </w:pPr>
            <w:r w:rsidRPr="00991940">
              <w:rPr>
                <w:rFonts w:hAnsi="宋体"/>
                <w:b/>
                <w:kern w:val="0"/>
              </w:rPr>
              <w:t>末端治理技术名称</w:t>
            </w:r>
          </w:p>
        </w:tc>
        <w:tc>
          <w:tcPr>
            <w:tcW w:w="1070" w:type="dxa"/>
            <w:vAlign w:val="center"/>
          </w:tcPr>
          <w:p w:rsidR="000B376E" w:rsidRPr="00991940" w:rsidRDefault="000B376E" w:rsidP="00477AFB">
            <w:pPr>
              <w:widowControl/>
              <w:snapToGrid w:val="0"/>
              <w:jc w:val="center"/>
              <w:rPr>
                <w:b/>
                <w:kern w:val="0"/>
              </w:rPr>
            </w:pPr>
            <w:r w:rsidRPr="00991940">
              <w:rPr>
                <w:rFonts w:hAnsi="宋体"/>
                <w:b/>
                <w:kern w:val="0"/>
              </w:rPr>
              <w:t>排污系数</w:t>
            </w:r>
          </w:p>
        </w:tc>
      </w:tr>
      <w:tr w:rsidR="000B376E" w:rsidRPr="00991940" w:rsidTr="00477AFB">
        <w:trPr>
          <w:cantSplit/>
          <w:trHeight w:val="20"/>
          <w:jc w:val="center"/>
        </w:trPr>
        <w:tc>
          <w:tcPr>
            <w:tcW w:w="1336" w:type="dxa"/>
            <w:vMerge w:val="restart"/>
            <w:shd w:val="clear" w:color="auto" w:fill="auto"/>
            <w:vAlign w:val="center"/>
          </w:tcPr>
          <w:p w:rsidR="000B376E" w:rsidRPr="00991940" w:rsidRDefault="000B376E" w:rsidP="00477AFB">
            <w:pPr>
              <w:widowControl/>
              <w:adjustRightInd w:val="0"/>
              <w:snapToGrid w:val="0"/>
              <w:jc w:val="center"/>
              <w:rPr>
                <w:rFonts w:hAnsi="宋体"/>
                <w:kern w:val="0"/>
              </w:rPr>
            </w:pPr>
            <w:r w:rsidRPr="00991940">
              <w:rPr>
                <w:rFonts w:hAnsi="宋体"/>
                <w:kern w:val="0"/>
              </w:rPr>
              <w:t>棉（化纤）未漂白</w:t>
            </w:r>
          </w:p>
          <w:p w:rsidR="000B376E" w:rsidRPr="00991940" w:rsidRDefault="000B376E" w:rsidP="00477AFB">
            <w:pPr>
              <w:widowControl/>
              <w:adjustRightInd w:val="0"/>
              <w:snapToGrid w:val="0"/>
              <w:jc w:val="center"/>
              <w:rPr>
                <w:kern w:val="0"/>
              </w:rPr>
            </w:pPr>
            <w:r w:rsidRPr="00991940">
              <w:rPr>
                <w:rFonts w:hAnsi="宋体"/>
                <w:kern w:val="0"/>
              </w:rPr>
              <w:t>机织物</w:t>
            </w:r>
          </w:p>
        </w:tc>
        <w:tc>
          <w:tcPr>
            <w:tcW w:w="1650" w:type="dxa"/>
            <w:vMerge w:val="restart"/>
            <w:shd w:val="clear" w:color="auto" w:fill="auto"/>
            <w:vAlign w:val="center"/>
          </w:tcPr>
          <w:p w:rsidR="000B376E" w:rsidRPr="00991940" w:rsidRDefault="000B376E" w:rsidP="00477AFB">
            <w:pPr>
              <w:widowControl/>
              <w:adjustRightInd w:val="0"/>
              <w:snapToGrid w:val="0"/>
              <w:jc w:val="center"/>
              <w:rPr>
                <w:kern w:val="0"/>
              </w:rPr>
            </w:pPr>
            <w:r w:rsidRPr="00991940">
              <w:rPr>
                <w:rFonts w:hAnsi="宋体"/>
                <w:kern w:val="0"/>
              </w:rPr>
              <w:t>棉花、化学纤维</w:t>
            </w:r>
          </w:p>
        </w:tc>
        <w:tc>
          <w:tcPr>
            <w:tcW w:w="1779" w:type="dxa"/>
            <w:vMerge w:val="restart"/>
            <w:shd w:val="clear" w:color="auto" w:fill="auto"/>
            <w:vAlign w:val="center"/>
          </w:tcPr>
          <w:p w:rsidR="000B376E" w:rsidRPr="00991940" w:rsidRDefault="000B376E" w:rsidP="00477AFB">
            <w:pPr>
              <w:widowControl/>
              <w:adjustRightInd w:val="0"/>
              <w:snapToGrid w:val="0"/>
              <w:jc w:val="center"/>
              <w:rPr>
                <w:kern w:val="0"/>
              </w:rPr>
            </w:pPr>
            <w:r w:rsidRPr="00991940">
              <w:rPr>
                <w:rFonts w:hAnsi="宋体"/>
                <w:lang w:val="zh-CN"/>
              </w:rPr>
              <w:t>纺纱</w:t>
            </w:r>
            <w:r w:rsidRPr="00991940">
              <w:rPr>
                <w:lang w:val="zh-CN"/>
              </w:rPr>
              <w:t>-</w:t>
            </w:r>
            <w:r w:rsidRPr="00991940">
              <w:rPr>
                <w:rFonts w:hAnsi="宋体"/>
                <w:lang w:val="zh-CN"/>
              </w:rPr>
              <w:t>浆纱</w:t>
            </w:r>
            <w:r w:rsidRPr="00991940">
              <w:rPr>
                <w:lang w:val="zh-CN"/>
              </w:rPr>
              <w:t>-</w:t>
            </w:r>
            <w:r w:rsidRPr="00991940">
              <w:rPr>
                <w:rFonts w:hAnsi="宋体"/>
                <w:lang w:val="zh-CN"/>
              </w:rPr>
              <w:t>织造</w:t>
            </w:r>
          </w:p>
        </w:tc>
        <w:tc>
          <w:tcPr>
            <w:tcW w:w="1152" w:type="dxa"/>
            <w:vMerge w:val="restart"/>
            <w:vAlign w:val="center"/>
          </w:tcPr>
          <w:p w:rsidR="000B376E" w:rsidRPr="00991940" w:rsidRDefault="000B376E" w:rsidP="00477AFB">
            <w:pPr>
              <w:adjustRightInd w:val="0"/>
              <w:snapToGrid w:val="0"/>
              <w:jc w:val="center"/>
              <w:rPr>
                <w:kern w:val="0"/>
              </w:rPr>
            </w:pPr>
            <w:r w:rsidRPr="00991940">
              <w:rPr>
                <w:rFonts w:hAnsi="宋体"/>
                <w:kern w:val="0"/>
              </w:rPr>
              <w:t>所有规模</w:t>
            </w:r>
          </w:p>
        </w:tc>
        <w:tc>
          <w:tcPr>
            <w:tcW w:w="1456"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工业废水量</w:t>
            </w:r>
          </w:p>
        </w:tc>
        <w:tc>
          <w:tcPr>
            <w:tcW w:w="126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0B376E" w:rsidRPr="00991940" w:rsidRDefault="000B376E" w:rsidP="00477AFB">
            <w:pPr>
              <w:widowControl/>
              <w:adjustRightInd w:val="0"/>
              <w:snapToGrid w:val="0"/>
              <w:jc w:val="center"/>
              <w:rPr>
                <w:kern w:val="0"/>
              </w:rPr>
            </w:pPr>
            <w:r w:rsidRPr="00991940">
              <w:rPr>
                <w:kern w:val="0"/>
              </w:rPr>
              <w:t>57.57</w:t>
            </w:r>
          </w:p>
        </w:tc>
        <w:tc>
          <w:tcPr>
            <w:tcW w:w="2152" w:type="dxa"/>
            <w:vAlign w:val="center"/>
          </w:tcPr>
          <w:p w:rsidR="000B376E" w:rsidRPr="00991940" w:rsidRDefault="000B376E" w:rsidP="00477AFB">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adjustRightInd w:val="0"/>
              <w:jc w:val="center"/>
              <w:rPr>
                <w:kern w:val="0"/>
              </w:rPr>
            </w:pPr>
            <w:r w:rsidRPr="00991940">
              <w:rPr>
                <w:kern w:val="0"/>
              </w:rPr>
              <w:t>51.82</w:t>
            </w:r>
          </w:p>
        </w:tc>
      </w:tr>
      <w:tr w:rsidR="000B376E" w:rsidRPr="00991940" w:rsidTr="00477AFB">
        <w:trPr>
          <w:cantSplit/>
          <w:trHeight w:val="20"/>
          <w:jc w:val="center"/>
        </w:trPr>
        <w:tc>
          <w:tcPr>
            <w:tcW w:w="1336" w:type="dxa"/>
            <w:vMerge/>
            <w:shd w:val="clear" w:color="auto" w:fill="auto"/>
            <w:vAlign w:val="center"/>
          </w:tcPr>
          <w:p w:rsidR="000B376E" w:rsidRPr="00991940" w:rsidRDefault="000B376E" w:rsidP="00477AFB">
            <w:pPr>
              <w:widowControl/>
              <w:adjustRightInd w:val="0"/>
              <w:snapToGrid w:val="0"/>
              <w:jc w:val="center"/>
              <w:rPr>
                <w:kern w:val="0"/>
              </w:rPr>
            </w:pPr>
          </w:p>
        </w:tc>
        <w:tc>
          <w:tcPr>
            <w:tcW w:w="1650" w:type="dxa"/>
            <w:vMerge/>
            <w:shd w:val="clear" w:color="auto" w:fill="auto"/>
            <w:vAlign w:val="center"/>
          </w:tcPr>
          <w:p w:rsidR="000B376E" w:rsidRPr="00991940" w:rsidRDefault="000B376E" w:rsidP="00477AFB">
            <w:pPr>
              <w:widowControl/>
              <w:adjustRightInd w:val="0"/>
              <w:snapToGrid w:val="0"/>
              <w:jc w:val="center"/>
              <w:rPr>
                <w:kern w:val="0"/>
              </w:rPr>
            </w:pPr>
          </w:p>
        </w:tc>
        <w:tc>
          <w:tcPr>
            <w:tcW w:w="1779" w:type="dxa"/>
            <w:vMerge/>
            <w:shd w:val="clear" w:color="auto" w:fill="auto"/>
            <w:vAlign w:val="center"/>
          </w:tcPr>
          <w:p w:rsidR="000B376E" w:rsidRPr="00991940" w:rsidRDefault="000B376E" w:rsidP="00477AFB">
            <w:pPr>
              <w:widowControl/>
              <w:adjustRightInd w:val="0"/>
              <w:snapToGrid w:val="0"/>
              <w:jc w:val="center"/>
              <w:rPr>
                <w:lang w:val="zh-CN"/>
              </w:rPr>
            </w:pPr>
          </w:p>
        </w:tc>
        <w:tc>
          <w:tcPr>
            <w:tcW w:w="1152" w:type="dxa"/>
            <w:vMerge/>
            <w:vAlign w:val="center"/>
          </w:tcPr>
          <w:p w:rsidR="000B376E" w:rsidRPr="00991940" w:rsidRDefault="000B376E" w:rsidP="00477AFB">
            <w:pPr>
              <w:adjustRightInd w:val="0"/>
              <w:snapToGrid w:val="0"/>
              <w:jc w:val="center"/>
              <w:rPr>
                <w:kern w:val="0"/>
              </w:rPr>
            </w:pPr>
          </w:p>
        </w:tc>
        <w:tc>
          <w:tcPr>
            <w:tcW w:w="1456"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kern w:val="0"/>
              </w:rPr>
              <w:t>沉淀分离</w:t>
            </w:r>
          </w:p>
        </w:tc>
        <w:tc>
          <w:tcPr>
            <w:tcW w:w="1070" w:type="dxa"/>
            <w:vAlign w:val="center"/>
          </w:tcPr>
          <w:p w:rsidR="000B376E" w:rsidRPr="00991940" w:rsidRDefault="000B376E" w:rsidP="00477AFB">
            <w:pPr>
              <w:widowControl/>
              <w:adjustRightInd w:val="0"/>
              <w:jc w:val="center"/>
              <w:rPr>
                <w:kern w:val="0"/>
              </w:rPr>
            </w:pPr>
            <w:r w:rsidRPr="00991940">
              <w:rPr>
                <w:kern w:val="0"/>
              </w:rPr>
              <w:t>54.69</w:t>
            </w:r>
          </w:p>
        </w:tc>
      </w:tr>
      <w:tr w:rsidR="000B376E" w:rsidRPr="00991940" w:rsidTr="00477AFB">
        <w:trPr>
          <w:cantSplit/>
          <w:trHeight w:val="20"/>
          <w:jc w:val="center"/>
        </w:trPr>
        <w:tc>
          <w:tcPr>
            <w:tcW w:w="1336" w:type="dxa"/>
            <w:vMerge/>
            <w:shd w:val="clear" w:color="auto" w:fill="auto"/>
            <w:vAlign w:val="center"/>
          </w:tcPr>
          <w:p w:rsidR="000B376E" w:rsidRPr="00991940" w:rsidRDefault="000B376E" w:rsidP="00477AFB">
            <w:pPr>
              <w:widowControl/>
              <w:adjustRightInd w:val="0"/>
              <w:snapToGrid w:val="0"/>
              <w:jc w:val="center"/>
              <w:rPr>
                <w:kern w:val="0"/>
              </w:rPr>
            </w:pPr>
          </w:p>
        </w:tc>
        <w:tc>
          <w:tcPr>
            <w:tcW w:w="1650" w:type="dxa"/>
            <w:vMerge/>
            <w:shd w:val="clear" w:color="auto" w:fill="auto"/>
            <w:vAlign w:val="center"/>
          </w:tcPr>
          <w:p w:rsidR="000B376E" w:rsidRPr="00991940" w:rsidRDefault="000B376E" w:rsidP="00477AFB">
            <w:pPr>
              <w:widowControl/>
              <w:adjustRightInd w:val="0"/>
              <w:snapToGrid w:val="0"/>
              <w:jc w:val="center"/>
              <w:rPr>
                <w:kern w:val="0"/>
              </w:rPr>
            </w:pPr>
          </w:p>
        </w:tc>
        <w:tc>
          <w:tcPr>
            <w:tcW w:w="1779" w:type="dxa"/>
            <w:vMerge/>
            <w:shd w:val="clear" w:color="auto" w:fill="auto"/>
            <w:vAlign w:val="center"/>
          </w:tcPr>
          <w:p w:rsidR="000B376E" w:rsidRPr="00991940" w:rsidRDefault="000B376E" w:rsidP="00477AFB">
            <w:pPr>
              <w:widowControl/>
              <w:adjustRightInd w:val="0"/>
              <w:snapToGrid w:val="0"/>
              <w:jc w:val="center"/>
              <w:rPr>
                <w:lang w:val="zh-CN"/>
              </w:rPr>
            </w:pPr>
          </w:p>
        </w:tc>
        <w:tc>
          <w:tcPr>
            <w:tcW w:w="1152" w:type="dxa"/>
            <w:vMerge/>
            <w:vAlign w:val="center"/>
          </w:tcPr>
          <w:p w:rsidR="000B376E" w:rsidRPr="00991940" w:rsidRDefault="000B376E" w:rsidP="00477AFB">
            <w:pPr>
              <w:adjustRightInd w:val="0"/>
              <w:snapToGrid w:val="0"/>
              <w:jc w:val="center"/>
              <w:rPr>
                <w:kern w:val="0"/>
              </w:rPr>
            </w:pPr>
          </w:p>
        </w:tc>
        <w:tc>
          <w:tcPr>
            <w:tcW w:w="1456" w:type="dxa"/>
            <w:vMerge/>
            <w:vAlign w:val="center"/>
          </w:tcPr>
          <w:p w:rsidR="000B376E" w:rsidRPr="00991940" w:rsidRDefault="000B376E" w:rsidP="00477AFB">
            <w:pPr>
              <w:widowControl/>
              <w:adjustRightInd w:val="0"/>
              <w:snapToGrid w:val="0"/>
              <w:jc w:val="center"/>
              <w:rPr>
                <w:b/>
                <w:kern w:val="0"/>
              </w:rPr>
            </w:pPr>
          </w:p>
        </w:tc>
        <w:tc>
          <w:tcPr>
            <w:tcW w:w="1260" w:type="dxa"/>
            <w:vMerge/>
            <w:vAlign w:val="center"/>
          </w:tcPr>
          <w:p w:rsidR="000B376E" w:rsidRPr="00991940" w:rsidRDefault="000B376E" w:rsidP="00477AFB">
            <w:pPr>
              <w:widowControl/>
              <w:adjustRightInd w:val="0"/>
              <w:snapToGrid w:val="0"/>
              <w:jc w:val="center"/>
              <w:rPr>
                <w:b/>
                <w:kern w:val="0"/>
              </w:rPr>
            </w:pPr>
          </w:p>
        </w:tc>
        <w:tc>
          <w:tcPr>
            <w:tcW w:w="1260" w:type="dxa"/>
            <w:vMerge/>
            <w:vAlign w:val="center"/>
          </w:tcPr>
          <w:p w:rsidR="000B376E" w:rsidRPr="00991940" w:rsidRDefault="000B376E" w:rsidP="00477AFB">
            <w:pPr>
              <w:widowControl/>
              <w:adjustRightInd w:val="0"/>
              <w:snapToGrid w:val="0"/>
              <w:jc w:val="center"/>
              <w:rPr>
                <w:b/>
                <w:kern w:val="0"/>
              </w:rPr>
            </w:pPr>
          </w:p>
        </w:tc>
        <w:tc>
          <w:tcPr>
            <w:tcW w:w="2152" w:type="dxa"/>
            <w:vAlign w:val="center"/>
          </w:tcPr>
          <w:p w:rsidR="000B376E" w:rsidRPr="00991940" w:rsidRDefault="000B376E" w:rsidP="00477AFB">
            <w:pPr>
              <w:adjustRightInd w:val="0"/>
              <w:jc w:val="center"/>
            </w:pPr>
            <w:r w:rsidRPr="00991940">
              <w:rPr>
                <w:rFonts w:hAnsi="宋体"/>
              </w:rPr>
              <w:t>直排</w:t>
            </w:r>
          </w:p>
        </w:tc>
        <w:tc>
          <w:tcPr>
            <w:tcW w:w="1070" w:type="dxa"/>
            <w:vAlign w:val="center"/>
          </w:tcPr>
          <w:p w:rsidR="000B376E" w:rsidRPr="00991940" w:rsidRDefault="000B376E" w:rsidP="00477AFB">
            <w:pPr>
              <w:widowControl/>
              <w:adjustRightInd w:val="0"/>
              <w:jc w:val="center"/>
              <w:rPr>
                <w:kern w:val="0"/>
              </w:rPr>
            </w:pPr>
            <w:r w:rsidRPr="00991940">
              <w:rPr>
                <w:kern w:val="0"/>
              </w:rPr>
              <w:t>57.57</w:t>
            </w:r>
            <w:r w:rsidRPr="00991940">
              <w:rPr>
                <w:rFonts w:ascii="宋体" w:hAnsi="宋体"/>
                <w:kern w:val="0"/>
                <w:vertAlign w:val="superscript"/>
              </w:rPr>
              <w:t>①</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restart"/>
            <w:vAlign w:val="center"/>
          </w:tcPr>
          <w:p w:rsidR="000B376E" w:rsidRPr="00991940" w:rsidRDefault="000B376E" w:rsidP="00477AFB">
            <w:pPr>
              <w:widowControl/>
              <w:adjustRightInd w:val="0"/>
              <w:snapToGrid w:val="0"/>
              <w:jc w:val="center"/>
              <w:rPr>
                <w:kern w:val="0"/>
              </w:rPr>
            </w:pPr>
            <w:r w:rsidRPr="00991940">
              <w:rPr>
                <w:rFonts w:hAnsi="宋体"/>
              </w:rPr>
              <w:t>化学需氧量</w:t>
            </w:r>
          </w:p>
        </w:tc>
        <w:tc>
          <w:tcPr>
            <w:tcW w:w="126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0B376E" w:rsidRPr="00991940" w:rsidRDefault="000B376E" w:rsidP="00477AFB">
            <w:pPr>
              <w:widowControl/>
              <w:adjustRightInd w:val="0"/>
              <w:snapToGrid w:val="0"/>
              <w:jc w:val="center"/>
              <w:rPr>
                <w:kern w:val="0"/>
              </w:rPr>
            </w:pPr>
            <w:r w:rsidRPr="00991940">
              <w:rPr>
                <w:kern w:val="0"/>
              </w:rPr>
              <w:t>6460</w:t>
            </w:r>
          </w:p>
        </w:tc>
        <w:tc>
          <w:tcPr>
            <w:tcW w:w="2152" w:type="dxa"/>
            <w:vAlign w:val="center"/>
          </w:tcPr>
          <w:p w:rsidR="000B376E" w:rsidRPr="00991940" w:rsidRDefault="000B376E" w:rsidP="00477AFB">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adjustRightInd w:val="0"/>
              <w:jc w:val="center"/>
              <w:rPr>
                <w:kern w:val="0"/>
              </w:rPr>
            </w:pPr>
            <w:r>
              <w:rPr>
                <w:rFonts w:hint="eastAsia"/>
                <w:kern w:val="0"/>
              </w:rPr>
              <w:t>3996</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Pr="00991940"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kern w:val="0"/>
              </w:rPr>
              <w:t>沉淀分离</w:t>
            </w:r>
          </w:p>
        </w:tc>
        <w:tc>
          <w:tcPr>
            <w:tcW w:w="1070" w:type="dxa"/>
            <w:vAlign w:val="center"/>
          </w:tcPr>
          <w:p w:rsidR="000B376E" w:rsidRPr="00991940" w:rsidRDefault="000B376E" w:rsidP="00477AFB">
            <w:pPr>
              <w:widowControl/>
              <w:adjustRightInd w:val="0"/>
              <w:jc w:val="center"/>
              <w:rPr>
                <w:kern w:val="0"/>
              </w:rPr>
            </w:pPr>
            <w:r>
              <w:rPr>
                <w:rFonts w:hint="eastAsia"/>
                <w:kern w:val="0"/>
              </w:rPr>
              <w:t>4941</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Pr="00991940"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rPr>
              <w:t>直排</w:t>
            </w:r>
          </w:p>
        </w:tc>
        <w:tc>
          <w:tcPr>
            <w:tcW w:w="1070" w:type="dxa"/>
            <w:vAlign w:val="center"/>
          </w:tcPr>
          <w:p w:rsidR="000B376E" w:rsidRPr="00991940" w:rsidRDefault="000B376E" w:rsidP="00477AFB">
            <w:pPr>
              <w:widowControl/>
              <w:adjustRightInd w:val="0"/>
              <w:jc w:val="center"/>
              <w:rPr>
                <w:kern w:val="0"/>
              </w:rPr>
            </w:pPr>
            <w:r>
              <w:rPr>
                <w:rFonts w:hint="eastAsia"/>
                <w:kern w:val="0"/>
              </w:rPr>
              <w:t>5814</w:t>
            </w:r>
            <w:r w:rsidRPr="00991940">
              <w:rPr>
                <w:rFonts w:ascii="宋体" w:hAnsi="宋体"/>
                <w:kern w:val="0"/>
                <w:vertAlign w:val="superscript"/>
              </w:rPr>
              <w:t>①</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restart"/>
            <w:vAlign w:val="center"/>
          </w:tcPr>
          <w:p w:rsidR="000B376E" w:rsidRPr="00991940" w:rsidRDefault="000B376E" w:rsidP="00477AFB">
            <w:pPr>
              <w:widowControl/>
              <w:adjustRightInd w:val="0"/>
              <w:snapToGrid w:val="0"/>
              <w:jc w:val="center"/>
            </w:pPr>
            <w:r w:rsidRPr="00991940">
              <w:rPr>
                <w:rFonts w:hAnsi="宋体"/>
              </w:rPr>
              <w:t>固体废物</w:t>
            </w:r>
          </w:p>
          <w:p w:rsidR="000B376E" w:rsidRPr="00991940" w:rsidRDefault="000B376E" w:rsidP="00477AFB">
            <w:pPr>
              <w:widowControl/>
              <w:adjustRightInd w:val="0"/>
              <w:snapToGrid w:val="0"/>
              <w:jc w:val="center"/>
            </w:pPr>
            <w:r w:rsidRPr="00991940">
              <w:rPr>
                <w:rFonts w:hAnsi="宋体"/>
              </w:rPr>
              <w:t>（污泥）</w:t>
            </w:r>
          </w:p>
        </w:tc>
        <w:tc>
          <w:tcPr>
            <w:tcW w:w="1260" w:type="dxa"/>
            <w:vMerge w:val="restart"/>
            <w:vAlign w:val="center"/>
          </w:tcPr>
          <w:p w:rsidR="000B376E" w:rsidRPr="00991940" w:rsidRDefault="000B376E" w:rsidP="00477AFB">
            <w:pPr>
              <w:widowControl/>
              <w:adjustRightInd w:val="0"/>
              <w:snapToGrid w:val="0"/>
              <w:jc w:val="center"/>
              <w:rPr>
                <w:kern w:val="0"/>
              </w:rPr>
            </w:pPr>
            <w:r w:rsidRPr="00991940">
              <w:rPr>
                <w:rFonts w:hAnsi="宋体" w:hint="eastAsia"/>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0B376E" w:rsidRPr="00991940" w:rsidRDefault="000B376E" w:rsidP="00477AFB">
            <w:pPr>
              <w:widowControl/>
              <w:adjustRightInd w:val="0"/>
              <w:snapToGrid w:val="0"/>
              <w:jc w:val="center"/>
              <w:rPr>
                <w:kern w:val="0"/>
              </w:rPr>
            </w:pPr>
            <w:r w:rsidRPr="00991940">
              <w:rPr>
                <w:rFonts w:hint="eastAsia"/>
                <w:kern w:val="0"/>
              </w:rPr>
              <w:t>0.115</w:t>
            </w:r>
          </w:p>
        </w:tc>
        <w:tc>
          <w:tcPr>
            <w:tcW w:w="2152" w:type="dxa"/>
            <w:vAlign w:val="center"/>
          </w:tcPr>
          <w:p w:rsidR="000B376E" w:rsidRPr="00991940" w:rsidRDefault="000B376E" w:rsidP="00477AFB">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adjustRightInd w:val="0"/>
              <w:jc w:val="center"/>
              <w:rPr>
                <w:kern w:val="0"/>
              </w:rPr>
            </w:pPr>
            <w:r w:rsidRPr="00991940">
              <w:t>—</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Pr="00991940"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1260" w:type="dxa"/>
            <w:vAlign w:val="center"/>
          </w:tcPr>
          <w:p w:rsidR="000B376E" w:rsidRPr="00991940" w:rsidRDefault="000B376E" w:rsidP="00477AFB">
            <w:pPr>
              <w:widowControl/>
              <w:adjustRightInd w:val="0"/>
              <w:snapToGrid w:val="0"/>
              <w:jc w:val="center"/>
              <w:rPr>
                <w:kern w:val="0"/>
              </w:rPr>
            </w:pPr>
            <w:r w:rsidRPr="00991940">
              <w:rPr>
                <w:kern w:val="0"/>
              </w:rPr>
              <w:t>9</w:t>
            </w:r>
            <w:r w:rsidRPr="00991940">
              <w:rPr>
                <w:rFonts w:hint="eastAsia"/>
                <w:kern w:val="0"/>
              </w:rPr>
              <w:t>.</w:t>
            </w:r>
            <w:r w:rsidRPr="00991940">
              <w:rPr>
                <w:kern w:val="0"/>
              </w:rPr>
              <w:t>7</w:t>
            </w:r>
            <w:r w:rsidRPr="00991940">
              <w:rPr>
                <w:rFonts w:hint="eastAsia"/>
                <w:kern w:val="0"/>
              </w:rPr>
              <w:t>×</w:t>
            </w:r>
            <w:r w:rsidRPr="00991940">
              <w:rPr>
                <w:rFonts w:hint="eastAsia"/>
                <w:kern w:val="0"/>
              </w:rPr>
              <w:t>10</w:t>
            </w:r>
            <w:r w:rsidRPr="00991940">
              <w:rPr>
                <w:rFonts w:hint="eastAsia"/>
                <w:kern w:val="0"/>
                <w:vertAlign w:val="superscript"/>
              </w:rPr>
              <w:t>-4</w:t>
            </w:r>
          </w:p>
        </w:tc>
        <w:tc>
          <w:tcPr>
            <w:tcW w:w="2152" w:type="dxa"/>
            <w:vAlign w:val="center"/>
          </w:tcPr>
          <w:p w:rsidR="000B376E" w:rsidRPr="00991940" w:rsidRDefault="000B376E" w:rsidP="00477AFB">
            <w:pPr>
              <w:adjustRightInd w:val="0"/>
              <w:jc w:val="center"/>
            </w:pPr>
            <w:r w:rsidRPr="00991940">
              <w:rPr>
                <w:rFonts w:hAnsi="宋体"/>
                <w:kern w:val="0"/>
              </w:rPr>
              <w:t>沉淀分离</w:t>
            </w:r>
          </w:p>
        </w:tc>
        <w:tc>
          <w:tcPr>
            <w:tcW w:w="1070" w:type="dxa"/>
            <w:vAlign w:val="center"/>
          </w:tcPr>
          <w:p w:rsidR="000B376E" w:rsidRPr="00991940" w:rsidRDefault="000B376E" w:rsidP="00477AFB">
            <w:pPr>
              <w:widowControl/>
              <w:adjustRightInd w:val="0"/>
              <w:jc w:val="center"/>
              <w:rPr>
                <w:kern w:val="0"/>
              </w:rPr>
            </w:pPr>
            <w:r w:rsidRPr="00991940">
              <w:t>—</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restart"/>
            <w:vAlign w:val="center"/>
          </w:tcPr>
          <w:p w:rsidR="000B376E" w:rsidRPr="00991940" w:rsidRDefault="000B376E" w:rsidP="00477AFB">
            <w:pPr>
              <w:widowControl/>
              <w:adjustRightInd w:val="0"/>
              <w:snapToGrid w:val="0"/>
            </w:pPr>
            <w:r>
              <w:rPr>
                <w:rFonts w:hint="eastAsia"/>
              </w:rPr>
              <w:t>总氮</w:t>
            </w:r>
            <w:r w:rsidRPr="0079142E">
              <w:t>(</w:t>
            </w:r>
            <w:r w:rsidRPr="0079142E">
              <w:t>以</w:t>
            </w:r>
            <w:r w:rsidRPr="0079142E">
              <w:t>N</w:t>
            </w:r>
            <w:r w:rsidRPr="0079142E">
              <w:t>计</w:t>
            </w:r>
            <w:r w:rsidRPr="0079142E">
              <w:t>)</w:t>
            </w:r>
          </w:p>
        </w:tc>
        <w:tc>
          <w:tcPr>
            <w:tcW w:w="126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adjustRightInd w:val="0"/>
              <w:snapToGrid w:val="0"/>
              <w:jc w:val="center"/>
              <w:rPr>
                <w:kern w:val="0"/>
              </w:rPr>
            </w:pPr>
            <w:r>
              <w:rPr>
                <w:rFonts w:hint="eastAsia"/>
                <w:kern w:val="0"/>
              </w:rPr>
              <w:t>1151</w:t>
            </w:r>
          </w:p>
        </w:tc>
        <w:tc>
          <w:tcPr>
            <w:tcW w:w="2152" w:type="dxa"/>
            <w:vAlign w:val="center"/>
          </w:tcPr>
          <w:p w:rsidR="000B376E" w:rsidRPr="00991940" w:rsidRDefault="000B376E" w:rsidP="00477AFB">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adjustRightInd w:val="0"/>
              <w:jc w:val="center"/>
            </w:pPr>
            <w:r>
              <w:rPr>
                <w:rFonts w:hint="eastAsia"/>
              </w:rPr>
              <w:t>829.0</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Default="000B376E" w:rsidP="00477AFB">
            <w:pPr>
              <w:widowControl/>
              <w:adjustRightInd w:val="0"/>
              <w:snapToGrid w:val="0"/>
              <w:jc w:val="center"/>
            </w:pPr>
          </w:p>
        </w:tc>
        <w:tc>
          <w:tcPr>
            <w:tcW w:w="126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kern w:val="0"/>
              </w:rPr>
              <w:t>沉淀分离</w:t>
            </w:r>
          </w:p>
        </w:tc>
        <w:tc>
          <w:tcPr>
            <w:tcW w:w="1070" w:type="dxa"/>
            <w:vAlign w:val="center"/>
          </w:tcPr>
          <w:p w:rsidR="000B376E" w:rsidRPr="00991940" w:rsidRDefault="000B376E" w:rsidP="00477AFB">
            <w:pPr>
              <w:widowControl/>
              <w:adjustRightInd w:val="0"/>
              <w:jc w:val="center"/>
            </w:pPr>
            <w:r>
              <w:rPr>
                <w:rFonts w:hint="eastAsia"/>
              </w:rPr>
              <w:t>1093</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Default="000B376E" w:rsidP="00477AFB">
            <w:pPr>
              <w:widowControl/>
              <w:adjustRightInd w:val="0"/>
              <w:snapToGrid w:val="0"/>
              <w:jc w:val="center"/>
            </w:pPr>
          </w:p>
        </w:tc>
        <w:tc>
          <w:tcPr>
            <w:tcW w:w="126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rPr>
              <w:t>直排</w:t>
            </w:r>
          </w:p>
        </w:tc>
        <w:tc>
          <w:tcPr>
            <w:tcW w:w="1070" w:type="dxa"/>
            <w:vAlign w:val="center"/>
          </w:tcPr>
          <w:p w:rsidR="000B376E" w:rsidRPr="00991940" w:rsidRDefault="000B376E" w:rsidP="00477AFB">
            <w:pPr>
              <w:widowControl/>
              <w:adjustRightInd w:val="0"/>
              <w:jc w:val="center"/>
            </w:pPr>
            <w:r>
              <w:rPr>
                <w:rFonts w:hint="eastAsia"/>
              </w:rPr>
              <w:t>1151</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restart"/>
            <w:vAlign w:val="center"/>
          </w:tcPr>
          <w:p w:rsidR="000B376E" w:rsidRPr="00991940" w:rsidRDefault="000B376E" w:rsidP="00477AFB">
            <w:pPr>
              <w:widowControl/>
              <w:adjustRightInd w:val="0"/>
              <w:snapToGrid w:val="0"/>
              <w:jc w:val="center"/>
            </w:pPr>
            <w:r>
              <w:rPr>
                <w:rFonts w:hint="eastAsia"/>
              </w:rPr>
              <w:t>氨氮</w:t>
            </w:r>
            <w:r w:rsidRPr="0079142E">
              <w:t>(</w:t>
            </w:r>
            <w:r w:rsidRPr="0079142E">
              <w:t>以</w:t>
            </w:r>
            <w:r w:rsidRPr="0079142E">
              <w:t>N</w:t>
            </w:r>
            <w:r w:rsidRPr="0079142E">
              <w:t>计</w:t>
            </w:r>
            <w:r w:rsidRPr="0079142E">
              <w:t>)</w:t>
            </w:r>
          </w:p>
        </w:tc>
        <w:tc>
          <w:tcPr>
            <w:tcW w:w="126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adjustRightInd w:val="0"/>
              <w:snapToGrid w:val="0"/>
              <w:jc w:val="center"/>
              <w:rPr>
                <w:kern w:val="0"/>
              </w:rPr>
            </w:pPr>
            <w:r>
              <w:rPr>
                <w:rFonts w:hint="eastAsia"/>
                <w:kern w:val="0"/>
              </w:rPr>
              <w:t>690.8</w:t>
            </w:r>
          </w:p>
        </w:tc>
        <w:tc>
          <w:tcPr>
            <w:tcW w:w="2152" w:type="dxa"/>
            <w:vAlign w:val="center"/>
          </w:tcPr>
          <w:p w:rsidR="000B376E" w:rsidRPr="00991940" w:rsidRDefault="000B376E" w:rsidP="00477AFB">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adjustRightInd w:val="0"/>
              <w:jc w:val="center"/>
            </w:pPr>
            <w:r>
              <w:rPr>
                <w:rFonts w:hint="eastAsia"/>
              </w:rPr>
              <w:t>518.1</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Default="000B376E" w:rsidP="00477AFB">
            <w:pPr>
              <w:widowControl/>
              <w:adjustRightInd w:val="0"/>
              <w:snapToGrid w:val="0"/>
              <w:jc w:val="center"/>
            </w:pPr>
          </w:p>
        </w:tc>
        <w:tc>
          <w:tcPr>
            <w:tcW w:w="126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kern w:val="0"/>
              </w:rPr>
              <w:t>沉淀分离</w:t>
            </w:r>
          </w:p>
        </w:tc>
        <w:tc>
          <w:tcPr>
            <w:tcW w:w="1070" w:type="dxa"/>
            <w:vAlign w:val="center"/>
          </w:tcPr>
          <w:p w:rsidR="000B376E" w:rsidRPr="00991940" w:rsidRDefault="000B376E" w:rsidP="00477AFB">
            <w:pPr>
              <w:widowControl/>
              <w:adjustRightInd w:val="0"/>
              <w:jc w:val="center"/>
            </w:pPr>
            <w:r>
              <w:rPr>
                <w:rFonts w:hint="eastAsia"/>
              </w:rPr>
              <w:t>656.3</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Default="000B376E" w:rsidP="00477AFB">
            <w:pPr>
              <w:widowControl/>
              <w:adjustRightInd w:val="0"/>
              <w:snapToGrid w:val="0"/>
              <w:jc w:val="center"/>
            </w:pPr>
          </w:p>
        </w:tc>
        <w:tc>
          <w:tcPr>
            <w:tcW w:w="126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rPr>
              <w:t>直排</w:t>
            </w:r>
          </w:p>
        </w:tc>
        <w:tc>
          <w:tcPr>
            <w:tcW w:w="1070" w:type="dxa"/>
            <w:vAlign w:val="center"/>
          </w:tcPr>
          <w:p w:rsidR="000B376E" w:rsidRPr="00991940" w:rsidRDefault="000B376E" w:rsidP="00477AFB">
            <w:pPr>
              <w:widowControl/>
              <w:adjustRightInd w:val="0"/>
              <w:jc w:val="center"/>
            </w:pPr>
            <w:r>
              <w:rPr>
                <w:rFonts w:hint="eastAsia"/>
              </w:rPr>
              <w:t>690.8</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restart"/>
            <w:vAlign w:val="center"/>
          </w:tcPr>
          <w:p w:rsidR="000B376E" w:rsidRPr="00991940" w:rsidRDefault="000B376E" w:rsidP="00477AFB">
            <w:pPr>
              <w:widowControl/>
              <w:adjustRightInd w:val="0"/>
              <w:snapToGrid w:val="0"/>
              <w:jc w:val="center"/>
            </w:pPr>
            <w:r>
              <w:rPr>
                <w:rFonts w:hint="eastAsia"/>
              </w:rPr>
              <w:t>总磷</w:t>
            </w:r>
            <w:r w:rsidRPr="0079142E">
              <w:t>(</w:t>
            </w:r>
            <w:r w:rsidRPr="0079142E">
              <w:t>以</w:t>
            </w:r>
            <w:r w:rsidRPr="0079142E">
              <w:rPr>
                <w:rFonts w:hint="eastAsia"/>
              </w:rPr>
              <w:t>P</w:t>
            </w:r>
            <w:r w:rsidRPr="0079142E">
              <w:t>计</w:t>
            </w:r>
            <w:r w:rsidRPr="0079142E">
              <w:t>)</w:t>
            </w:r>
          </w:p>
        </w:tc>
        <w:tc>
          <w:tcPr>
            <w:tcW w:w="126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adjustRightInd w:val="0"/>
              <w:snapToGrid w:val="0"/>
              <w:jc w:val="center"/>
              <w:rPr>
                <w:kern w:val="0"/>
              </w:rPr>
            </w:pPr>
            <w:r>
              <w:rPr>
                <w:rFonts w:hint="eastAsia"/>
                <w:kern w:val="0"/>
              </w:rPr>
              <w:t>57.57</w:t>
            </w:r>
          </w:p>
        </w:tc>
        <w:tc>
          <w:tcPr>
            <w:tcW w:w="2152" w:type="dxa"/>
            <w:vAlign w:val="center"/>
          </w:tcPr>
          <w:p w:rsidR="000B376E" w:rsidRPr="00991940" w:rsidRDefault="000B376E" w:rsidP="00477AFB">
            <w:pPr>
              <w:adjustRightInd w:val="0"/>
              <w:jc w:val="cente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adjustRightInd w:val="0"/>
              <w:jc w:val="center"/>
            </w:pPr>
            <w:r>
              <w:rPr>
                <w:rFonts w:hint="eastAsia"/>
              </w:rPr>
              <w:t>41.45</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Default="000B376E" w:rsidP="00477AFB">
            <w:pPr>
              <w:widowControl/>
              <w:adjustRightInd w:val="0"/>
              <w:snapToGrid w:val="0"/>
              <w:jc w:val="center"/>
            </w:pPr>
          </w:p>
        </w:tc>
        <w:tc>
          <w:tcPr>
            <w:tcW w:w="126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kern w:val="0"/>
              </w:rPr>
              <w:t>沉淀分离</w:t>
            </w:r>
          </w:p>
        </w:tc>
        <w:tc>
          <w:tcPr>
            <w:tcW w:w="1070" w:type="dxa"/>
            <w:vAlign w:val="center"/>
          </w:tcPr>
          <w:p w:rsidR="000B376E" w:rsidRPr="00991940" w:rsidRDefault="000B376E" w:rsidP="00477AFB">
            <w:pPr>
              <w:widowControl/>
              <w:adjustRightInd w:val="0"/>
              <w:jc w:val="center"/>
            </w:pPr>
            <w:r>
              <w:rPr>
                <w:rFonts w:hint="eastAsia"/>
              </w:rPr>
              <w:t>54.70</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456" w:type="dxa"/>
            <w:vMerge/>
            <w:vAlign w:val="center"/>
          </w:tcPr>
          <w:p w:rsidR="000B376E" w:rsidRDefault="000B376E" w:rsidP="00477AFB">
            <w:pPr>
              <w:widowControl/>
              <w:adjustRightInd w:val="0"/>
              <w:snapToGrid w:val="0"/>
              <w:jc w:val="center"/>
            </w:pPr>
          </w:p>
        </w:tc>
        <w:tc>
          <w:tcPr>
            <w:tcW w:w="126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adjustRightInd w:val="0"/>
              <w:snapToGrid w:val="0"/>
              <w:jc w:val="center"/>
              <w:rPr>
                <w:kern w:val="0"/>
              </w:rPr>
            </w:pPr>
          </w:p>
        </w:tc>
        <w:tc>
          <w:tcPr>
            <w:tcW w:w="2152" w:type="dxa"/>
            <w:vAlign w:val="center"/>
          </w:tcPr>
          <w:p w:rsidR="000B376E" w:rsidRPr="00991940" w:rsidRDefault="000B376E" w:rsidP="00477AFB">
            <w:pPr>
              <w:adjustRightInd w:val="0"/>
              <w:jc w:val="center"/>
            </w:pPr>
            <w:r w:rsidRPr="00991940">
              <w:rPr>
                <w:rFonts w:hAnsi="宋体"/>
              </w:rPr>
              <w:t>直排</w:t>
            </w:r>
          </w:p>
        </w:tc>
        <w:tc>
          <w:tcPr>
            <w:tcW w:w="1070" w:type="dxa"/>
            <w:vAlign w:val="center"/>
          </w:tcPr>
          <w:p w:rsidR="000B376E" w:rsidRPr="00991940" w:rsidRDefault="000B376E" w:rsidP="00477AFB">
            <w:pPr>
              <w:widowControl/>
              <w:adjustRightInd w:val="0"/>
              <w:jc w:val="center"/>
            </w:pPr>
            <w:r>
              <w:rPr>
                <w:rFonts w:hint="eastAsia"/>
              </w:rPr>
              <w:t>57.57</w:t>
            </w:r>
          </w:p>
        </w:tc>
      </w:tr>
    </w:tbl>
    <w:p w:rsidR="000B376E" w:rsidRDefault="000B376E" w:rsidP="000B376E"/>
    <w:p w:rsidR="000B376E" w:rsidRDefault="000B376E" w:rsidP="00EE5819">
      <w:pPr>
        <w:snapToGrid w:val="0"/>
        <w:spacing w:afterLines="50" w:after="120" w:line="264" w:lineRule="auto"/>
        <w:jc w:val="center"/>
        <w:rPr>
          <w:rFonts w:eastAsia="黑体"/>
          <w:b/>
          <w:bCs/>
          <w:sz w:val="32"/>
          <w:szCs w:val="32"/>
        </w:rPr>
        <w:sectPr w:rsidR="000B376E" w:rsidSect="00590ABB">
          <w:pgSz w:w="16838" w:h="11906" w:orient="landscape" w:code="9"/>
          <w:pgMar w:top="1361" w:right="1418" w:bottom="1361" w:left="1418" w:header="851" w:footer="992" w:gutter="0"/>
          <w:cols w:space="425"/>
          <w:docGrid w:linePitch="312"/>
        </w:sectPr>
      </w:pPr>
    </w:p>
    <w:p w:rsidR="000B376E" w:rsidRDefault="000B376E" w:rsidP="00EE5819">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1711 </w:t>
      </w:r>
      <w:r w:rsidRPr="00991940">
        <w:rPr>
          <w:rFonts w:eastAsia="黑体"/>
          <w:b/>
          <w:bCs/>
          <w:sz w:val="32"/>
          <w:szCs w:val="32"/>
        </w:rPr>
        <w:t>棉、化纤纺织加工行业产排污系数表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3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6"/>
        <w:gridCol w:w="1650"/>
        <w:gridCol w:w="1779"/>
        <w:gridCol w:w="1152"/>
        <w:gridCol w:w="1336"/>
        <w:gridCol w:w="1380"/>
        <w:gridCol w:w="1260"/>
        <w:gridCol w:w="2152"/>
        <w:gridCol w:w="1070"/>
      </w:tblGrid>
      <w:tr w:rsidR="000B376E" w:rsidRPr="00991940" w:rsidTr="00477AFB">
        <w:trPr>
          <w:cantSplit/>
          <w:trHeight w:val="510"/>
          <w:jc w:val="center"/>
        </w:trPr>
        <w:tc>
          <w:tcPr>
            <w:tcW w:w="1336"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napToGrid w:val="0"/>
              <w:jc w:val="center"/>
              <w:rPr>
                <w:rFonts w:hAnsi="宋体"/>
                <w:b/>
                <w:kern w:val="0"/>
              </w:rPr>
            </w:pPr>
            <w:r w:rsidRPr="00086B43">
              <w:rPr>
                <w:rFonts w:hAnsi="宋体"/>
                <w:b/>
                <w:kern w:val="0"/>
              </w:rPr>
              <w:t>产品名称</w:t>
            </w:r>
          </w:p>
        </w:tc>
        <w:tc>
          <w:tcPr>
            <w:tcW w:w="1650"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napToGrid w:val="0"/>
              <w:jc w:val="center"/>
              <w:rPr>
                <w:rFonts w:hAnsi="宋体"/>
                <w:b/>
                <w:kern w:val="0"/>
              </w:rPr>
            </w:pPr>
            <w:r w:rsidRPr="00086B43">
              <w:rPr>
                <w:rFonts w:hAnsi="宋体"/>
                <w:b/>
                <w:kern w:val="0"/>
              </w:rPr>
              <w:t>原料名称</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napToGrid w:val="0"/>
              <w:jc w:val="center"/>
              <w:rPr>
                <w:rFonts w:hAnsi="宋体"/>
                <w:b/>
                <w:kern w:val="0"/>
              </w:rPr>
            </w:pPr>
            <w:r w:rsidRPr="00086B43">
              <w:rPr>
                <w:rFonts w:hAnsi="宋体"/>
                <w:b/>
                <w:kern w:val="0"/>
              </w:rPr>
              <w:t>工艺名称</w:t>
            </w:r>
          </w:p>
        </w:tc>
        <w:tc>
          <w:tcPr>
            <w:tcW w:w="1152"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napToGrid w:val="0"/>
              <w:jc w:val="center"/>
              <w:rPr>
                <w:rFonts w:hAnsi="宋体"/>
                <w:b/>
                <w:kern w:val="0"/>
              </w:rPr>
            </w:pPr>
            <w:r w:rsidRPr="00086B43">
              <w:rPr>
                <w:rFonts w:hAnsi="宋体"/>
                <w:b/>
                <w:kern w:val="0"/>
              </w:rPr>
              <w:t>规模等级</w:t>
            </w:r>
          </w:p>
        </w:tc>
        <w:tc>
          <w:tcPr>
            <w:tcW w:w="1336"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adjustRightInd w:val="0"/>
              <w:snapToGrid w:val="0"/>
              <w:jc w:val="center"/>
              <w:rPr>
                <w:rFonts w:hAnsi="宋体"/>
                <w:b/>
                <w:kern w:val="0"/>
              </w:rPr>
            </w:pPr>
            <w:r w:rsidRPr="00086B43">
              <w:rPr>
                <w:rFonts w:hAnsi="宋体"/>
                <w:b/>
                <w:kern w:val="0"/>
              </w:rPr>
              <w:t>污染物指标</w:t>
            </w:r>
          </w:p>
        </w:tc>
        <w:tc>
          <w:tcPr>
            <w:tcW w:w="1380"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adjustRightInd w:val="0"/>
              <w:snapToGrid w:val="0"/>
              <w:jc w:val="center"/>
              <w:rPr>
                <w:rFonts w:hAnsi="宋体"/>
                <w:b/>
                <w:kern w:val="0"/>
              </w:rPr>
            </w:pPr>
            <w:r w:rsidRPr="00086B43">
              <w:rPr>
                <w:rFonts w:hAnsi="宋体"/>
                <w:b/>
                <w:kern w:val="0"/>
              </w:rPr>
              <w:t>单位</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napToGrid w:val="0"/>
              <w:jc w:val="center"/>
              <w:rPr>
                <w:rFonts w:hAnsi="宋体"/>
                <w:b/>
                <w:kern w:val="0"/>
              </w:rPr>
            </w:pPr>
            <w:r w:rsidRPr="00086B43">
              <w:rPr>
                <w:rFonts w:hAnsi="宋体"/>
                <w:b/>
                <w:kern w:val="0"/>
              </w:rPr>
              <w:t>产污系数</w:t>
            </w:r>
          </w:p>
        </w:tc>
        <w:tc>
          <w:tcPr>
            <w:tcW w:w="2152" w:type="dxa"/>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napToGrid w:val="0"/>
              <w:jc w:val="center"/>
              <w:rPr>
                <w:rFonts w:hAnsi="宋体"/>
                <w:b/>
                <w:kern w:val="0"/>
              </w:rPr>
            </w:pPr>
            <w:r w:rsidRPr="00086B43">
              <w:rPr>
                <w:rFonts w:hAnsi="宋体"/>
                <w:b/>
                <w:kern w:val="0"/>
              </w:rPr>
              <w:t>末端治理技术名称</w:t>
            </w:r>
          </w:p>
        </w:tc>
        <w:tc>
          <w:tcPr>
            <w:tcW w:w="1070" w:type="dxa"/>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napToGrid w:val="0"/>
              <w:jc w:val="center"/>
              <w:rPr>
                <w:rFonts w:hAnsi="宋体"/>
                <w:b/>
                <w:kern w:val="0"/>
              </w:rPr>
            </w:pPr>
            <w:r w:rsidRPr="00086B43">
              <w:rPr>
                <w:rFonts w:hAnsi="宋体"/>
                <w:b/>
                <w:kern w:val="0"/>
              </w:rPr>
              <w:t>排污系数</w:t>
            </w:r>
          </w:p>
        </w:tc>
      </w:tr>
      <w:tr w:rsidR="000B376E" w:rsidRPr="00991940" w:rsidTr="00477AFB">
        <w:trPr>
          <w:cantSplit/>
          <w:trHeight w:val="20"/>
          <w:jc w:val="center"/>
        </w:trPr>
        <w:tc>
          <w:tcPr>
            <w:tcW w:w="1336" w:type="dxa"/>
            <w:vMerge w:val="restart"/>
            <w:vAlign w:val="center"/>
          </w:tcPr>
          <w:p w:rsidR="000B376E" w:rsidRPr="00991940" w:rsidRDefault="000B376E" w:rsidP="00477AFB">
            <w:pPr>
              <w:widowControl/>
              <w:jc w:val="center"/>
              <w:rPr>
                <w:rFonts w:hAnsi="宋体"/>
                <w:kern w:val="0"/>
              </w:rPr>
            </w:pPr>
            <w:r w:rsidRPr="00991940">
              <w:rPr>
                <w:rFonts w:hAnsi="宋体"/>
                <w:kern w:val="0"/>
              </w:rPr>
              <w:t>棉（化纤）未漂白</w:t>
            </w:r>
          </w:p>
          <w:p w:rsidR="000B376E" w:rsidRPr="00991940" w:rsidRDefault="000B376E" w:rsidP="00477AFB">
            <w:pPr>
              <w:widowControl/>
              <w:jc w:val="center"/>
              <w:rPr>
                <w:kern w:val="0"/>
              </w:rPr>
            </w:pPr>
            <w:r w:rsidRPr="00991940">
              <w:rPr>
                <w:rFonts w:hAnsi="宋体"/>
                <w:kern w:val="0"/>
              </w:rPr>
              <w:t>机织物</w:t>
            </w:r>
          </w:p>
        </w:tc>
        <w:tc>
          <w:tcPr>
            <w:tcW w:w="1650" w:type="dxa"/>
            <w:vMerge w:val="restart"/>
            <w:vAlign w:val="center"/>
          </w:tcPr>
          <w:p w:rsidR="000B376E" w:rsidRPr="00991940" w:rsidRDefault="000B376E" w:rsidP="00477AFB">
            <w:pPr>
              <w:widowControl/>
              <w:jc w:val="center"/>
              <w:rPr>
                <w:kern w:val="0"/>
              </w:rPr>
            </w:pPr>
            <w:r w:rsidRPr="00991940">
              <w:rPr>
                <w:rFonts w:hAnsi="宋体"/>
                <w:kern w:val="0"/>
              </w:rPr>
              <w:t>纱、线</w:t>
            </w:r>
          </w:p>
        </w:tc>
        <w:tc>
          <w:tcPr>
            <w:tcW w:w="1779" w:type="dxa"/>
            <w:vMerge w:val="restart"/>
            <w:vAlign w:val="center"/>
          </w:tcPr>
          <w:p w:rsidR="000B376E" w:rsidRPr="00991940" w:rsidRDefault="000B376E" w:rsidP="00477AFB">
            <w:pPr>
              <w:widowControl/>
              <w:jc w:val="center"/>
              <w:rPr>
                <w:kern w:val="0"/>
              </w:rPr>
            </w:pPr>
            <w:r w:rsidRPr="00991940">
              <w:rPr>
                <w:rFonts w:hAnsi="宋体"/>
                <w:kern w:val="0"/>
              </w:rPr>
              <w:t>浆纱</w:t>
            </w:r>
            <w:r w:rsidRPr="00991940">
              <w:rPr>
                <w:kern w:val="0"/>
              </w:rPr>
              <w:t>-</w:t>
            </w:r>
            <w:r w:rsidRPr="00991940">
              <w:rPr>
                <w:rFonts w:hAnsi="宋体"/>
                <w:kern w:val="0"/>
              </w:rPr>
              <w:t>织造</w:t>
            </w:r>
          </w:p>
        </w:tc>
        <w:tc>
          <w:tcPr>
            <w:tcW w:w="1152" w:type="dxa"/>
            <w:vMerge w:val="restart"/>
            <w:vAlign w:val="center"/>
          </w:tcPr>
          <w:p w:rsidR="000B376E" w:rsidRPr="00991940" w:rsidRDefault="000B376E" w:rsidP="00477AFB">
            <w:pPr>
              <w:widowControl/>
              <w:jc w:val="center"/>
              <w:rPr>
                <w:kern w:val="0"/>
              </w:rPr>
            </w:pPr>
            <w:r w:rsidRPr="00991940">
              <w:rPr>
                <w:rFonts w:hAnsi="宋体"/>
                <w:kern w:val="0"/>
              </w:rPr>
              <w:t>所有规模</w:t>
            </w:r>
          </w:p>
        </w:tc>
        <w:tc>
          <w:tcPr>
            <w:tcW w:w="1336"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工业废水量</w:t>
            </w:r>
          </w:p>
        </w:tc>
        <w:tc>
          <w:tcPr>
            <w:tcW w:w="138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0B376E" w:rsidRPr="00991940" w:rsidRDefault="000B376E" w:rsidP="00477AFB">
            <w:pPr>
              <w:widowControl/>
              <w:jc w:val="center"/>
              <w:rPr>
                <w:kern w:val="0"/>
              </w:rPr>
            </w:pPr>
            <w:r w:rsidRPr="00991940">
              <w:rPr>
                <w:kern w:val="0"/>
              </w:rPr>
              <w:t>33.39</w:t>
            </w:r>
          </w:p>
        </w:tc>
        <w:tc>
          <w:tcPr>
            <w:tcW w:w="2152"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0B376E" w:rsidRPr="00991940" w:rsidRDefault="000B376E" w:rsidP="00477AFB">
            <w:pPr>
              <w:widowControl/>
              <w:jc w:val="center"/>
              <w:rPr>
                <w:kern w:val="0"/>
              </w:rPr>
            </w:pPr>
            <w:r w:rsidRPr="00991940">
              <w:rPr>
                <w:kern w:val="0"/>
              </w:rPr>
              <w:t>30.72</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jc w:val="center"/>
              <w:rPr>
                <w:kern w:val="0"/>
              </w:rPr>
            </w:pPr>
          </w:p>
        </w:tc>
        <w:tc>
          <w:tcPr>
            <w:tcW w:w="1650" w:type="dxa"/>
            <w:vMerge/>
            <w:vAlign w:val="center"/>
          </w:tcPr>
          <w:p w:rsidR="000B376E" w:rsidRPr="00991940" w:rsidRDefault="000B376E" w:rsidP="00477AFB">
            <w:pPr>
              <w:widowControl/>
              <w:jc w:val="center"/>
              <w:rPr>
                <w:kern w:val="0"/>
              </w:rPr>
            </w:pPr>
          </w:p>
        </w:tc>
        <w:tc>
          <w:tcPr>
            <w:tcW w:w="1779" w:type="dxa"/>
            <w:vMerge/>
            <w:vAlign w:val="center"/>
          </w:tcPr>
          <w:p w:rsidR="000B376E" w:rsidRPr="00991940" w:rsidRDefault="000B376E" w:rsidP="00477AFB">
            <w:pPr>
              <w:widowControl/>
              <w:jc w:val="center"/>
              <w:rPr>
                <w:kern w:val="0"/>
              </w:rPr>
            </w:pPr>
          </w:p>
        </w:tc>
        <w:tc>
          <w:tcPr>
            <w:tcW w:w="1152" w:type="dxa"/>
            <w:vMerge/>
            <w:vAlign w:val="center"/>
          </w:tcPr>
          <w:p w:rsidR="000B376E" w:rsidRPr="00991940" w:rsidRDefault="000B376E" w:rsidP="00477AFB">
            <w:pPr>
              <w:widowControl/>
              <w:jc w:val="center"/>
              <w:rPr>
                <w:kern w:val="0"/>
                <w:lang w:val="de-DE"/>
              </w:rPr>
            </w:pPr>
          </w:p>
        </w:tc>
        <w:tc>
          <w:tcPr>
            <w:tcW w:w="1336" w:type="dxa"/>
            <w:vMerge/>
            <w:vAlign w:val="center"/>
          </w:tcPr>
          <w:p w:rsidR="000B376E" w:rsidRPr="00991940" w:rsidRDefault="000B376E" w:rsidP="00477AFB">
            <w:pPr>
              <w:widowControl/>
              <w:adjustRightInd w:val="0"/>
              <w:snapToGrid w:val="0"/>
              <w:jc w:val="center"/>
              <w:rPr>
                <w:kern w:val="0"/>
              </w:rPr>
            </w:pPr>
          </w:p>
        </w:tc>
        <w:tc>
          <w:tcPr>
            <w:tcW w:w="1380"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jc w:val="center"/>
              <w:rPr>
                <w:kern w:val="0"/>
              </w:rPr>
            </w:pPr>
            <w:r w:rsidRPr="00991940">
              <w:rPr>
                <w:kern w:val="0"/>
              </w:rPr>
              <w:t>30.05</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jc w:val="center"/>
              <w:rPr>
                <w:kern w:val="0"/>
              </w:rPr>
            </w:pPr>
          </w:p>
        </w:tc>
        <w:tc>
          <w:tcPr>
            <w:tcW w:w="1650" w:type="dxa"/>
            <w:vMerge/>
            <w:vAlign w:val="center"/>
          </w:tcPr>
          <w:p w:rsidR="000B376E" w:rsidRPr="00991940" w:rsidRDefault="000B376E" w:rsidP="00477AFB">
            <w:pPr>
              <w:widowControl/>
              <w:jc w:val="center"/>
              <w:rPr>
                <w:kern w:val="0"/>
              </w:rPr>
            </w:pPr>
          </w:p>
        </w:tc>
        <w:tc>
          <w:tcPr>
            <w:tcW w:w="1779" w:type="dxa"/>
            <w:vMerge/>
            <w:vAlign w:val="center"/>
          </w:tcPr>
          <w:p w:rsidR="000B376E" w:rsidRPr="00991940" w:rsidRDefault="000B376E" w:rsidP="00477AFB">
            <w:pPr>
              <w:widowControl/>
              <w:jc w:val="center"/>
              <w:rPr>
                <w:kern w:val="0"/>
              </w:rPr>
            </w:pPr>
          </w:p>
        </w:tc>
        <w:tc>
          <w:tcPr>
            <w:tcW w:w="1152" w:type="dxa"/>
            <w:vMerge/>
            <w:vAlign w:val="center"/>
          </w:tcPr>
          <w:p w:rsidR="000B376E" w:rsidRPr="00991940" w:rsidRDefault="000B376E" w:rsidP="00477AFB">
            <w:pPr>
              <w:widowControl/>
              <w:jc w:val="center"/>
              <w:rPr>
                <w:kern w:val="0"/>
                <w:lang w:val="de-DE"/>
              </w:rPr>
            </w:pPr>
          </w:p>
        </w:tc>
        <w:tc>
          <w:tcPr>
            <w:tcW w:w="1336" w:type="dxa"/>
            <w:vMerge/>
            <w:vAlign w:val="center"/>
          </w:tcPr>
          <w:p w:rsidR="000B376E" w:rsidRPr="00991940" w:rsidRDefault="000B376E" w:rsidP="00477AFB">
            <w:pPr>
              <w:widowControl/>
              <w:adjustRightInd w:val="0"/>
              <w:snapToGrid w:val="0"/>
              <w:jc w:val="center"/>
              <w:rPr>
                <w:kern w:val="0"/>
              </w:rPr>
            </w:pPr>
          </w:p>
        </w:tc>
        <w:tc>
          <w:tcPr>
            <w:tcW w:w="1380"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kern w:val="0"/>
              </w:rPr>
            </w:pPr>
            <w:r w:rsidRPr="00991940">
              <w:rPr>
                <w:rFonts w:hAnsi="宋体"/>
              </w:rPr>
              <w:t>直排</w:t>
            </w:r>
          </w:p>
        </w:tc>
        <w:tc>
          <w:tcPr>
            <w:tcW w:w="1070" w:type="dxa"/>
            <w:vAlign w:val="center"/>
          </w:tcPr>
          <w:p w:rsidR="000B376E" w:rsidRPr="00991940" w:rsidRDefault="000B376E" w:rsidP="00477AFB">
            <w:pPr>
              <w:widowControl/>
              <w:jc w:val="center"/>
              <w:rPr>
                <w:kern w:val="0"/>
              </w:rPr>
            </w:pPr>
            <w:r w:rsidRPr="00991940">
              <w:rPr>
                <w:kern w:val="0"/>
              </w:rPr>
              <w:t>33.39</w:t>
            </w:r>
            <w:r w:rsidRPr="00991940">
              <w:rPr>
                <w:rFonts w:ascii="宋体" w:hAnsi="宋体"/>
                <w:kern w:val="0"/>
                <w:vertAlign w:val="superscript"/>
              </w:rPr>
              <w:t>①</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化学需氧量</w:t>
            </w:r>
          </w:p>
        </w:tc>
        <w:tc>
          <w:tcPr>
            <w:tcW w:w="1380" w:type="dxa"/>
            <w:vMerge w:val="restart"/>
            <w:vAlign w:val="center"/>
          </w:tcPr>
          <w:p w:rsidR="000B376E" w:rsidRPr="00991940" w:rsidRDefault="000B376E" w:rsidP="00477AFB">
            <w:pPr>
              <w:widowControl/>
              <w:adjustRightInd w:val="0"/>
              <w:snapToGrid w:val="0"/>
              <w:jc w:val="center"/>
              <w:rPr>
                <w:b/>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0B376E" w:rsidRPr="00991940" w:rsidRDefault="000B376E" w:rsidP="00477AFB">
            <w:pPr>
              <w:widowControl/>
              <w:jc w:val="center"/>
              <w:rPr>
                <w:kern w:val="0"/>
              </w:rPr>
            </w:pPr>
            <w:r w:rsidRPr="00991940">
              <w:rPr>
                <w:kern w:val="0"/>
              </w:rPr>
              <w:t>4760</w:t>
            </w:r>
          </w:p>
        </w:tc>
        <w:tc>
          <w:tcPr>
            <w:tcW w:w="2152"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0B376E" w:rsidRPr="00991940" w:rsidRDefault="000B376E" w:rsidP="00477AFB">
            <w:pPr>
              <w:widowControl/>
              <w:jc w:val="center"/>
              <w:rPr>
                <w:kern w:val="0"/>
              </w:rPr>
            </w:pPr>
            <w:r w:rsidRPr="00991940">
              <w:rPr>
                <w:kern w:val="0"/>
              </w:rPr>
              <w:t>2</w:t>
            </w:r>
            <w:r>
              <w:rPr>
                <w:rFonts w:hint="eastAsia"/>
                <w:kern w:val="0"/>
              </w:rPr>
              <w:t>277</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Pr="00991940" w:rsidRDefault="000B376E" w:rsidP="00477AFB">
            <w:pPr>
              <w:widowControl/>
              <w:adjustRightInd w:val="0"/>
              <w:snapToGrid w:val="0"/>
              <w:jc w:val="center"/>
              <w:rPr>
                <w:kern w:val="0"/>
              </w:rPr>
            </w:pPr>
          </w:p>
        </w:tc>
        <w:tc>
          <w:tcPr>
            <w:tcW w:w="1380"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jc w:val="center"/>
              <w:rPr>
                <w:kern w:val="0"/>
              </w:rPr>
            </w:pPr>
            <w:r>
              <w:rPr>
                <w:rFonts w:hint="eastAsia"/>
                <w:kern w:val="0"/>
              </w:rPr>
              <w:t>1989</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Pr="00991940" w:rsidRDefault="000B376E" w:rsidP="00477AFB">
            <w:pPr>
              <w:widowControl/>
              <w:adjustRightInd w:val="0"/>
              <w:snapToGrid w:val="0"/>
              <w:jc w:val="center"/>
              <w:rPr>
                <w:kern w:val="0"/>
              </w:rPr>
            </w:pPr>
          </w:p>
        </w:tc>
        <w:tc>
          <w:tcPr>
            <w:tcW w:w="1380"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kern w:val="0"/>
              </w:rPr>
            </w:pPr>
            <w:r w:rsidRPr="00991940">
              <w:rPr>
                <w:rFonts w:hAnsi="宋体"/>
              </w:rPr>
              <w:t>直排</w:t>
            </w:r>
          </w:p>
        </w:tc>
        <w:tc>
          <w:tcPr>
            <w:tcW w:w="1070" w:type="dxa"/>
            <w:vAlign w:val="center"/>
          </w:tcPr>
          <w:p w:rsidR="000B376E" w:rsidRPr="00991940" w:rsidRDefault="000B376E" w:rsidP="00477AFB">
            <w:pPr>
              <w:widowControl/>
              <w:jc w:val="center"/>
              <w:rPr>
                <w:kern w:val="0"/>
              </w:rPr>
            </w:pPr>
            <w:r>
              <w:rPr>
                <w:rFonts w:hint="eastAsia"/>
                <w:kern w:val="0"/>
              </w:rPr>
              <w:t>4284</w:t>
            </w:r>
            <w:r w:rsidRPr="00991940">
              <w:rPr>
                <w:rFonts w:ascii="宋体" w:hAnsi="宋体"/>
                <w:kern w:val="0"/>
                <w:vertAlign w:val="superscript"/>
              </w:rPr>
              <w:t>①</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restart"/>
            <w:vAlign w:val="center"/>
          </w:tcPr>
          <w:p w:rsidR="000B376E" w:rsidRPr="00991940" w:rsidRDefault="000B376E" w:rsidP="00477AFB">
            <w:pPr>
              <w:widowControl/>
              <w:adjustRightInd w:val="0"/>
              <w:snapToGrid w:val="0"/>
              <w:jc w:val="center"/>
            </w:pPr>
            <w:r w:rsidRPr="00991940">
              <w:rPr>
                <w:rFonts w:hAnsi="宋体"/>
              </w:rPr>
              <w:t>固体废物</w:t>
            </w:r>
          </w:p>
          <w:p w:rsidR="000B376E" w:rsidRPr="00991940" w:rsidRDefault="000B376E" w:rsidP="00477AFB">
            <w:pPr>
              <w:widowControl/>
              <w:adjustRightInd w:val="0"/>
              <w:snapToGrid w:val="0"/>
              <w:jc w:val="center"/>
              <w:rPr>
                <w:kern w:val="0"/>
              </w:rPr>
            </w:pPr>
            <w:r w:rsidRPr="00991940">
              <w:rPr>
                <w:rFonts w:hAnsi="宋体"/>
              </w:rPr>
              <w:t>（污泥）</w:t>
            </w:r>
          </w:p>
        </w:tc>
        <w:tc>
          <w:tcPr>
            <w:tcW w:w="1380" w:type="dxa"/>
            <w:vMerge w:val="restart"/>
            <w:vAlign w:val="center"/>
          </w:tcPr>
          <w:p w:rsidR="000B376E" w:rsidRPr="00991940" w:rsidRDefault="000B376E" w:rsidP="00477AFB">
            <w:pPr>
              <w:widowControl/>
              <w:adjustRightInd w:val="0"/>
              <w:snapToGrid w:val="0"/>
              <w:jc w:val="center"/>
              <w:rPr>
                <w:kern w:val="0"/>
              </w:rPr>
            </w:pPr>
            <w:r w:rsidRPr="00991940">
              <w:rPr>
                <w:rFonts w:hAnsi="宋体" w:hint="eastAsia"/>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0B376E" w:rsidRPr="00991940" w:rsidRDefault="000B376E" w:rsidP="00477AFB">
            <w:pPr>
              <w:widowControl/>
              <w:jc w:val="center"/>
              <w:rPr>
                <w:kern w:val="0"/>
              </w:rPr>
            </w:pPr>
            <w:r w:rsidRPr="00991940">
              <w:rPr>
                <w:kern w:val="0"/>
              </w:rPr>
              <w:t>2.95</w:t>
            </w:r>
            <w:r w:rsidRPr="00991940">
              <w:rPr>
                <w:rFonts w:hint="eastAsia"/>
                <w:kern w:val="0"/>
              </w:rPr>
              <w:t>×</w:t>
            </w:r>
            <w:r w:rsidRPr="00991940">
              <w:rPr>
                <w:rFonts w:hint="eastAsia"/>
                <w:kern w:val="0"/>
              </w:rPr>
              <w:t>10</w:t>
            </w:r>
            <w:r w:rsidRPr="00991940">
              <w:rPr>
                <w:rFonts w:hint="eastAsia"/>
                <w:kern w:val="0"/>
                <w:vertAlign w:val="superscript"/>
              </w:rPr>
              <w:t>-3</w:t>
            </w:r>
          </w:p>
        </w:tc>
        <w:tc>
          <w:tcPr>
            <w:tcW w:w="2152" w:type="dxa"/>
            <w:vAlign w:val="center"/>
          </w:tcPr>
          <w:p w:rsidR="000B376E" w:rsidRPr="00991940" w:rsidRDefault="000B376E" w:rsidP="00477AFB">
            <w:pPr>
              <w:widowControl/>
              <w:jc w:val="cente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Pr="00991940" w:rsidRDefault="000B376E" w:rsidP="00477AFB">
            <w:pPr>
              <w:widowControl/>
              <w:adjustRightInd w:val="0"/>
              <w:snapToGrid w:val="0"/>
              <w:jc w:val="center"/>
              <w:rPr>
                <w:kern w:val="0"/>
              </w:rPr>
            </w:pPr>
          </w:p>
        </w:tc>
        <w:tc>
          <w:tcPr>
            <w:tcW w:w="1380" w:type="dxa"/>
            <w:vMerge/>
            <w:vAlign w:val="center"/>
          </w:tcPr>
          <w:p w:rsidR="000B376E" w:rsidRPr="00991940" w:rsidRDefault="000B376E" w:rsidP="00477AFB">
            <w:pPr>
              <w:widowControl/>
              <w:adjustRightInd w:val="0"/>
              <w:snapToGrid w:val="0"/>
              <w:jc w:val="center"/>
              <w:rPr>
                <w:kern w:val="0"/>
              </w:rPr>
            </w:pPr>
          </w:p>
        </w:tc>
        <w:tc>
          <w:tcPr>
            <w:tcW w:w="1260" w:type="dxa"/>
            <w:vAlign w:val="center"/>
          </w:tcPr>
          <w:p w:rsidR="000B376E" w:rsidRPr="00991940" w:rsidRDefault="000B376E" w:rsidP="00477AFB">
            <w:pPr>
              <w:widowControl/>
              <w:jc w:val="center"/>
              <w:rPr>
                <w:kern w:val="0"/>
              </w:rPr>
            </w:pPr>
            <w:r w:rsidRPr="00991940">
              <w:rPr>
                <w:rFonts w:hint="eastAsia"/>
                <w:kern w:val="0"/>
              </w:rPr>
              <w:t>6.678</w:t>
            </w:r>
            <w:r w:rsidRPr="00991940">
              <w:rPr>
                <w:rFonts w:hint="eastAsia"/>
                <w:kern w:val="0"/>
              </w:rPr>
              <w:t>×</w:t>
            </w:r>
            <w:r w:rsidRPr="00991940">
              <w:rPr>
                <w:rFonts w:hint="eastAsia"/>
                <w:kern w:val="0"/>
              </w:rPr>
              <w:t>10</w:t>
            </w:r>
            <w:r w:rsidRPr="00991940">
              <w:rPr>
                <w:rFonts w:hint="eastAsia"/>
                <w:kern w:val="0"/>
                <w:vertAlign w:val="superscript"/>
              </w:rPr>
              <w:t>-2</w:t>
            </w:r>
          </w:p>
        </w:tc>
        <w:tc>
          <w:tcPr>
            <w:tcW w:w="2152"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restart"/>
            <w:vAlign w:val="center"/>
          </w:tcPr>
          <w:p w:rsidR="000B376E" w:rsidRPr="00991940" w:rsidRDefault="000B376E" w:rsidP="00477AFB">
            <w:pPr>
              <w:widowControl/>
              <w:adjustRightInd w:val="0"/>
              <w:snapToGrid w:val="0"/>
              <w:jc w:val="center"/>
            </w:pPr>
            <w:r>
              <w:rPr>
                <w:rFonts w:hint="eastAsia"/>
              </w:rPr>
              <w:t>总氮</w:t>
            </w:r>
            <w:r w:rsidRPr="0079142E">
              <w:t xml:space="preserve"> (</w:t>
            </w:r>
            <w:r w:rsidRPr="0079142E">
              <w:t>以</w:t>
            </w:r>
            <w:r w:rsidRPr="0079142E">
              <w:t>N</w:t>
            </w:r>
            <w:r w:rsidRPr="0079142E">
              <w:t>计</w:t>
            </w:r>
            <w:r w:rsidRPr="0079142E">
              <w:t>)</w:t>
            </w:r>
          </w:p>
        </w:tc>
        <w:tc>
          <w:tcPr>
            <w:tcW w:w="138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jc w:val="center"/>
              <w:rPr>
                <w:kern w:val="0"/>
              </w:rPr>
            </w:pPr>
            <w:r>
              <w:rPr>
                <w:rFonts w:hint="eastAsia"/>
                <w:kern w:val="0"/>
              </w:rPr>
              <w:t>667.8</w:t>
            </w:r>
          </w:p>
        </w:tc>
        <w:tc>
          <w:tcPr>
            <w:tcW w:w="2152"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0B376E" w:rsidRPr="00991940" w:rsidRDefault="000B376E" w:rsidP="00477AFB">
            <w:pPr>
              <w:widowControl/>
              <w:jc w:val="center"/>
            </w:pPr>
            <w:r>
              <w:rPr>
                <w:rFonts w:hint="eastAsia"/>
              </w:rPr>
              <w:t>480.8</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Default="000B376E" w:rsidP="00477AFB">
            <w:pPr>
              <w:widowControl/>
              <w:adjustRightInd w:val="0"/>
              <w:snapToGrid w:val="0"/>
              <w:jc w:val="center"/>
            </w:pPr>
          </w:p>
        </w:tc>
        <w:tc>
          <w:tcPr>
            <w:tcW w:w="138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jc w:val="center"/>
            </w:pPr>
            <w:r>
              <w:rPr>
                <w:rFonts w:hint="eastAsia"/>
              </w:rPr>
              <w:t>634.4</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Default="000B376E" w:rsidP="00477AFB">
            <w:pPr>
              <w:widowControl/>
              <w:adjustRightInd w:val="0"/>
              <w:snapToGrid w:val="0"/>
              <w:jc w:val="center"/>
            </w:pPr>
          </w:p>
        </w:tc>
        <w:tc>
          <w:tcPr>
            <w:tcW w:w="138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kern w:val="0"/>
              </w:rPr>
            </w:pPr>
            <w:r w:rsidRPr="00991940">
              <w:rPr>
                <w:rFonts w:hAnsi="宋体"/>
              </w:rPr>
              <w:t>直排</w:t>
            </w:r>
          </w:p>
        </w:tc>
        <w:tc>
          <w:tcPr>
            <w:tcW w:w="1070" w:type="dxa"/>
            <w:vAlign w:val="center"/>
          </w:tcPr>
          <w:p w:rsidR="000B376E" w:rsidRPr="00991940" w:rsidRDefault="000B376E" w:rsidP="00477AFB">
            <w:pPr>
              <w:widowControl/>
              <w:jc w:val="center"/>
            </w:pPr>
            <w:r>
              <w:rPr>
                <w:rFonts w:hint="eastAsia"/>
              </w:rPr>
              <w:t>667.8</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restart"/>
            <w:vAlign w:val="center"/>
          </w:tcPr>
          <w:p w:rsidR="000B376E" w:rsidRPr="00991940" w:rsidRDefault="000B376E" w:rsidP="00477AFB">
            <w:pPr>
              <w:widowControl/>
              <w:adjustRightInd w:val="0"/>
              <w:snapToGrid w:val="0"/>
              <w:jc w:val="center"/>
            </w:pPr>
            <w:r>
              <w:rPr>
                <w:rFonts w:hint="eastAsia"/>
              </w:rPr>
              <w:t>氨氮</w:t>
            </w:r>
            <w:r w:rsidRPr="0079142E">
              <w:t>(</w:t>
            </w:r>
            <w:r w:rsidRPr="0079142E">
              <w:t>以</w:t>
            </w:r>
            <w:r w:rsidRPr="0079142E">
              <w:t>N</w:t>
            </w:r>
            <w:r w:rsidRPr="0079142E">
              <w:t>计</w:t>
            </w:r>
            <w:r w:rsidRPr="0079142E">
              <w:t>)</w:t>
            </w:r>
          </w:p>
        </w:tc>
        <w:tc>
          <w:tcPr>
            <w:tcW w:w="138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Pr>
                <w:rFonts w:hint="eastAsia"/>
                <w:kern w:val="0"/>
              </w:rPr>
              <w:t>400.7</w:t>
            </w:r>
          </w:p>
        </w:tc>
        <w:tc>
          <w:tcPr>
            <w:tcW w:w="2152"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0B376E" w:rsidRPr="00991940" w:rsidRDefault="000B376E" w:rsidP="00477AFB">
            <w:pPr>
              <w:widowControl/>
              <w:jc w:val="center"/>
            </w:pPr>
            <w:r>
              <w:rPr>
                <w:rFonts w:hint="eastAsia"/>
              </w:rPr>
              <w:t>30.05</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Default="000B376E" w:rsidP="00477AFB">
            <w:pPr>
              <w:widowControl/>
              <w:adjustRightInd w:val="0"/>
              <w:snapToGrid w:val="0"/>
              <w:jc w:val="center"/>
            </w:pPr>
          </w:p>
        </w:tc>
        <w:tc>
          <w:tcPr>
            <w:tcW w:w="138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Pr="00991940" w:rsidRDefault="000B376E" w:rsidP="00477AFB">
            <w:pPr>
              <w:widowControl/>
              <w:jc w:val="center"/>
            </w:pPr>
            <w:r>
              <w:rPr>
                <w:rFonts w:hint="eastAsia"/>
              </w:rPr>
              <w:t>380.7</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Default="000B376E" w:rsidP="00477AFB">
            <w:pPr>
              <w:widowControl/>
              <w:adjustRightInd w:val="0"/>
              <w:snapToGrid w:val="0"/>
              <w:jc w:val="center"/>
            </w:pPr>
          </w:p>
        </w:tc>
        <w:tc>
          <w:tcPr>
            <w:tcW w:w="138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kern w:val="0"/>
              </w:rPr>
            </w:pPr>
            <w:r w:rsidRPr="00991940">
              <w:rPr>
                <w:rFonts w:hAnsi="宋体"/>
              </w:rPr>
              <w:t>直排</w:t>
            </w:r>
          </w:p>
        </w:tc>
        <w:tc>
          <w:tcPr>
            <w:tcW w:w="1070" w:type="dxa"/>
            <w:vAlign w:val="center"/>
          </w:tcPr>
          <w:p w:rsidR="000B376E" w:rsidRPr="00991940" w:rsidRDefault="000B376E" w:rsidP="00477AFB">
            <w:pPr>
              <w:widowControl/>
              <w:jc w:val="center"/>
            </w:pPr>
            <w:r>
              <w:rPr>
                <w:rFonts w:hint="eastAsia"/>
              </w:rPr>
              <w:t>400.7</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restart"/>
            <w:vAlign w:val="center"/>
          </w:tcPr>
          <w:p w:rsidR="000B376E" w:rsidRPr="00991940" w:rsidRDefault="000B376E" w:rsidP="00477AFB">
            <w:pPr>
              <w:widowControl/>
              <w:adjustRightInd w:val="0"/>
              <w:snapToGrid w:val="0"/>
              <w:jc w:val="center"/>
            </w:pPr>
            <w:r>
              <w:rPr>
                <w:rFonts w:hint="eastAsia"/>
              </w:rPr>
              <w:t>总</w:t>
            </w:r>
            <w:r w:rsidRPr="0079142E">
              <w:rPr>
                <w:rFonts w:hint="eastAsia"/>
              </w:rPr>
              <w:t>磷</w:t>
            </w:r>
            <w:r w:rsidRPr="0079142E">
              <w:t>(</w:t>
            </w:r>
            <w:r w:rsidRPr="0079142E">
              <w:t>以</w:t>
            </w:r>
            <w:r w:rsidRPr="0079142E">
              <w:rPr>
                <w:rFonts w:hint="eastAsia"/>
              </w:rPr>
              <w:t>P</w:t>
            </w:r>
            <w:r w:rsidRPr="0079142E">
              <w:t>计</w:t>
            </w:r>
            <w:r w:rsidRPr="0079142E">
              <w:t>)</w:t>
            </w:r>
          </w:p>
        </w:tc>
        <w:tc>
          <w:tcPr>
            <w:tcW w:w="138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Pr>
                <w:rFonts w:hint="eastAsia"/>
                <w:kern w:val="0"/>
              </w:rPr>
              <w:t>33.39</w:t>
            </w:r>
          </w:p>
        </w:tc>
        <w:tc>
          <w:tcPr>
            <w:tcW w:w="2152"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070" w:type="dxa"/>
            <w:vAlign w:val="center"/>
          </w:tcPr>
          <w:p w:rsidR="000B376E" w:rsidRPr="00991940" w:rsidRDefault="000B376E" w:rsidP="00477AFB">
            <w:pPr>
              <w:widowControl/>
              <w:jc w:val="center"/>
            </w:pPr>
            <w:r>
              <w:rPr>
                <w:rFonts w:hint="eastAsia"/>
              </w:rPr>
              <w:t>24.04</w:t>
            </w:r>
          </w:p>
        </w:tc>
      </w:tr>
      <w:tr w:rsidR="000B376E" w:rsidRPr="00991940" w:rsidTr="00477AFB">
        <w:trPr>
          <w:cantSplit/>
          <w:trHeight w:val="20"/>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Default="000B376E" w:rsidP="00477AFB">
            <w:pPr>
              <w:widowControl/>
              <w:adjustRightInd w:val="0"/>
              <w:snapToGrid w:val="0"/>
              <w:jc w:val="center"/>
            </w:pPr>
          </w:p>
        </w:tc>
        <w:tc>
          <w:tcPr>
            <w:tcW w:w="138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rFonts w:hAnsi="宋体"/>
              </w:rPr>
            </w:pPr>
            <w:r w:rsidRPr="00991940">
              <w:rPr>
                <w:rFonts w:hAnsi="宋体"/>
                <w:kern w:val="0"/>
              </w:rPr>
              <w:t>化学</w:t>
            </w:r>
            <w:r w:rsidRPr="00991940">
              <w:rPr>
                <w:kern w:val="0"/>
              </w:rPr>
              <w:t>+</w:t>
            </w:r>
            <w:r w:rsidRPr="00991940">
              <w:rPr>
                <w:rFonts w:hAnsi="宋体"/>
                <w:kern w:val="0"/>
              </w:rPr>
              <w:t>生物</w:t>
            </w:r>
          </w:p>
        </w:tc>
        <w:tc>
          <w:tcPr>
            <w:tcW w:w="1070" w:type="dxa"/>
            <w:vAlign w:val="center"/>
          </w:tcPr>
          <w:p w:rsidR="000B376E" w:rsidRDefault="000B376E" w:rsidP="00477AFB">
            <w:pPr>
              <w:widowControl/>
              <w:jc w:val="center"/>
            </w:pPr>
            <w:r>
              <w:rPr>
                <w:rFonts w:hint="eastAsia"/>
              </w:rPr>
              <w:t>31.72</w:t>
            </w:r>
          </w:p>
        </w:tc>
      </w:tr>
      <w:tr w:rsidR="000B376E" w:rsidRPr="00991940" w:rsidTr="00477AFB">
        <w:trPr>
          <w:cantSplit/>
          <w:trHeight w:val="413"/>
          <w:jc w:val="center"/>
        </w:trPr>
        <w:tc>
          <w:tcPr>
            <w:tcW w:w="1336" w:type="dxa"/>
            <w:vMerge/>
            <w:vAlign w:val="center"/>
          </w:tcPr>
          <w:p w:rsidR="000B376E" w:rsidRPr="00991940" w:rsidRDefault="000B376E" w:rsidP="00477AFB">
            <w:pPr>
              <w:widowControl/>
              <w:adjustRightInd w:val="0"/>
              <w:snapToGrid w:val="0"/>
              <w:jc w:val="center"/>
              <w:rPr>
                <w:kern w:val="0"/>
              </w:rPr>
            </w:pPr>
          </w:p>
        </w:tc>
        <w:tc>
          <w:tcPr>
            <w:tcW w:w="1650" w:type="dxa"/>
            <w:vMerge/>
            <w:vAlign w:val="center"/>
          </w:tcPr>
          <w:p w:rsidR="000B376E" w:rsidRPr="00991940" w:rsidRDefault="000B376E" w:rsidP="00477AFB">
            <w:pPr>
              <w:widowControl/>
              <w:adjustRightInd w:val="0"/>
              <w:snapToGrid w:val="0"/>
              <w:jc w:val="center"/>
              <w:rPr>
                <w:kern w:val="0"/>
              </w:rPr>
            </w:pPr>
          </w:p>
        </w:tc>
        <w:tc>
          <w:tcPr>
            <w:tcW w:w="1779" w:type="dxa"/>
            <w:vMerge/>
            <w:vAlign w:val="center"/>
          </w:tcPr>
          <w:p w:rsidR="000B376E" w:rsidRPr="00991940" w:rsidRDefault="000B376E" w:rsidP="00477AFB">
            <w:pPr>
              <w:widowControl/>
              <w:adjustRightInd w:val="0"/>
              <w:snapToGrid w:val="0"/>
              <w:jc w:val="center"/>
              <w:rPr>
                <w:kern w:val="0"/>
              </w:rPr>
            </w:pPr>
          </w:p>
        </w:tc>
        <w:tc>
          <w:tcPr>
            <w:tcW w:w="1152" w:type="dxa"/>
            <w:vMerge/>
            <w:vAlign w:val="center"/>
          </w:tcPr>
          <w:p w:rsidR="000B376E" w:rsidRPr="00991940" w:rsidRDefault="000B376E" w:rsidP="00477AFB">
            <w:pPr>
              <w:adjustRightInd w:val="0"/>
              <w:snapToGrid w:val="0"/>
              <w:jc w:val="center"/>
              <w:rPr>
                <w:b/>
                <w:kern w:val="0"/>
              </w:rPr>
            </w:pPr>
          </w:p>
        </w:tc>
        <w:tc>
          <w:tcPr>
            <w:tcW w:w="1336" w:type="dxa"/>
            <w:vMerge/>
            <w:vAlign w:val="center"/>
          </w:tcPr>
          <w:p w:rsidR="000B376E" w:rsidRDefault="000B376E" w:rsidP="00477AFB">
            <w:pPr>
              <w:widowControl/>
              <w:adjustRightInd w:val="0"/>
              <w:snapToGrid w:val="0"/>
              <w:jc w:val="center"/>
            </w:pPr>
          </w:p>
        </w:tc>
        <w:tc>
          <w:tcPr>
            <w:tcW w:w="138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152" w:type="dxa"/>
            <w:vAlign w:val="center"/>
          </w:tcPr>
          <w:p w:rsidR="000B376E" w:rsidRPr="00991940" w:rsidRDefault="000B376E" w:rsidP="00477AFB">
            <w:pPr>
              <w:widowControl/>
              <w:jc w:val="center"/>
              <w:rPr>
                <w:rFonts w:hAnsi="宋体"/>
              </w:rPr>
            </w:pPr>
            <w:r w:rsidRPr="00991940">
              <w:rPr>
                <w:rFonts w:hAnsi="宋体"/>
              </w:rPr>
              <w:t>直排</w:t>
            </w:r>
          </w:p>
        </w:tc>
        <w:tc>
          <w:tcPr>
            <w:tcW w:w="1070" w:type="dxa"/>
            <w:vAlign w:val="center"/>
          </w:tcPr>
          <w:p w:rsidR="000B376E" w:rsidRDefault="000B376E" w:rsidP="00477AFB">
            <w:pPr>
              <w:widowControl/>
              <w:jc w:val="center"/>
            </w:pPr>
            <w:r>
              <w:rPr>
                <w:rFonts w:hint="eastAsia"/>
              </w:rPr>
              <w:t>33.39</w:t>
            </w:r>
          </w:p>
        </w:tc>
      </w:tr>
    </w:tbl>
    <w:p w:rsidR="000B376E" w:rsidRPr="00991940" w:rsidRDefault="000B376E" w:rsidP="00EE5819">
      <w:pPr>
        <w:snapToGrid w:val="0"/>
        <w:spacing w:afterLines="100" w:after="240" w:line="264" w:lineRule="auto"/>
        <w:ind w:firstLineChars="400" w:firstLine="720"/>
        <w:rPr>
          <w:kern w:val="0"/>
          <w:sz w:val="18"/>
          <w:szCs w:val="18"/>
        </w:rPr>
      </w:pPr>
      <w:bookmarkStart w:id="35" w:name="OLE_LINK3"/>
      <w:r w:rsidRPr="00991940">
        <w:rPr>
          <w:kern w:val="0"/>
          <w:sz w:val="18"/>
          <w:szCs w:val="18"/>
        </w:rPr>
        <w:t>①</w:t>
      </w:r>
      <w:r w:rsidRPr="00991940">
        <w:rPr>
          <w:kern w:val="0"/>
          <w:sz w:val="18"/>
          <w:szCs w:val="18"/>
        </w:rPr>
        <w:t>末端不治理采用直排方式下产污系数＝排污系数，且无污泥产生。</w:t>
      </w:r>
      <w:bookmarkEnd w:id="35"/>
    </w:p>
    <w:p w:rsidR="000B376E" w:rsidRDefault="000B376E" w:rsidP="000B376E">
      <w:pPr>
        <w:snapToGrid w:val="0"/>
        <w:spacing w:line="264" w:lineRule="auto"/>
        <w:jc w:val="center"/>
        <w:rPr>
          <w:rFonts w:eastAsia="黑体"/>
          <w:b/>
          <w:bCs/>
          <w:sz w:val="32"/>
          <w:szCs w:val="32"/>
        </w:rPr>
        <w:sectPr w:rsidR="000B376E" w:rsidSect="00445756">
          <w:pgSz w:w="16838" w:h="11906" w:orient="landscape" w:code="9"/>
          <w:pgMar w:top="1361" w:right="1418" w:bottom="1361" w:left="1418" w:header="851" w:footer="992" w:gutter="0"/>
          <w:cols w:space="425"/>
          <w:docGrid w:linePitch="312"/>
        </w:sectPr>
      </w:pPr>
    </w:p>
    <w:p w:rsidR="000B376E" w:rsidRPr="00991940" w:rsidRDefault="000B376E" w:rsidP="000B376E">
      <w:pPr>
        <w:snapToGrid w:val="0"/>
        <w:spacing w:line="264" w:lineRule="auto"/>
        <w:jc w:val="center"/>
        <w:rPr>
          <w:rFonts w:eastAsia="黑体"/>
          <w:b/>
          <w:bCs/>
          <w:sz w:val="32"/>
          <w:szCs w:val="32"/>
        </w:rPr>
      </w:pPr>
      <w:r w:rsidRPr="00991940">
        <w:rPr>
          <w:rFonts w:eastAsia="黑体"/>
          <w:b/>
          <w:bCs/>
          <w:sz w:val="32"/>
          <w:szCs w:val="32"/>
        </w:rPr>
        <w:lastRenderedPageBreak/>
        <w:t xml:space="preserve">1711 </w:t>
      </w:r>
      <w:r w:rsidRPr="00991940">
        <w:rPr>
          <w:rFonts w:eastAsia="黑体"/>
          <w:b/>
          <w:bCs/>
          <w:sz w:val="32"/>
          <w:szCs w:val="32"/>
        </w:rPr>
        <w:t>棉、化纤纺织加工行业产排污系数表（续</w:t>
      </w:r>
      <w:r>
        <w:rPr>
          <w:rFonts w:eastAsia="黑体" w:hint="eastAsia"/>
          <w:b/>
          <w:bCs/>
          <w:sz w:val="32"/>
          <w:szCs w:val="32"/>
        </w:rPr>
        <w:t>2</w:t>
      </w:r>
      <w:r w:rsidRPr="00991940">
        <w:rPr>
          <w:rFonts w:eastAsia="黑体"/>
          <w:b/>
          <w:bCs/>
          <w:sz w:val="32"/>
          <w:szCs w:val="32"/>
        </w:rPr>
        <w:t>）</w:t>
      </w:r>
    </w:p>
    <w:tbl>
      <w:tblPr>
        <w:tblW w:w="13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1625"/>
        <w:gridCol w:w="1303"/>
        <w:gridCol w:w="1252"/>
        <w:gridCol w:w="1738"/>
        <w:gridCol w:w="1274"/>
        <w:gridCol w:w="1260"/>
        <w:gridCol w:w="2769"/>
        <w:gridCol w:w="1191"/>
      </w:tblGrid>
      <w:tr w:rsidR="000B376E" w:rsidRPr="00991940" w:rsidTr="00477AFB">
        <w:trPr>
          <w:cantSplit/>
          <w:trHeight w:val="242"/>
          <w:jc w:val="center"/>
        </w:trPr>
        <w:tc>
          <w:tcPr>
            <w:tcW w:w="1320"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产品名称</w:t>
            </w:r>
          </w:p>
        </w:tc>
        <w:tc>
          <w:tcPr>
            <w:tcW w:w="1625"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原料名称</w:t>
            </w:r>
          </w:p>
        </w:tc>
        <w:tc>
          <w:tcPr>
            <w:tcW w:w="1303"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工艺名称</w:t>
            </w:r>
          </w:p>
        </w:tc>
        <w:tc>
          <w:tcPr>
            <w:tcW w:w="1252"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规模等级</w:t>
            </w:r>
          </w:p>
        </w:tc>
        <w:tc>
          <w:tcPr>
            <w:tcW w:w="1738"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污染物指标</w:t>
            </w:r>
          </w:p>
        </w:tc>
        <w:tc>
          <w:tcPr>
            <w:tcW w:w="1274"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单位</w:t>
            </w:r>
          </w:p>
        </w:tc>
        <w:tc>
          <w:tcPr>
            <w:tcW w:w="1260"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产污系数</w:t>
            </w:r>
          </w:p>
        </w:tc>
        <w:tc>
          <w:tcPr>
            <w:tcW w:w="2769"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末端治理技术名称</w:t>
            </w:r>
          </w:p>
        </w:tc>
        <w:tc>
          <w:tcPr>
            <w:tcW w:w="1191"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排污系数</w:t>
            </w:r>
          </w:p>
        </w:tc>
      </w:tr>
      <w:tr w:rsidR="000B376E" w:rsidRPr="00991940" w:rsidTr="00477AFB">
        <w:trPr>
          <w:cantSplit/>
          <w:trHeight w:val="314"/>
          <w:jc w:val="center"/>
        </w:trPr>
        <w:tc>
          <w:tcPr>
            <w:tcW w:w="1320" w:type="dxa"/>
            <w:vMerge w:val="restart"/>
            <w:vAlign w:val="center"/>
          </w:tcPr>
          <w:p w:rsidR="000B376E" w:rsidRPr="00991940" w:rsidRDefault="000B376E" w:rsidP="00477AFB">
            <w:pPr>
              <w:widowControl/>
              <w:jc w:val="center"/>
              <w:rPr>
                <w:rFonts w:hAnsi="宋体"/>
                <w:kern w:val="0"/>
              </w:rPr>
            </w:pPr>
            <w:r w:rsidRPr="00991940">
              <w:rPr>
                <w:rFonts w:hAnsi="宋体"/>
                <w:kern w:val="0"/>
              </w:rPr>
              <w:t>纱、线</w:t>
            </w:r>
            <w:r w:rsidRPr="00991940">
              <w:rPr>
                <w:rFonts w:hAnsi="宋体" w:hint="eastAsia"/>
                <w:kern w:val="0"/>
              </w:rPr>
              <w:t xml:space="preserve"> </w:t>
            </w:r>
          </w:p>
          <w:p w:rsidR="000B376E" w:rsidRPr="00991940" w:rsidRDefault="000B376E" w:rsidP="00477AFB">
            <w:pPr>
              <w:widowControl/>
              <w:jc w:val="center"/>
              <w:rPr>
                <w:kern w:val="0"/>
              </w:rPr>
            </w:pPr>
            <w:r w:rsidRPr="00991940">
              <w:rPr>
                <w:rFonts w:hAnsi="宋体"/>
                <w:kern w:val="0"/>
              </w:rPr>
              <w:t>（未染色）</w:t>
            </w:r>
          </w:p>
        </w:tc>
        <w:tc>
          <w:tcPr>
            <w:tcW w:w="1625" w:type="dxa"/>
            <w:vMerge w:val="restart"/>
            <w:vAlign w:val="center"/>
          </w:tcPr>
          <w:p w:rsidR="000B376E" w:rsidRPr="00991940" w:rsidRDefault="000B376E" w:rsidP="00477AFB">
            <w:pPr>
              <w:widowControl/>
              <w:jc w:val="center"/>
              <w:rPr>
                <w:kern w:val="0"/>
              </w:rPr>
            </w:pPr>
            <w:r w:rsidRPr="00991940">
              <w:rPr>
                <w:rFonts w:hAnsi="宋体"/>
                <w:kern w:val="0"/>
              </w:rPr>
              <w:t>棉花、化学纤维</w:t>
            </w:r>
          </w:p>
        </w:tc>
        <w:tc>
          <w:tcPr>
            <w:tcW w:w="1303" w:type="dxa"/>
            <w:vMerge w:val="restart"/>
            <w:vAlign w:val="center"/>
          </w:tcPr>
          <w:p w:rsidR="000B376E" w:rsidRPr="00991940" w:rsidRDefault="000B376E" w:rsidP="00477AFB">
            <w:pPr>
              <w:widowControl/>
              <w:jc w:val="center"/>
              <w:rPr>
                <w:kern w:val="0"/>
              </w:rPr>
            </w:pPr>
            <w:r w:rsidRPr="00991940">
              <w:rPr>
                <w:rFonts w:hAnsi="宋体"/>
                <w:kern w:val="0"/>
              </w:rPr>
              <w:t>纺纱</w:t>
            </w:r>
          </w:p>
        </w:tc>
        <w:tc>
          <w:tcPr>
            <w:tcW w:w="1252" w:type="dxa"/>
            <w:vMerge w:val="restart"/>
            <w:vAlign w:val="center"/>
          </w:tcPr>
          <w:p w:rsidR="000B376E" w:rsidRPr="00991940" w:rsidRDefault="000B376E" w:rsidP="00477AFB">
            <w:pPr>
              <w:widowControl/>
              <w:jc w:val="center"/>
              <w:rPr>
                <w:kern w:val="0"/>
              </w:rPr>
            </w:pPr>
            <w:r w:rsidRPr="00991940">
              <w:rPr>
                <w:rFonts w:hAnsi="宋体"/>
                <w:kern w:val="0"/>
              </w:rPr>
              <w:t>所有规模</w:t>
            </w:r>
          </w:p>
        </w:tc>
        <w:tc>
          <w:tcPr>
            <w:tcW w:w="1738" w:type="dxa"/>
            <w:vAlign w:val="center"/>
          </w:tcPr>
          <w:p w:rsidR="000B376E" w:rsidRPr="00991940" w:rsidRDefault="000B376E" w:rsidP="00477AFB">
            <w:pPr>
              <w:widowControl/>
              <w:adjustRightInd w:val="0"/>
              <w:snapToGrid w:val="0"/>
              <w:jc w:val="center"/>
              <w:rPr>
                <w:kern w:val="0"/>
              </w:rPr>
            </w:pPr>
            <w:r w:rsidRPr="00991940">
              <w:rPr>
                <w:rFonts w:hAnsi="宋体"/>
                <w:kern w:val="0"/>
              </w:rPr>
              <w:t>工业废水量</w:t>
            </w:r>
          </w:p>
        </w:tc>
        <w:tc>
          <w:tcPr>
            <w:tcW w:w="1274" w:type="dxa"/>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0B376E" w:rsidRPr="00991940" w:rsidRDefault="000B376E" w:rsidP="00477AFB">
            <w:pPr>
              <w:widowControl/>
              <w:jc w:val="center"/>
              <w:rPr>
                <w:kern w:val="0"/>
              </w:rPr>
            </w:pPr>
            <w:r w:rsidRPr="00991940">
              <w:rPr>
                <w:kern w:val="0"/>
              </w:rPr>
              <w:t>23.55</w:t>
            </w:r>
          </w:p>
        </w:tc>
        <w:tc>
          <w:tcPr>
            <w:tcW w:w="2769" w:type="dxa"/>
            <w:vAlign w:val="center"/>
          </w:tcPr>
          <w:p w:rsidR="000B376E" w:rsidRPr="00991940" w:rsidRDefault="000B376E" w:rsidP="00477AFB">
            <w:pPr>
              <w:widowControl/>
              <w:jc w:val="center"/>
              <w:rPr>
                <w:kern w:val="0"/>
              </w:rPr>
            </w:pPr>
            <w:r w:rsidRPr="00991940">
              <w:rPr>
                <w:rFonts w:hAnsi="宋体"/>
                <w:kern w:val="0"/>
              </w:rPr>
              <w:t>直排</w:t>
            </w:r>
          </w:p>
        </w:tc>
        <w:tc>
          <w:tcPr>
            <w:tcW w:w="1191" w:type="dxa"/>
            <w:vAlign w:val="center"/>
          </w:tcPr>
          <w:p w:rsidR="000B376E" w:rsidRPr="00991940" w:rsidRDefault="000B376E" w:rsidP="00477AFB">
            <w:pPr>
              <w:widowControl/>
              <w:jc w:val="center"/>
              <w:rPr>
                <w:kern w:val="0"/>
              </w:rPr>
            </w:pPr>
            <w:r w:rsidRPr="00991940">
              <w:rPr>
                <w:kern w:val="0"/>
              </w:rPr>
              <w:t>23.55</w:t>
            </w:r>
            <w:r w:rsidRPr="00991940">
              <w:rPr>
                <w:rFonts w:ascii="宋体" w:hAnsi="宋体"/>
                <w:kern w:val="0"/>
                <w:vertAlign w:val="superscript"/>
              </w:rPr>
              <w:t>①②</w:t>
            </w:r>
          </w:p>
        </w:tc>
      </w:tr>
      <w:tr w:rsidR="000B376E" w:rsidRPr="00991940" w:rsidTr="00477AFB">
        <w:trPr>
          <w:cantSplit/>
          <w:trHeight w:val="314"/>
          <w:jc w:val="center"/>
        </w:trPr>
        <w:tc>
          <w:tcPr>
            <w:tcW w:w="1320" w:type="dxa"/>
            <w:vMerge/>
            <w:vAlign w:val="center"/>
          </w:tcPr>
          <w:p w:rsidR="000B376E" w:rsidRPr="00991940" w:rsidRDefault="000B376E" w:rsidP="00477AFB">
            <w:pPr>
              <w:widowControl/>
              <w:jc w:val="center"/>
              <w:rPr>
                <w:rFonts w:hAnsi="宋体"/>
                <w:kern w:val="0"/>
              </w:rPr>
            </w:pPr>
          </w:p>
        </w:tc>
        <w:tc>
          <w:tcPr>
            <w:tcW w:w="1625" w:type="dxa"/>
            <w:vMerge/>
            <w:vAlign w:val="center"/>
          </w:tcPr>
          <w:p w:rsidR="000B376E" w:rsidRPr="00991940" w:rsidRDefault="000B376E" w:rsidP="00477AFB">
            <w:pPr>
              <w:widowControl/>
              <w:jc w:val="center"/>
              <w:rPr>
                <w:rFonts w:hAnsi="宋体"/>
                <w:kern w:val="0"/>
              </w:rPr>
            </w:pPr>
          </w:p>
        </w:tc>
        <w:tc>
          <w:tcPr>
            <w:tcW w:w="1303" w:type="dxa"/>
            <w:vMerge/>
            <w:vAlign w:val="center"/>
          </w:tcPr>
          <w:p w:rsidR="000B376E" w:rsidRPr="00991940" w:rsidRDefault="000B376E" w:rsidP="00477AFB">
            <w:pPr>
              <w:widowControl/>
              <w:jc w:val="center"/>
              <w:rPr>
                <w:rFonts w:hAnsi="宋体"/>
                <w:kern w:val="0"/>
              </w:rPr>
            </w:pPr>
          </w:p>
        </w:tc>
        <w:tc>
          <w:tcPr>
            <w:tcW w:w="1252" w:type="dxa"/>
            <w:vMerge/>
            <w:vAlign w:val="center"/>
          </w:tcPr>
          <w:p w:rsidR="000B376E" w:rsidRPr="00991940" w:rsidRDefault="000B376E" w:rsidP="00477AFB">
            <w:pPr>
              <w:widowControl/>
              <w:jc w:val="center"/>
              <w:rPr>
                <w:rFonts w:hAnsi="宋体"/>
                <w:kern w:val="0"/>
              </w:rPr>
            </w:pPr>
          </w:p>
        </w:tc>
        <w:tc>
          <w:tcPr>
            <w:tcW w:w="1738" w:type="dxa"/>
            <w:vAlign w:val="center"/>
          </w:tcPr>
          <w:p w:rsidR="000B376E" w:rsidRPr="00991940" w:rsidRDefault="000B376E" w:rsidP="00477AFB">
            <w:pPr>
              <w:widowControl/>
              <w:adjustRightInd w:val="0"/>
              <w:snapToGrid w:val="0"/>
              <w:jc w:val="center"/>
              <w:rPr>
                <w:kern w:val="0"/>
              </w:rPr>
            </w:pPr>
            <w:r w:rsidRPr="00991940">
              <w:rPr>
                <w:rFonts w:hAnsi="宋体"/>
                <w:kern w:val="0"/>
              </w:rPr>
              <w:t>化学需氧量</w:t>
            </w:r>
          </w:p>
        </w:tc>
        <w:tc>
          <w:tcPr>
            <w:tcW w:w="1274" w:type="dxa"/>
            <w:vAlign w:val="center"/>
          </w:tcPr>
          <w:p w:rsidR="000B376E" w:rsidRPr="00991940" w:rsidRDefault="000B376E" w:rsidP="00477AFB">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0B376E" w:rsidRPr="00991940" w:rsidRDefault="000B376E" w:rsidP="00477AFB">
            <w:pPr>
              <w:widowControl/>
              <w:jc w:val="center"/>
              <w:rPr>
                <w:kern w:val="0"/>
              </w:rPr>
            </w:pPr>
            <w:r w:rsidRPr="00991940">
              <w:rPr>
                <w:kern w:val="0"/>
              </w:rPr>
              <w:t>1160</w:t>
            </w:r>
          </w:p>
        </w:tc>
        <w:tc>
          <w:tcPr>
            <w:tcW w:w="2769" w:type="dxa"/>
            <w:vAlign w:val="center"/>
          </w:tcPr>
          <w:p w:rsidR="000B376E" w:rsidRPr="00991940" w:rsidRDefault="000B376E" w:rsidP="00477AFB">
            <w:pPr>
              <w:widowControl/>
              <w:jc w:val="center"/>
              <w:rPr>
                <w:kern w:val="0"/>
              </w:rPr>
            </w:pPr>
            <w:r w:rsidRPr="00991940">
              <w:rPr>
                <w:rFonts w:hAnsi="宋体"/>
                <w:kern w:val="0"/>
              </w:rPr>
              <w:t>直排</w:t>
            </w:r>
          </w:p>
        </w:tc>
        <w:tc>
          <w:tcPr>
            <w:tcW w:w="1191" w:type="dxa"/>
            <w:vAlign w:val="center"/>
          </w:tcPr>
          <w:p w:rsidR="000B376E" w:rsidRPr="00991940" w:rsidRDefault="000B376E" w:rsidP="00477AFB">
            <w:pPr>
              <w:widowControl/>
              <w:jc w:val="center"/>
              <w:rPr>
                <w:kern w:val="0"/>
              </w:rPr>
            </w:pPr>
            <w:r>
              <w:rPr>
                <w:rFonts w:hint="eastAsia"/>
                <w:kern w:val="0"/>
              </w:rPr>
              <w:t>1044</w:t>
            </w:r>
          </w:p>
        </w:tc>
      </w:tr>
      <w:tr w:rsidR="000B376E" w:rsidRPr="00991940" w:rsidTr="00477AFB">
        <w:trPr>
          <w:cantSplit/>
          <w:trHeight w:val="314"/>
          <w:jc w:val="center"/>
        </w:trPr>
        <w:tc>
          <w:tcPr>
            <w:tcW w:w="1320" w:type="dxa"/>
            <w:vMerge/>
            <w:vAlign w:val="center"/>
          </w:tcPr>
          <w:p w:rsidR="000B376E" w:rsidRPr="00991940" w:rsidRDefault="000B376E" w:rsidP="00477AFB">
            <w:pPr>
              <w:widowControl/>
              <w:jc w:val="center"/>
              <w:rPr>
                <w:rFonts w:hAnsi="宋体"/>
                <w:kern w:val="0"/>
              </w:rPr>
            </w:pPr>
          </w:p>
        </w:tc>
        <w:tc>
          <w:tcPr>
            <w:tcW w:w="1625" w:type="dxa"/>
            <w:vMerge/>
            <w:vAlign w:val="center"/>
          </w:tcPr>
          <w:p w:rsidR="000B376E" w:rsidRPr="00991940" w:rsidRDefault="000B376E" w:rsidP="00477AFB">
            <w:pPr>
              <w:widowControl/>
              <w:jc w:val="center"/>
              <w:rPr>
                <w:rFonts w:hAnsi="宋体"/>
                <w:kern w:val="0"/>
              </w:rPr>
            </w:pPr>
          </w:p>
        </w:tc>
        <w:tc>
          <w:tcPr>
            <w:tcW w:w="1303" w:type="dxa"/>
            <w:vMerge/>
            <w:vAlign w:val="center"/>
          </w:tcPr>
          <w:p w:rsidR="000B376E" w:rsidRPr="00991940" w:rsidRDefault="000B376E" w:rsidP="00477AFB">
            <w:pPr>
              <w:widowControl/>
              <w:jc w:val="center"/>
              <w:rPr>
                <w:rFonts w:hAnsi="宋体"/>
                <w:kern w:val="0"/>
              </w:rPr>
            </w:pPr>
          </w:p>
        </w:tc>
        <w:tc>
          <w:tcPr>
            <w:tcW w:w="1252" w:type="dxa"/>
            <w:vMerge/>
            <w:vAlign w:val="center"/>
          </w:tcPr>
          <w:p w:rsidR="000B376E" w:rsidRPr="00991940" w:rsidRDefault="000B376E" w:rsidP="00477AFB">
            <w:pPr>
              <w:widowControl/>
              <w:jc w:val="center"/>
              <w:rPr>
                <w:rFonts w:hAnsi="宋体"/>
                <w:kern w:val="0"/>
              </w:rPr>
            </w:pPr>
          </w:p>
        </w:tc>
        <w:tc>
          <w:tcPr>
            <w:tcW w:w="1738" w:type="dxa"/>
            <w:vAlign w:val="center"/>
          </w:tcPr>
          <w:p w:rsidR="000B376E" w:rsidRPr="00991940" w:rsidRDefault="000B376E" w:rsidP="00477AFB">
            <w:pPr>
              <w:widowControl/>
              <w:adjustRightInd w:val="0"/>
              <w:snapToGrid w:val="0"/>
              <w:jc w:val="center"/>
            </w:pPr>
            <w:r>
              <w:rPr>
                <w:rFonts w:hint="eastAsia"/>
              </w:rPr>
              <w:t>总氮</w:t>
            </w:r>
            <w:r>
              <w:t xml:space="preserve"> </w:t>
            </w:r>
            <w:r w:rsidRPr="00832754">
              <w:t>(</w:t>
            </w:r>
            <w:r w:rsidRPr="00832754">
              <w:t>以</w:t>
            </w:r>
            <w:r w:rsidRPr="00832754">
              <w:t>N</w:t>
            </w:r>
            <w:r w:rsidRPr="00832754">
              <w:t>计</w:t>
            </w:r>
            <w:r w:rsidRPr="00832754">
              <w:t>)</w:t>
            </w:r>
          </w:p>
        </w:tc>
        <w:tc>
          <w:tcPr>
            <w:tcW w:w="127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Align w:val="center"/>
          </w:tcPr>
          <w:p w:rsidR="000B376E" w:rsidRPr="00991940" w:rsidRDefault="000B376E" w:rsidP="00477AFB">
            <w:pPr>
              <w:widowControl/>
              <w:jc w:val="center"/>
              <w:rPr>
                <w:kern w:val="0"/>
              </w:rPr>
            </w:pPr>
            <w:r>
              <w:rPr>
                <w:rFonts w:hint="eastAsia"/>
                <w:kern w:val="0"/>
              </w:rPr>
              <w:t>235.5</w:t>
            </w:r>
          </w:p>
        </w:tc>
        <w:tc>
          <w:tcPr>
            <w:tcW w:w="2769" w:type="dxa"/>
            <w:vAlign w:val="center"/>
          </w:tcPr>
          <w:p w:rsidR="000B376E" w:rsidRPr="00991940" w:rsidRDefault="000B376E" w:rsidP="00477AFB">
            <w:pPr>
              <w:widowControl/>
              <w:jc w:val="center"/>
              <w:rPr>
                <w:rFonts w:hAnsi="宋体"/>
                <w:kern w:val="0"/>
              </w:rPr>
            </w:pPr>
            <w:r w:rsidRPr="00991940">
              <w:rPr>
                <w:rFonts w:hAnsi="宋体"/>
                <w:kern w:val="0"/>
              </w:rPr>
              <w:t>直排</w:t>
            </w:r>
          </w:p>
        </w:tc>
        <w:tc>
          <w:tcPr>
            <w:tcW w:w="1191" w:type="dxa"/>
            <w:vAlign w:val="center"/>
          </w:tcPr>
          <w:p w:rsidR="000B376E" w:rsidRPr="00991940" w:rsidRDefault="000B376E" w:rsidP="00477AFB">
            <w:pPr>
              <w:widowControl/>
              <w:jc w:val="center"/>
              <w:rPr>
                <w:kern w:val="0"/>
              </w:rPr>
            </w:pPr>
            <w:r>
              <w:rPr>
                <w:rFonts w:hint="eastAsia"/>
                <w:kern w:val="0"/>
              </w:rPr>
              <w:t>235.5</w:t>
            </w:r>
          </w:p>
        </w:tc>
      </w:tr>
      <w:tr w:rsidR="000B376E" w:rsidRPr="00991940" w:rsidTr="00477AFB">
        <w:trPr>
          <w:cantSplit/>
          <w:trHeight w:val="314"/>
          <w:jc w:val="center"/>
        </w:trPr>
        <w:tc>
          <w:tcPr>
            <w:tcW w:w="1320" w:type="dxa"/>
            <w:vMerge/>
            <w:vAlign w:val="center"/>
          </w:tcPr>
          <w:p w:rsidR="000B376E" w:rsidRPr="00991940" w:rsidRDefault="000B376E" w:rsidP="00477AFB">
            <w:pPr>
              <w:widowControl/>
              <w:jc w:val="center"/>
              <w:rPr>
                <w:rFonts w:hAnsi="宋体"/>
                <w:kern w:val="0"/>
              </w:rPr>
            </w:pPr>
          </w:p>
        </w:tc>
        <w:tc>
          <w:tcPr>
            <w:tcW w:w="1625" w:type="dxa"/>
            <w:vMerge/>
            <w:vAlign w:val="center"/>
          </w:tcPr>
          <w:p w:rsidR="000B376E" w:rsidRPr="00991940" w:rsidRDefault="000B376E" w:rsidP="00477AFB">
            <w:pPr>
              <w:widowControl/>
              <w:jc w:val="center"/>
              <w:rPr>
                <w:rFonts w:hAnsi="宋体"/>
                <w:kern w:val="0"/>
              </w:rPr>
            </w:pPr>
          </w:p>
        </w:tc>
        <w:tc>
          <w:tcPr>
            <w:tcW w:w="1303" w:type="dxa"/>
            <w:vMerge/>
            <w:vAlign w:val="center"/>
          </w:tcPr>
          <w:p w:rsidR="000B376E" w:rsidRPr="00991940" w:rsidRDefault="000B376E" w:rsidP="00477AFB">
            <w:pPr>
              <w:widowControl/>
              <w:jc w:val="center"/>
              <w:rPr>
                <w:rFonts w:hAnsi="宋体"/>
                <w:kern w:val="0"/>
              </w:rPr>
            </w:pPr>
          </w:p>
        </w:tc>
        <w:tc>
          <w:tcPr>
            <w:tcW w:w="1252" w:type="dxa"/>
            <w:vMerge/>
            <w:vAlign w:val="center"/>
          </w:tcPr>
          <w:p w:rsidR="000B376E" w:rsidRPr="00991940" w:rsidRDefault="000B376E" w:rsidP="00477AFB">
            <w:pPr>
              <w:widowControl/>
              <w:jc w:val="center"/>
              <w:rPr>
                <w:rFonts w:hAnsi="宋体"/>
                <w:kern w:val="0"/>
              </w:rPr>
            </w:pPr>
          </w:p>
        </w:tc>
        <w:tc>
          <w:tcPr>
            <w:tcW w:w="1738" w:type="dxa"/>
            <w:vAlign w:val="center"/>
          </w:tcPr>
          <w:p w:rsidR="000B376E" w:rsidRPr="00991940" w:rsidRDefault="000B376E" w:rsidP="00477AFB">
            <w:pPr>
              <w:widowControl/>
              <w:adjustRightInd w:val="0"/>
              <w:snapToGrid w:val="0"/>
              <w:jc w:val="center"/>
            </w:pPr>
            <w:r>
              <w:rPr>
                <w:rFonts w:hint="eastAsia"/>
              </w:rPr>
              <w:t>氨氮</w:t>
            </w:r>
            <w:r w:rsidRPr="00832754">
              <w:t>(</w:t>
            </w:r>
            <w:r w:rsidRPr="00832754">
              <w:t>以</w:t>
            </w:r>
            <w:r w:rsidRPr="00832754">
              <w:t>N</w:t>
            </w:r>
            <w:r w:rsidRPr="00832754">
              <w:t>计</w:t>
            </w:r>
            <w:r w:rsidRPr="00832754">
              <w:t>)</w:t>
            </w:r>
          </w:p>
        </w:tc>
        <w:tc>
          <w:tcPr>
            <w:tcW w:w="127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0B376E" w:rsidRPr="00991940" w:rsidRDefault="000B376E" w:rsidP="00477AFB">
            <w:pPr>
              <w:widowControl/>
              <w:jc w:val="center"/>
              <w:rPr>
                <w:kern w:val="0"/>
              </w:rPr>
            </w:pPr>
            <w:r>
              <w:rPr>
                <w:rFonts w:hint="eastAsia"/>
                <w:kern w:val="0"/>
              </w:rPr>
              <w:t>188.4</w:t>
            </w:r>
          </w:p>
        </w:tc>
        <w:tc>
          <w:tcPr>
            <w:tcW w:w="2769" w:type="dxa"/>
            <w:vAlign w:val="center"/>
          </w:tcPr>
          <w:p w:rsidR="000B376E" w:rsidRPr="00991940" w:rsidRDefault="000B376E" w:rsidP="00477AFB">
            <w:pPr>
              <w:widowControl/>
              <w:jc w:val="center"/>
              <w:rPr>
                <w:rFonts w:hAnsi="宋体"/>
                <w:kern w:val="0"/>
              </w:rPr>
            </w:pPr>
            <w:r w:rsidRPr="00991940">
              <w:rPr>
                <w:rFonts w:hAnsi="宋体"/>
                <w:kern w:val="0"/>
              </w:rPr>
              <w:t>直排</w:t>
            </w:r>
          </w:p>
        </w:tc>
        <w:tc>
          <w:tcPr>
            <w:tcW w:w="1191" w:type="dxa"/>
            <w:vAlign w:val="center"/>
          </w:tcPr>
          <w:p w:rsidR="000B376E" w:rsidRPr="00991940" w:rsidRDefault="000B376E" w:rsidP="00477AFB">
            <w:pPr>
              <w:widowControl/>
              <w:jc w:val="center"/>
              <w:rPr>
                <w:kern w:val="0"/>
              </w:rPr>
            </w:pPr>
            <w:r>
              <w:rPr>
                <w:rFonts w:hint="eastAsia"/>
                <w:kern w:val="0"/>
              </w:rPr>
              <w:t>188.4</w:t>
            </w:r>
          </w:p>
        </w:tc>
      </w:tr>
      <w:tr w:rsidR="000B376E" w:rsidRPr="00991940" w:rsidTr="00477AFB">
        <w:trPr>
          <w:cantSplit/>
          <w:trHeight w:val="314"/>
          <w:jc w:val="center"/>
        </w:trPr>
        <w:tc>
          <w:tcPr>
            <w:tcW w:w="1320" w:type="dxa"/>
            <w:vMerge/>
            <w:vAlign w:val="center"/>
          </w:tcPr>
          <w:p w:rsidR="000B376E" w:rsidRPr="00991940" w:rsidRDefault="000B376E" w:rsidP="00477AFB">
            <w:pPr>
              <w:widowControl/>
              <w:adjustRightInd w:val="0"/>
              <w:snapToGrid w:val="0"/>
              <w:jc w:val="center"/>
              <w:rPr>
                <w:kern w:val="0"/>
              </w:rPr>
            </w:pPr>
          </w:p>
        </w:tc>
        <w:tc>
          <w:tcPr>
            <w:tcW w:w="1625" w:type="dxa"/>
            <w:vMerge/>
            <w:vAlign w:val="center"/>
          </w:tcPr>
          <w:p w:rsidR="000B376E" w:rsidRPr="00991940" w:rsidRDefault="000B376E" w:rsidP="00477AFB">
            <w:pPr>
              <w:widowControl/>
              <w:adjustRightInd w:val="0"/>
              <w:snapToGrid w:val="0"/>
              <w:jc w:val="center"/>
              <w:rPr>
                <w:kern w:val="0"/>
              </w:rPr>
            </w:pPr>
          </w:p>
        </w:tc>
        <w:tc>
          <w:tcPr>
            <w:tcW w:w="1303" w:type="dxa"/>
            <w:vMerge/>
            <w:vAlign w:val="center"/>
          </w:tcPr>
          <w:p w:rsidR="000B376E" w:rsidRPr="00991940" w:rsidRDefault="000B376E" w:rsidP="00477AFB">
            <w:pPr>
              <w:widowControl/>
              <w:adjustRightInd w:val="0"/>
              <w:snapToGrid w:val="0"/>
              <w:jc w:val="center"/>
              <w:rPr>
                <w:kern w:val="0"/>
              </w:rPr>
            </w:pPr>
          </w:p>
        </w:tc>
        <w:tc>
          <w:tcPr>
            <w:tcW w:w="1252" w:type="dxa"/>
            <w:vMerge/>
            <w:vAlign w:val="center"/>
          </w:tcPr>
          <w:p w:rsidR="000B376E" w:rsidRPr="00991940" w:rsidRDefault="000B376E" w:rsidP="00477AFB">
            <w:pPr>
              <w:adjustRightInd w:val="0"/>
              <w:snapToGrid w:val="0"/>
              <w:jc w:val="center"/>
              <w:rPr>
                <w:b/>
                <w:kern w:val="0"/>
              </w:rPr>
            </w:pPr>
          </w:p>
        </w:tc>
        <w:tc>
          <w:tcPr>
            <w:tcW w:w="1738" w:type="dxa"/>
            <w:vAlign w:val="center"/>
          </w:tcPr>
          <w:p w:rsidR="000B376E" w:rsidRPr="00991940" w:rsidRDefault="000B376E" w:rsidP="00477AFB">
            <w:pPr>
              <w:widowControl/>
              <w:adjustRightInd w:val="0"/>
              <w:snapToGrid w:val="0"/>
              <w:jc w:val="center"/>
            </w:pPr>
            <w:r>
              <w:rPr>
                <w:rFonts w:hint="eastAsia"/>
              </w:rPr>
              <w:t>总磷</w:t>
            </w:r>
            <w:r w:rsidRPr="00832754">
              <w:t>(</w:t>
            </w:r>
            <w:r w:rsidRPr="00832754">
              <w:t>以</w:t>
            </w:r>
            <w:r w:rsidRPr="00832754">
              <w:rPr>
                <w:rFonts w:hint="eastAsia"/>
              </w:rPr>
              <w:t>P</w:t>
            </w:r>
            <w:r w:rsidRPr="00832754">
              <w:t>计</w:t>
            </w:r>
            <w:r w:rsidRPr="00832754">
              <w:t>)</w:t>
            </w:r>
          </w:p>
        </w:tc>
        <w:tc>
          <w:tcPr>
            <w:tcW w:w="127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0B376E" w:rsidRPr="00991940" w:rsidRDefault="000B376E" w:rsidP="00477AFB">
            <w:pPr>
              <w:widowControl/>
              <w:jc w:val="center"/>
              <w:rPr>
                <w:kern w:val="0"/>
              </w:rPr>
            </w:pPr>
            <w:r>
              <w:rPr>
                <w:rFonts w:hint="eastAsia"/>
                <w:kern w:val="0"/>
              </w:rPr>
              <w:t>18.84</w:t>
            </w:r>
          </w:p>
        </w:tc>
        <w:tc>
          <w:tcPr>
            <w:tcW w:w="2769" w:type="dxa"/>
            <w:vAlign w:val="center"/>
          </w:tcPr>
          <w:p w:rsidR="000B376E" w:rsidRPr="00991940" w:rsidRDefault="000B376E" w:rsidP="00477AFB">
            <w:pPr>
              <w:widowControl/>
              <w:jc w:val="center"/>
              <w:rPr>
                <w:kern w:val="0"/>
              </w:rPr>
            </w:pPr>
            <w:r w:rsidRPr="00991940">
              <w:rPr>
                <w:rFonts w:hAnsi="宋体"/>
                <w:kern w:val="0"/>
              </w:rPr>
              <w:t>直排</w:t>
            </w:r>
          </w:p>
        </w:tc>
        <w:tc>
          <w:tcPr>
            <w:tcW w:w="1191" w:type="dxa"/>
            <w:vAlign w:val="center"/>
          </w:tcPr>
          <w:p w:rsidR="000B376E" w:rsidRPr="00991940" w:rsidRDefault="000B376E" w:rsidP="00477AFB">
            <w:pPr>
              <w:widowControl/>
              <w:jc w:val="center"/>
              <w:rPr>
                <w:kern w:val="0"/>
              </w:rPr>
            </w:pPr>
            <w:r>
              <w:rPr>
                <w:rFonts w:hint="eastAsia"/>
                <w:kern w:val="0"/>
              </w:rPr>
              <w:t>18.84</w:t>
            </w:r>
          </w:p>
        </w:tc>
      </w:tr>
      <w:tr w:rsidR="000B376E" w:rsidRPr="00991940" w:rsidTr="00477AFB">
        <w:trPr>
          <w:cantSplit/>
          <w:trHeight w:val="312"/>
          <w:jc w:val="center"/>
        </w:trPr>
        <w:tc>
          <w:tcPr>
            <w:tcW w:w="1320" w:type="dxa"/>
            <w:vMerge w:val="restart"/>
            <w:vAlign w:val="center"/>
          </w:tcPr>
          <w:p w:rsidR="000B376E" w:rsidRPr="00991940" w:rsidRDefault="000B376E" w:rsidP="00477AFB">
            <w:pPr>
              <w:widowControl/>
              <w:jc w:val="center"/>
              <w:rPr>
                <w:rFonts w:hAnsi="宋体"/>
                <w:kern w:val="0"/>
              </w:rPr>
            </w:pPr>
            <w:r w:rsidRPr="00991940">
              <w:rPr>
                <w:rFonts w:hAnsi="宋体"/>
                <w:kern w:val="0"/>
              </w:rPr>
              <w:t>色织</w:t>
            </w:r>
          </w:p>
          <w:p w:rsidR="000B376E" w:rsidRPr="00991940" w:rsidRDefault="000B376E" w:rsidP="00477AFB">
            <w:pPr>
              <w:widowControl/>
              <w:jc w:val="center"/>
              <w:rPr>
                <w:kern w:val="0"/>
              </w:rPr>
            </w:pPr>
            <w:r w:rsidRPr="00991940">
              <w:rPr>
                <w:rFonts w:hAnsi="宋体"/>
                <w:kern w:val="0"/>
              </w:rPr>
              <w:t>棉机织物</w:t>
            </w:r>
            <w:r w:rsidRPr="00991940">
              <w:rPr>
                <w:kern w:val="0"/>
              </w:rPr>
              <w:t xml:space="preserve"> </w:t>
            </w:r>
          </w:p>
        </w:tc>
        <w:tc>
          <w:tcPr>
            <w:tcW w:w="1625" w:type="dxa"/>
            <w:vMerge w:val="restart"/>
            <w:vAlign w:val="center"/>
          </w:tcPr>
          <w:p w:rsidR="000B376E" w:rsidRPr="00991940" w:rsidRDefault="000B376E" w:rsidP="00477AFB">
            <w:pPr>
              <w:widowControl/>
              <w:jc w:val="center"/>
              <w:rPr>
                <w:rFonts w:hAnsi="宋体"/>
                <w:kern w:val="0"/>
              </w:rPr>
            </w:pPr>
            <w:r w:rsidRPr="00991940">
              <w:rPr>
                <w:rFonts w:hAnsi="宋体"/>
                <w:kern w:val="0"/>
              </w:rPr>
              <w:t>纱、线</w:t>
            </w:r>
            <w:r w:rsidRPr="00991940">
              <w:rPr>
                <w:rFonts w:hAnsi="宋体" w:hint="eastAsia"/>
                <w:kern w:val="0"/>
              </w:rPr>
              <w:t xml:space="preserve"> </w:t>
            </w:r>
          </w:p>
          <w:p w:rsidR="000B376E" w:rsidRPr="00991940" w:rsidRDefault="000B376E" w:rsidP="00477AFB">
            <w:pPr>
              <w:widowControl/>
              <w:jc w:val="center"/>
              <w:rPr>
                <w:kern w:val="0"/>
              </w:rPr>
            </w:pPr>
            <w:r w:rsidRPr="00991940">
              <w:rPr>
                <w:rFonts w:hAnsi="宋体"/>
                <w:kern w:val="0"/>
              </w:rPr>
              <w:t>（未染色）</w:t>
            </w:r>
          </w:p>
        </w:tc>
        <w:tc>
          <w:tcPr>
            <w:tcW w:w="1303" w:type="dxa"/>
            <w:vMerge w:val="restart"/>
            <w:vAlign w:val="center"/>
          </w:tcPr>
          <w:p w:rsidR="000B376E" w:rsidRPr="00991940" w:rsidRDefault="000B376E" w:rsidP="00477AFB">
            <w:pPr>
              <w:widowControl/>
              <w:jc w:val="center"/>
              <w:rPr>
                <w:kern w:val="0"/>
              </w:rPr>
            </w:pPr>
            <w:r w:rsidRPr="00991940">
              <w:rPr>
                <w:rFonts w:hAnsi="宋体"/>
                <w:kern w:val="0"/>
              </w:rPr>
              <w:t>染纱</w:t>
            </w:r>
            <w:r w:rsidRPr="00991940">
              <w:rPr>
                <w:kern w:val="0"/>
              </w:rPr>
              <w:t>-</w:t>
            </w:r>
            <w:r w:rsidRPr="00991940">
              <w:rPr>
                <w:rFonts w:hAnsi="宋体"/>
                <w:kern w:val="0"/>
              </w:rPr>
              <w:t>浆纱</w:t>
            </w:r>
            <w:r w:rsidRPr="00991940">
              <w:rPr>
                <w:kern w:val="0"/>
              </w:rPr>
              <w:t>-</w:t>
            </w:r>
            <w:r w:rsidRPr="00991940">
              <w:rPr>
                <w:rFonts w:hAnsi="宋体"/>
                <w:kern w:val="0"/>
              </w:rPr>
              <w:t>织造</w:t>
            </w:r>
            <w:r w:rsidRPr="00991940">
              <w:rPr>
                <w:kern w:val="0"/>
              </w:rPr>
              <w:t>-</w:t>
            </w:r>
            <w:r w:rsidRPr="00991940">
              <w:rPr>
                <w:rFonts w:hAnsi="宋体"/>
                <w:kern w:val="0"/>
              </w:rPr>
              <w:t>后整理</w:t>
            </w:r>
          </w:p>
        </w:tc>
        <w:tc>
          <w:tcPr>
            <w:tcW w:w="1252" w:type="dxa"/>
            <w:vMerge w:val="restart"/>
            <w:vAlign w:val="center"/>
          </w:tcPr>
          <w:p w:rsidR="000B376E" w:rsidRPr="00991940" w:rsidRDefault="000B376E" w:rsidP="00477AFB">
            <w:pPr>
              <w:widowControl/>
              <w:jc w:val="center"/>
              <w:rPr>
                <w:kern w:val="0"/>
              </w:rPr>
            </w:pPr>
            <w:r w:rsidRPr="00991940">
              <w:rPr>
                <w:rFonts w:hAnsi="宋体"/>
                <w:kern w:val="0"/>
              </w:rPr>
              <w:t>所有规模</w:t>
            </w:r>
          </w:p>
        </w:tc>
        <w:tc>
          <w:tcPr>
            <w:tcW w:w="1738"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工业废水量</w:t>
            </w:r>
          </w:p>
        </w:tc>
        <w:tc>
          <w:tcPr>
            <w:tcW w:w="1274"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0B376E" w:rsidRPr="00991940" w:rsidRDefault="000B376E" w:rsidP="00477AFB">
            <w:pPr>
              <w:widowControl/>
              <w:jc w:val="center"/>
              <w:rPr>
                <w:kern w:val="0"/>
              </w:rPr>
            </w:pPr>
            <w:r w:rsidRPr="00991940">
              <w:rPr>
                <w:kern w:val="0"/>
              </w:rPr>
              <w:t>163.85</w:t>
            </w:r>
          </w:p>
        </w:tc>
        <w:tc>
          <w:tcPr>
            <w:tcW w:w="2769" w:type="dxa"/>
            <w:vAlign w:val="center"/>
          </w:tcPr>
          <w:p w:rsidR="000B376E" w:rsidRPr="00991940" w:rsidRDefault="000B376E" w:rsidP="00477AFB">
            <w:pPr>
              <w:widowControl/>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jc w:val="center"/>
              <w:rPr>
                <w:kern w:val="0"/>
              </w:rPr>
            </w:pPr>
            <w:r w:rsidRPr="00991940">
              <w:rPr>
                <w:kern w:val="0"/>
              </w:rPr>
              <w:t>147.51</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Pr="00991940" w:rsidRDefault="000B376E" w:rsidP="00477AFB">
            <w:pPr>
              <w:widowControl/>
              <w:adjustRightInd w:val="0"/>
              <w:snapToGrid w:val="0"/>
              <w:jc w:val="center"/>
              <w:rPr>
                <w:kern w:val="0"/>
              </w:rPr>
            </w:pPr>
          </w:p>
        </w:tc>
        <w:tc>
          <w:tcPr>
            <w:tcW w:w="1274"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0B376E" w:rsidRPr="00991940" w:rsidRDefault="000B376E" w:rsidP="00477AFB">
            <w:pPr>
              <w:widowControl/>
              <w:jc w:val="center"/>
              <w:rPr>
                <w:kern w:val="0"/>
              </w:rPr>
            </w:pPr>
            <w:r w:rsidRPr="00991940">
              <w:rPr>
                <w:kern w:val="0"/>
              </w:rPr>
              <w:t>144.22</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Pr="00991940" w:rsidRDefault="000B376E" w:rsidP="00477AFB">
            <w:pPr>
              <w:widowControl/>
              <w:adjustRightInd w:val="0"/>
              <w:snapToGrid w:val="0"/>
              <w:jc w:val="center"/>
              <w:rPr>
                <w:kern w:val="0"/>
              </w:rPr>
            </w:pPr>
          </w:p>
        </w:tc>
        <w:tc>
          <w:tcPr>
            <w:tcW w:w="1274"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jc w:val="center"/>
              <w:rPr>
                <w:kern w:val="0"/>
              </w:rPr>
            </w:pPr>
            <w:r w:rsidRPr="00991940">
              <w:rPr>
                <w:kern w:val="0"/>
              </w:rPr>
              <w:t>150.83</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化学需氧量</w:t>
            </w:r>
          </w:p>
        </w:tc>
        <w:tc>
          <w:tcPr>
            <w:tcW w:w="1274"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0B376E" w:rsidRPr="00991940" w:rsidRDefault="000B376E" w:rsidP="00477AFB">
            <w:pPr>
              <w:widowControl/>
              <w:jc w:val="center"/>
              <w:rPr>
                <w:kern w:val="0"/>
              </w:rPr>
            </w:pPr>
            <w:r w:rsidRPr="00991940">
              <w:rPr>
                <w:kern w:val="0"/>
              </w:rPr>
              <w:t>125690</w:t>
            </w:r>
          </w:p>
        </w:tc>
        <w:tc>
          <w:tcPr>
            <w:tcW w:w="2769" w:type="dxa"/>
            <w:vAlign w:val="center"/>
          </w:tcPr>
          <w:p w:rsidR="000B376E" w:rsidRPr="00991940" w:rsidRDefault="000B376E" w:rsidP="00477AFB">
            <w:pPr>
              <w:widowControl/>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jc w:val="center"/>
              <w:rPr>
                <w:kern w:val="0"/>
              </w:rPr>
            </w:pPr>
            <w:r w:rsidRPr="00991940">
              <w:rPr>
                <w:kern w:val="0"/>
              </w:rPr>
              <w:t>1</w:t>
            </w:r>
            <w:r>
              <w:rPr>
                <w:rFonts w:hint="eastAsia"/>
                <w:kern w:val="0"/>
              </w:rPr>
              <w:t>6965</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Pr="00991940" w:rsidRDefault="000B376E" w:rsidP="00477AFB">
            <w:pPr>
              <w:widowControl/>
              <w:adjustRightInd w:val="0"/>
              <w:snapToGrid w:val="0"/>
              <w:jc w:val="center"/>
              <w:rPr>
                <w:kern w:val="0"/>
              </w:rPr>
            </w:pPr>
          </w:p>
        </w:tc>
        <w:tc>
          <w:tcPr>
            <w:tcW w:w="1274"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0B376E" w:rsidRPr="00991940" w:rsidRDefault="000B376E" w:rsidP="00477AFB">
            <w:pPr>
              <w:widowControl/>
              <w:jc w:val="center"/>
              <w:rPr>
                <w:kern w:val="0"/>
              </w:rPr>
            </w:pPr>
            <w:r w:rsidRPr="00991940">
              <w:rPr>
                <w:kern w:val="0"/>
              </w:rPr>
              <w:t>1</w:t>
            </w:r>
            <w:r>
              <w:rPr>
                <w:rFonts w:hint="eastAsia"/>
                <w:kern w:val="0"/>
              </w:rPr>
              <w:t>3572</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Pr="00991940" w:rsidRDefault="000B376E" w:rsidP="00477AFB">
            <w:pPr>
              <w:widowControl/>
              <w:adjustRightInd w:val="0"/>
              <w:snapToGrid w:val="0"/>
              <w:jc w:val="center"/>
              <w:rPr>
                <w:kern w:val="0"/>
              </w:rPr>
            </w:pPr>
          </w:p>
        </w:tc>
        <w:tc>
          <w:tcPr>
            <w:tcW w:w="1274"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jc w:val="center"/>
              <w:rPr>
                <w:kern w:val="0"/>
              </w:rPr>
            </w:pPr>
            <w:r w:rsidRPr="00991940">
              <w:rPr>
                <w:kern w:val="0"/>
              </w:rPr>
              <w:t>2</w:t>
            </w:r>
            <w:r>
              <w:rPr>
                <w:rFonts w:hint="eastAsia"/>
                <w:kern w:val="0"/>
              </w:rPr>
              <w:t>2041</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固体废物（污泥）</w:t>
            </w:r>
          </w:p>
        </w:tc>
        <w:tc>
          <w:tcPr>
            <w:tcW w:w="1274"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0B376E" w:rsidRPr="00991940" w:rsidRDefault="000B376E" w:rsidP="00477AFB">
            <w:pPr>
              <w:widowControl/>
              <w:jc w:val="center"/>
              <w:rPr>
                <w:kern w:val="0"/>
              </w:rPr>
            </w:pPr>
            <w:r w:rsidRPr="00991940">
              <w:rPr>
                <w:rFonts w:hint="eastAsia"/>
                <w:kern w:val="0"/>
              </w:rPr>
              <w:t>0.328</w:t>
            </w:r>
          </w:p>
        </w:tc>
        <w:tc>
          <w:tcPr>
            <w:tcW w:w="2769" w:type="dxa"/>
            <w:vAlign w:val="center"/>
          </w:tcPr>
          <w:p w:rsidR="000B376E" w:rsidRPr="00991940" w:rsidRDefault="000B376E" w:rsidP="00477AFB">
            <w:pPr>
              <w:widowControl/>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Pr="00991940" w:rsidRDefault="000B376E" w:rsidP="00477AFB">
            <w:pPr>
              <w:widowControl/>
              <w:adjustRightInd w:val="0"/>
              <w:snapToGrid w:val="0"/>
              <w:jc w:val="center"/>
              <w:rPr>
                <w:kern w:val="0"/>
              </w:rPr>
            </w:pPr>
          </w:p>
        </w:tc>
        <w:tc>
          <w:tcPr>
            <w:tcW w:w="1274" w:type="dxa"/>
            <w:vMerge/>
            <w:vAlign w:val="center"/>
          </w:tcPr>
          <w:p w:rsidR="000B376E" w:rsidRPr="00991940" w:rsidRDefault="000B376E" w:rsidP="00477AFB">
            <w:pPr>
              <w:widowControl/>
              <w:adjustRightInd w:val="0"/>
              <w:snapToGrid w:val="0"/>
              <w:jc w:val="center"/>
              <w:rPr>
                <w:kern w:val="0"/>
              </w:rPr>
            </w:pPr>
          </w:p>
        </w:tc>
        <w:tc>
          <w:tcPr>
            <w:tcW w:w="1260" w:type="dxa"/>
            <w:vAlign w:val="center"/>
          </w:tcPr>
          <w:p w:rsidR="000B376E" w:rsidRPr="00991940" w:rsidRDefault="000B376E" w:rsidP="00477AFB">
            <w:pPr>
              <w:widowControl/>
              <w:jc w:val="center"/>
              <w:rPr>
                <w:kern w:val="0"/>
              </w:rPr>
            </w:pPr>
            <w:r w:rsidRPr="00991940">
              <w:rPr>
                <w:rFonts w:hint="eastAsia"/>
                <w:kern w:val="0"/>
              </w:rPr>
              <w:t>0.361</w:t>
            </w:r>
          </w:p>
        </w:tc>
        <w:tc>
          <w:tcPr>
            <w:tcW w:w="2769" w:type="dxa"/>
            <w:vAlign w:val="center"/>
          </w:tcPr>
          <w:p w:rsidR="000B376E" w:rsidRPr="00991940" w:rsidRDefault="000B376E" w:rsidP="00477AFB">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Pr="00991940" w:rsidRDefault="000B376E" w:rsidP="00477AFB">
            <w:pPr>
              <w:widowControl/>
              <w:adjustRightInd w:val="0"/>
              <w:snapToGrid w:val="0"/>
              <w:jc w:val="center"/>
              <w:rPr>
                <w:kern w:val="0"/>
              </w:rPr>
            </w:pPr>
          </w:p>
        </w:tc>
        <w:tc>
          <w:tcPr>
            <w:tcW w:w="1274" w:type="dxa"/>
            <w:vMerge/>
            <w:vAlign w:val="center"/>
          </w:tcPr>
          <w:p w:rsidR="000B376E" w:rsidRPr="00991940" w:rsidRDefault="000B376E" w:rsidP="00477AFB">
            <w:pPr>
              <w:widowControl/>
              <w:adjustRightInd w:val="0"/>
              <w:snapToGrid w:val="0"/>
              <w:jc w:val="center"/>
              <w:rPr>
                <w:kern w:val="0"/>
              </w:rPr>
            </w:pPr>
          </w:p>
        </w:tc>
        <w:tc>
          <w:tcPr>
            <w:tcW w:w="1260" w:type="dxa"/>
            <w:vAlign w:val="center"/>
          </w:tcPr>
          <w:p w:rsidR="000B376E" w:rsidRPr="00991940" w:rsidRDefault="000B376E" w:rsidP="00477AFB">
            <w:pPr>
              <w:widowControl/>
              <w:jc w:val="center"/>
              <w:rPr>
                <w:kern w:val="0"/>
              </w:rPr>
            </w:pPr>
            <w:r w:rsidRPr="00991940">
              <w:rPr>
                <w:kern w:val="0"/>
              </w:rPr>
              <w:t>9</w:t>
            </w:r>
            <w:r w:rsidRPr="00991940">
              <w:rPr>
                <w:rFonts w:hint="eastAsia"/>
                <w:kern w:val="0"/>
              </w:rPr>
              <w:t>.</w:t>
            </w:r>
            <w:r w:rsidRPr="00991940">
              <w:rPr>
                <w:kern w:val="0"/>
              </w:rPr>
              <w:t>8</w:t>
            </w:r>
            <w:r w:rsidRPr="00991940">
              <w:rPr>
                <w:rFonts w:hint="eastAsia"/>
                <w:kern w:val="0"/>
              </w:rPr>
              <w:t>8</w:t>
            </w:r>
            <w:r w:rsidRPr="00991940">
              <w:rPr>
                <w:rFonts w:hint="eastAsia"/>
                <w:kern w:val="0"/>
              </w:rPr>
              <w:t>×</w:t>
            </w:r>
            <w:r w:rsidRPr="00991940">
              <w:rPr>
                <w:rFonts w:hint="eastAsia"/>
                <w:kern w:val="0"/>
              </w:rPr>
              <w:t>10</w:t>
            </w:r>
            <w:r w:rsidRPr="00991940">
              <w:rPr>
                <w:rFonts w:hint="eastAsia"/>
                <w:kern w:val="0"/>
                <w:vertAlign w:val="superscript"/>
              </w:rPr>
              <w:t>-2</w:t>
            </w:r>
          </w:p>
        </w:tc>
        <w:tc>
          <w:tcPr>
            <w:tcW w:w="2769"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restart"/>
            <w:vAlign w:val="center"/>
          </w:tcPr>
          <w:p w:rsidR="000B376E" w:rsidRPr="00991940" w:rsidRDefault="000B376E" w:rsidP="00477AFB">
            <w:pPr>
              <w:widowControl/>
              <w:adjustRightInd w:val="0"/>
              <w:snapToGrid w:val="0"/>
              <w:jc w:val="center"/>
            </w:pPr>
            <w:r>
              <w:rPr>
                <w:rFonts w:hint="eastAsia"/>
              </w:rPr>
              <w:t>总氮</w:t>
            </w:r>
            <w:r w:rsidRPr="003A13A4">
              <w:t xml:space="preserve"> (</w:t>
            </w:r>
            <w:r w:rsidRPr="003A13A4">
              <w:t>以</w:t>
            </w:r>
            <w:r w:rsidRPr="003A13A4">
              <w:t>N</w:t>
            </w:r>
            <w:r w:rsidRPr="003A13A4">
              <w:t>计</w:t>
            </w:r>
            <w:r w:rsidRPr="003A13A4">
              <w:t>)</w:t>
            </w:r>
          </w:p>
        </w:tc>
        <w:tc>
          <w:tcPr>
            <w:tcW w:w="1274"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jc w:val="center"/>
              <w:rPr>
                <w:kern w:val="0"/>
              </w:rPr>
            </w:pPr>
            <w:r>
              <w:rPr>
                <w:rFonts w:hint="eastAsia"/>
                <w:kern w:val="0"/>
              </w:rPr>
              <w:t>3277</w:t>
            </w:r>
          </w:p>
        </w:tc>
        <w:tc>
          <w:tcPr>
            <w:tcW w:w="2769" w:type="dxa"/>
            <w:vAlign w:val="center"/>
          </w:tcPr>
          <w:p w:rsidR="000B376E" w:rsidRPr="00991940" w:rsidRDefault="000B376E" w:rsidP="00477AFB">
            <w:pPr>
              <w:widowControl/>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jc w:val="center"/>
            </w:pPr>
            <w:r>
              <w:rPr>
                <w:rFonts w:hint="eastAsia"/>
              </w:rPr>
              <w:t>2950</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Default="000B376E" w:rsidP="00477AFB">
            <w:pPr>
              <w:widowControl/>
              <w:adjustRightInd w:val="0"/>
              <w:snapToGrid w:val="0"/>
              <w:jc w:val="center"/>
            </w:pPr>
          </w:p>
        </w:tc>
        <w:tc>
          <w:tcPr>
            <w:tcW w:w="1274"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0B376E" w:rsidRPr="00991940" w:rsidRDefault="000B376E" w:rsidP="00477AFB">
            <w:pPr>
              <w:widowControl/>
              <w:jc w:val="center"/>
            </w:pPr>
            <w:r>
              <w:rPr>
                <w:rFonts w:hint="eastAsia"/>
              </w:rPr>
              <w:t>2884</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Default="000B376E" w:rsidP="00477AFB">
            <w:pPr>
              <w:widowControl/>
              <w:adjustRightInd w:val="0"/>
              <w:snapToGrid w:val="0"/>
              <w:jc w:val="center"/>
            </w:pPr>
          </w:p>
        </w:tc>
        <w:tc>
          <w:tcPr>
            <w:tcW w:w="1274"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jc w:val="center"/>
            </w:pPr>
            <w:r>
              <w:rPr>
                <w:rFonts w:hint="eastAsia"/>
              </w:rPr>
              <w:t>3017</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restart"/>
            <w:vAlign w:val="center"/>
          </w:tcPr>
          <w:p w:rsidR="000B376E" w:rsidRPr="00991940" w:rsidRDefault="000B376E" w:rsidP="00477AFB">
            <w:pPr>
              <w:widowControl/>
              <w:adjustRightInd w:val="0"/>
              <w:snapToGrid w:val="0"/>
              <w:jc w:val="center"/>
            </w:pPr>
            <w:r>
              <w:rPr>
                <w:rFonts w:hint="eastAsia"/>
              </w:rPr>
              <w:t>氨氮</w:t>
            </w:r>
            <w:r w:rsidRPr="003A13A4">
              <w:t>(</w:t>
            </w:r>
            <w:r w:rsidRPr="003A13A4">
              <w:t>以</w:t>
            </w:r>
            <w:r w:rsidRPr="003A13A4">
              <w:t>N</w:t>
            </w:r>
            <w:r w:rsidRPr="003A13A4">
              <w:t>计</w:t>
            </w:r>
            <w:r w:rsidRPr="003A13A4">
              <w:t>)</w:t>
            </w:r>
          </w:p>
        </w:tc>
        <w:tc>
          <w:tcPr>
            <w:tcW w:w="1274"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Pr>
                <w:rFonts w:hint="eastAsia"/>
                <w:kern w:val="0"/>
              </w:rPr>
              <w:t>1966</w:t>
            </w:r>
          </w:p>
        </w:tc>
        <w:tc>
          <w:tcPr>
            <w:tcW w:w="2769" w:type="dxa"/>
            <w:vAlign w:val="center"/>
          </w:tcPr>
          <w:p w:rsidR="000B376E" w:rsidRPr="00991940" w:rsidRDefault="000B376E" w:rsidP="00477AFB">
            <w:pPr>
              <w:widowControl/>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jc w:val="center"/>
            </w:pPr>
            <w:r>
              <w:rPr>
                <w:rFonts w:hint="eastAsia"/>
              </w:rPr>
              <w:t>1770</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Default="000B376E" w:rsidP="00477AFB">
            <w:pPr>
              <w:widowControl/>
              <w:adjustRightInd w:val="0"/>
              <w:snapToGrid w:val="0"/>
              <w:jc w:val="center"/>
            </w:pPr>
          </w:p>
        </w:tc>
        <w:tc>
          <w:tcPr>
            <w:tcW w:w="1274"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0B376E" w:rsidRPr="00991940" w:rsidRDefault="000B376E" w:rsidP="00477AFB">
            <w:pPr>
              <w:widowControl/>
              <w:jc w:val="center"/>
            </w:pPr>
            <w:r>
              <w:rPr>
                <w:rFonts w:hint="eastAsia"/>
              </w:rPr>
              <w:t>1731</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Default="000B376E" w:rsidP="00477AFB">
            <w:pPr>
              <w:widowControl/>
              <w:adjustRightInd w:val="0"/>
              <w:snapToGrid w:val="0"/>
              <w:jc w:val="center"/>
            </w:pPr>
          </w:p>
        </w:tc>
        <w:tc>
          <w:tcPr>
            <w:tcW w:w="1274"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jc w:val="center"/>
            </w:pPr>
            <w:r>
              <w:rPr>
                <w:rFonts w:hint="eastAsia"/>
              </w:rPr>
              <w:t>1810</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restart"/>
            <w:vAlign w:val="center"/>
          </w:tcPr>
          <w:p w:rsidR="000B376E" w:rsidRPr="00991940" w:rsidRDefault="000B376E" w:rsidP="00477AFB">
            <w:pPr>
              <w:widowControl/>
              <w:adjustRightInd w:val="0"/>
              <w:snapToGrid w:val="0"/>
              <w:jc w:val="center"/>
            </w:pPr>
            <w:r>
              <w:rPr>
                <w:rFonts w:hint="eastAsia"/>
              </w:rPr>
              <w:t>总磷</w:t>
            </w:r>
            <w:r w:rsidRPr="003A13A4">
              <w:t>(</w:t>
            </w:r>
            <w:r w:rsidRPr="003A13A4">
              <w:t>以</w:t>
            </w:r>
            <w:r w:rsidRPr="003A13A4">
              <w:rPr>
                <w:rFonts w:hint="eastAsia"/>
              </w:rPr>
              <w:t>P</w:t>
            </w:r>
            <w:r w:rsidRPr="003A13A4">
              <w:t>计</w:t>
            </w:r>
            <w:r w:rsidRPr="003A13A4">
              <w:t>)</w:t>
            </w:r>
          </w:p>
        </w:tc>
        <w:tc>
          <w:tcPr>
            <w:tcW w:w="1274"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Pr>
                <w:rFonts w:hint="eastAsia"/>
                <w:kern w:val="0"/>
              </w:rPr>
              <w:t>163.85</w:t>
            </w:r>
          </w:p>
        </w:tc>
        <w:tc>
          <w:tcPr>
            <w:tcW w:w="2769" w:type="dxa"/>
            <w:vAlign w:val="center"/>
          </w:tcPr>
          <w:p w:rsidR="000B376E" w:rsidRPr="00991940" w:rsidRDefault="000B376E" w:rsidP="00477AFB">
            <w:pPr>
              <w:widowControl/>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jc w:val="center"/>
              <w:rPr>
                <w:kern w:val="0"/>
              </w:rPr>
            </w:pPr>
            <w:r w:rsidRPr="00991940">
              <w:rPr>
                <w:kern w:val="0"/>
              </w:rPr>
              <w:t>147.51</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Default="000B376E" w:rsidP="00477AFB">
            <w:pPr>
              <w:widowControl/>
              <w:adjustRightInd w:val="0"/>
              <w:snapToGrid w:val="0"/>
              <w:jc w:val="center"/>
            </w:pPr>
          </w:p>
        </w:tc>
        <w:tc>
          <w:tcPr>
            <w:tcW w:w="1274"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物化</w:t>
            </w:r>
            <w:r w:rsidRPr="00991940">
              <w:rPr>
                <w:kern w:val="0"/>
              </w:rPr>
              <w:t>+</w:t>
            </w:r>
            <w:r w:rsidRPr="00991940">
              <w:rPr>
                <w:rFonts w:hAnsi="宋体"/>
                <w:kern w:val="0"/>
              </w:rPr>
              <w:t>生物</w:t>
            </w:r>
          </w:p>
        </w:tc>
        <w:tc>
          <w:tcPr>
            <w:tcW w:w="1191" w:type="dxa"/>
            <w:vAlign w:val="center"/>
          </w:tcPr>
          <w:p w:rsidR="000B376E" w:rsidRPr="00991940" w:rsidRDefault="000B376E" w:rsidP="00477AFB">
            <w:pPr>
              <w:widowControl/>
              <w:jc w:val="center"/>
              <w:rPr>
                <w:kern w:val="0"/>
              </w:rPr>
            </w:pPr>
            <w:r w:rsidRPr="00991940">
              <w:rPr>
                <w:kern w:val="0"/>
              </w:rPr>
              <w:t>144.22</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jc w:val="center"/>
              <w:rPr>
                <w:kern w:val="0"/>
              </w:rPr>
            </w:pPr>
          </w:p>
        </w:tc>
        <w:tc>
          <w:tcPr>
            <w:tcW w:w="1625" w:type="dxa"/>
            <w:vMerge/>
            <w:vAlign w:val="center"/>
          </w:tcPr>
          <w:p w:rsidR="000B376E" w:rsidRPr="00991940" w:rsidRDefault="000B376E" w:rsidP="00477AFB">
            <w:pPr>
              <w:widowControl/>
              <w:jc w:val="center"/>
              <w:rPr>
                <w:kern w:val="0"/>
              </w:rPr>
            </w:pPr>
          </w:p>
        </w:tc>
        <w:tc>
          <w:tcPr>
            <w:tcW w:w="1303" w:type="dxa"/>
            <w:vMerge/>
            <w:vAlign w:val="center"/>
          </w:tcPr>
          <w:p w:rsidR="000B376E" w:rsidRPr="00991940" w:rsidRDefault="000B376E" w:rsidP="00477AFB">
            <w:pPr>
              <w:widowControl/>
              <w:jc w:val="center"/>
              <w:rPr>
                <w:kern w:val="0"/>
              </w:rPr>
            </w:pPr>
          </w:p>
        </w:tc>
        <w:tc>
          <w:tcPr>
            <w:tcW w:w="1252" w:type="dxa"/>
            <w:vMerge/>
            <w:vAlign w:val="center"/>
          </w:tcPr>
          <w:p w:rsidR="000B376E" w:rsidRPr="00991940" w:rsidRDefault="000B376E" w:rsidP="00477AFB">
            <w:pPr>
              <w:widowControl/>
              <w:jc w:val="center"/>
              <w:rPr>
                <w:kern w:val="0"/>
              </w:rPr>
            </w:pPr>
          </w:p>
        </w:tc>
        <w:tc>
          <w:tcPr>
            <w:tcW w:w="1738" w:type="dxa"/>
            <w:vMerge/>
            <w:vAlign w:val="center"/>
          </w:tcPr>
          <w:p w:rsidR="000B376E" w:rsidRDefault="000B376E" w:rsidP="00477AFB">
            <w:pPr>
              <w:widowControl/>
              <w:adjustRightInd w:val="0"/>
              <w:snapToGrid w:val="0"/>
              <w:jc w:val="center"/>
            </w:pPr>
          </w:p>
        </w:tc>
        <w:tc>
          <w:tcPr>
            <w:tcW w:w="1274"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769"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jc w:val="center"/>
              <w:rPr>
                <w:kern w:val="0"/>
              </w:rPr>
            </w:pPr>
            <w:r w:rsidRPr="00991940">
              <w:rPr>
                <w:kern w:val="0"/>
              </w:rPr>
              <w:t>150.83</w:t>
            </w:r>
          </w:p>
        </w:tc>
      </w:tr>
    </w:tbl>
    <w:p w:rsidR="000B376E" w:rsidRDefault="000B376E" w:rsidP="00EE5819">
      <w:pPr>
        <w:snapToGrid w:val="0"/>
        <w:spacing w:afterLines="50" w:after="120" w:line="264" w:lineRule="auto"/>
        <w:jc w:val="center"/>
        <w:rPr>
          <w:rFonts w:eastAsia="黑体"/>
          <w:b/>
          <w:bCs/>
          <w:sz w:val="32"/>
          <w:szCs w:val="32"/>
        </w:rPr>
        <w:sectPr w:rsidR="000B376E" w:rsidSect="00445756">
          <w:pgSz w:w="16838" w:h="11906" w:orient="landscape" w:code="9"/>
          <w:pgMar w:top="1361" w:right="1418" w:bottom="1361" w:left="1418" w:header="851" w:footer="992" w:gutter="0"/>
          <w:cols w:space="425"/>
          <w:docGrid w:linePitch="312"/>
        </w:sectPr>
      </w:pPr>
    </w:p>
    <w:p w:rsidR="000B376E" w:rsidRDefault="000B376E" w:rsidP="00EE5819">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1711 </w:t>
      </w:r>
      <w:r w:rsidRPr="00991940">
        <w:rPr>
          <w:rFonts w:eastAsia="黑体"/>
          <w:b/>
          <w:bCs/>
          <w:sz w:val="32"/>
          <w:szCs w:val="32"/>
        </w:rPr>
        <w:t>棉、化纤纺织加工行业产排污系数表</w:t>
      </w:r>
      <w:r>
        <w:rPr>
          <w:rFonts w:eastAsia="黑体" w:hint="eastAsia"/>
          <w:b/>
          <w:bCs/>
          <w:sz w:val="32"/>
          <w:szCs w:val="32"/>
        </w:rPr>
        <w:t>（续</w:t>
      </w:r>
      <w:r>
        <w:rPr>
          <w:rFonts w:eastAsia="黑体" w:hint="eastAsia"/>
          <w:b/>
          <w:bCs/>
          <w:sz w:val="32"/>
          <w:szCs w:val="32"/>
        </w:rPr>
        <w:t>3</w:t>
      </w:r>
      <w:r>
        <w:rPr>
          <w:rFonts w:eastAsia="黑体" w:hint="eastAsia"/>
          <w:b/>
          <w:bCs/>
          <w:sz w:val="32"/>
          <w:szCs w:val="32"/>
        </w:rPr>
        <w:t>）</w:t>
      </w:r>
    </w:p>
    <w:tbl>
      <w:tblPr>
        <w:tblW w:w="13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1625"/>
        <w:gridCol w:w="1303"/>
        <w:gridCol w:w="1252"/>
        <w:gridCol w:w="1738"/>
        <w:gridCol w:w="1274"/>
        <w:gridCol w:w="1260"/>
        <w:gridCol w:w="2769"/>
        <w:gridCol w:w="1191"/>
      </w:tblGrid>
      <w:tr w:rsidR="000B376E" w:rsidRPr="00991940" w:rsidTr="00477AFB">
        <w:trPr>
          <w:cantSplit/>
          <w:trHeight w:val="701"/>
          <w:jc w:val="center"/>
        </w:trPr>
        <w:tc>
          <w:tcPr>
            <w:tcW w:w="1320"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pacing w:line="400" w:lineRule="exact"/>
              <w:jc w:val="center"/>
              <w:rPr>
                <w:rFonts w:hAnsi="宋体"/>
                <w:b/>
                <w:kern w:val="0"/>
              </w:rPr>
            </w:pPr>
            <w:r w:rsidRPr="00086B43">
              <w:rPr>
                <w:rFonts w:hAnsi="宋体"/>
                <w:b/>
                <w:kern w:val="0"/>
              </w:rPr>
              <w:t>产品名称</w:t>
            </w:r>
          </w:p>
        </w:tc>
        <w:tc>
          <w:tcPr>
            <w:tcW w:w="1625"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pacing w:line="400" w:lineRule="exact"/>
              <w:ind w:firstLineChars="100" w:firstLine="211"/>
              <w:rPr>
                <w:rFonts w:hAnsi="宋体"/>
                <w:b/>
                <w:kern w:val="0"/>
              </w:rPr>
            </w:pPr>
            <w:r w:rsidRPr="00086B43">
              <w:rPr>
                <w:rFonts w:hAnsi="宋体"/>
                <w:b/>
                <w:kern w:val="0"/>
              </w:rPr>
              <w:t>原料名称</w:t>
            </w:r>
          </w:p>
        </w:tc>
        <w:tc>
          <w:tcPr>
            <w:tcW w:w="1303"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pacing w:line="400" w:lineRule="exact"/>
              <w:jc w:val="center"/>
              <w:rPr>
                <w:rFonts w:hAnsi="宋体"/>
                <w:b/>
                <w:kern w:val="0"/>
              </w:rPr>
            </w:pPr>
            <w:r w:rsidRPr="00086B43">
              <w:rPr>
                <w:rFonts w:hAnsi="宋体"/>
                <w:b/>
                <w:kern w:val="0"/>
              </w:rPr>
              <w:t>工艺名称</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pacing w:line="400" w:lineRule="exact"/>
              <w:jc w:val="center"/>
              <w:rPr>
                <w:rFonts w:hAnsi="宋体"/>
                <w:b/>
                <w:kern w:val="0"/>
              </w:rPr>
            </w:pPr>
            <w:r w:rsidRPr="00086B43">
              <w:rPr>
                <w:rFonts w:hAnsi="宋体"/>
                <w:b/>
                <w:kern w:val="0"/>
              </w:rPr>
              <w:t>规模等级</w:t>
            </w:r>
          </w:p>
        </w:tc>
        <w:tc>
          <w:tcPr>
            <w:tcW w:w="1738"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adjustRightInd w:val="0"/>
              <w:snapToGrid w:val="0"/>
              <w:spacing w:line="400" w:lineRule="exact"/>
              <w:jc w:val="center"/>
              <w:rPr>
                <w:rFonts w:hAnsi="宋体"/>
                <w:b/>
                <w:kern w:val="0"/>
              </w:rPr>
            </w:pPr>
            <w:r w:rsidRPr="00086B43">
              <w:rPr>
                <w:rFonts w:hAnsi="宋体"/>
                <w:b/>
                <w:kern w:val="0"/>
              </w:rPr>
              <w:t>污染物指标</w:t>
            </w:r>
          </w:p>
        </w:tc>
        <w:tc>
          <w:tcPr>
            <w:tcW w:w="1274"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adjustRightInd w:val="0"/>
              <w:snapToGrid w:val="0"/>
              <w:spacing w:line="400" w:lineRule="exact"/>
              <w:jc w:val="center"/>
              <w:rPr>
                <w:rFonts w:hAnsi="宋体"/>
                <w:b/>
                <w:kern w:val="0"/>
              </w:rPr>
            </w:pPr>
            <w:r w:rsidRPr="00086B43">
              <w:rPr>
                <w:rFonts w:hAnsi="宋体"/>
                <w:b/>
                <w:kern w:val="0"/>
              </w:rPr>
              <w:t>单位</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pacing w:line="400" w:lineRule="exact"/>
              <w:jc w:val="center"/>
              <w:rPr>
                <w:b/>
                <w:kern w:val="0"/>
              </w:rPr>
            </w:pPr>
            <w:r w:rsidRPr="00086B43">
              <w:rPr>
                <w:b/>
                <w:kern w:val="0"/>
              </w:rPr>
              <w:t>产污系数</w:t>
            </w:r>
          </w:p>
        </w:tc>
        <w:tc>
          <w:tcPr>
            <w:tcW w:w="2769" w:type="dxa"/>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pacing w:line="400" w:lineRule="exact"/>
              <w:jc w:val="center"/>
              <w:rPr>
                <w:rFonts w:hAnsi="宋体"/>
                <w:b/>
                <w:kern w:val="0"/>
              </w:rPr>
            </w:pPr>
            <w:r w:rsidRPr="00086B43">
              <w:rPr>
                <w:rFonts w:hAnsi="宋体"/>
                <w:b/>
                <w:kern w:val="0"/>
              </w:rPr>
              <w:t>末端治理技术名称</w:t>
            </w:r>
          </w:p>
        </w:tc>
        <w:tc>
          <w:tcPr>
            <w:tcW w:w="1191" w:type="dxa"/>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spacing w:line="400" w:lineRule="exact"/>
              <w:jc w:val="center"/>
              <w:rPr>
                <w:b/>
                <w:kern w:val="0"/>
              </w:rPr>
            </w:pPr>
            <w:r w:rsidRPr="00086B43">
              <w:rPr>
                <w:b/>
                <w:kern w:val="0"/>
              </w:rPr>
              <w:t>排污系数</w:t>
            </w:r>
          </w:p>
        </w:tc>
      </w:tr>
      <w:tr w:rsidR="000B376E" w:rsidRPr="00991940" w:rsidTr="00477AFB">
        <w:trPr>
          <w:cantSplit/>
          <w:trHeight w:val="312"/>
          <w:jc w:val="center"/>
        </w:trPr>
        <w:tc>
          <w:tcPr>
            <w:tcW w:w="1320" w:type="dxa"/>
            <w:vMerge w:val="restart"/>
            <w:vAlign w:val="center"/>
          </w:tcPr>
          <w:p w:rsidR="000B376E" w:rsidRPr="00991940" w:rsidRDefault="000B376E" w:rsidP="00477AFB">
            <w:pPr>
              <w:widowControl/>
              <w:spacing w:line="400" w:lineRule="exact"/>
              <w:jc w:val="center"/>
              <w:rPr>
                <w:rFonts w:hAnsi="宋体"/>
                <w:kern w:val="0"/>
              </w:rPr>
            </w:pPr>
            <w:r w:rsidRPr="00991940">
              <w:rPr>
                <w:rFonts w:hAnsi="宋体"/>
                <w:kern w:val="0"/>
              </w:rPr>
              <w:t>纱、线</w:t>
            </w:r>
          </w:p>
          <w:p w:rsidR="000B376E" w:rsidRPr="00991940" w:rsidRDefault="000B376E" w:rsidP="00477AFB">
            <w:pPr>
              <w:widowControl/>
              <w:spacing w:line="400" w:lineRule="exact"/>
              <w:jc w:val="center"/>
              <w:rPr>
                <w:kern w:val="0"/>
              </w:rPr>
            </w:pPr>
            <w:r w:rsidRPr="00991940">
              <w:rPr>
                <w:rFonts w:hAnsi="宋体"/>
                <w:kern w:val="0"/>
              </w:rPr>
              <w:t>（染色）</w:t>
            </w:r>
            <w:r w:rsidRPr="00991940">
              <w:rPr>
                <w:kern w:val="0"/>
              </w:rPr>
              <w:t xml:space="preserve"> </w:t>
            </w:r>
          </w:p>
        </w:tc>
        <w:tc>
          <w:tcPr>
            <w:tcW w:w="1625" w:type="dxa"/>
            <w:vMerge w:val="restart"/>
            <w:vAlign w:val="center"/>
          </w:tcPr>
          <w:p w:rsidR="000B376E" w:rsidRPr="00991940" w:rsidRDefault="000B376E" w:rsidP="00477AFB">
            <w:pPr>
              <w:widowControl/>
              <w:spacing w:line="400" w:lineRule="exact"/>
              <w:ind w:firstLineChars="100" w:firstLine="210"/>
              <w:rPr>
                <w:rFonts w:hAnsi="宋体"/>
                <w:kern w:val="0"/>
              </w:rPr>
            </w:pPr>
            <w:r w:rsidRPr="00991940">
              <w:rPr>
                <w:rFonts w:hAnsi="宋体"/>
                <w:kern w:val="0"/>
              </w:rPr>
              <w:t>纱、线</w:t>
            </w:r>
          </w:p>
          <w:p w:rsidR="000B376E" w:rsidRPr="00991940" w:rsidRDefault="000B376E" w:rsidP="00477AFB">
            <w:pPr>
              <w:widowControl/>
              <w:spacing w:line="400" w:lineRule="exact"/>
              <w:rPr>
                <w:kern w:val="0"/>
              </w:rPr>
            </w:pPr>
            <w:r w:rsidRPr="00991940">
              <w:rPr>
                <w:rFonts w:hAnsi="宋体"/>
                <w:kern w:val="0"/>
              </w:rPr>
              <w:t>（未染色）</w:t>
            </w:r>
          </w:p>
        </w:tc>
        <w:tc>
          <w:tcPr>
            <w:tcW w:w="1303" w:type="dxa"/>
            <w:vMerge w:val="restart"/>
            <w:vAlign w:val="center"/>
          </w:tcPr>
          <w:p w:rsidR="000B376E" w:rsidRPr="00991940" w:rsidRDefault="000B376E" w:rsidP="00477AFB">
            <w:pPr>
              <w:widowControl/>
              <w:spacing w:line="400" w:lineRule="exact"/>
              <w:jc w:val="center"/>
              <w:rPr>
                <w:kern w:val="0"/>
              </w:rPr>
            </w:pPr>
            <w:r w:rsidRPr="00991940">
              <w:rPr>
                <w:rFonts w:hAnsi="宋体"/>
                <w:kern w:val="0"/>
              </w:rPr>
              <w:t>染色</w:t>
            </w:r>
          </w:p>
        </w:tc>
        <w:tc>
          <w:tcPr>
            <w:tcW w:w="1252" w:type="dxa"/>
            <w:vMerge w:val="restart"/>
            <w:vAlign w:val="center"/>
          </w:tcPr>
          <w:p w:rsidR="000B376E" w:rsidRPr="00991940" w:rsidRDefault="000B376E" w:rsidP="00477AFB">
            <w:pPr>
              <w:widowControl/>
              <w:spacing w:line="400" w:lineRule="exact"/>
              <w:jc w:val="center"/>
              <w:rPr>
                <w:kern w:val="0"/>
              </w:rPr>
            </w:pPr>
            <w:r w:rsidRPr="00991940">
              <w:rPr>
                <w:rFonts w:hAnsi="宋体"/>
                <w:kern w:val="0"/>
              </w:rPr>
              <w:t>所有规模</w:t>
            </w:r>
          </w:p>
        </w:tc>
        <w:tc>
          <w:tcPr>
            <w:tcW w:w="1738" w:type="dxa"/>
            <w:vMerge w:val="restart"/>
            <w:vAlign w:val="center"/>
          </w:tcPr>
          <w:p w:rsidR="000B376E" w:rsidRPr="00991940" w:rsidRDefault="000B376E" w:rsidP="00477AFB">
            <w:pPr>
              <w:widowControl/>
              <w:adjustRightInd w:val="0"/>
              <w:snapToGrid w:val="0"/>
              <w:spacing w:line="400" w:lineRule="exact"/>
              <w:jc w:val="center"/>
              <w:rPr>
                <w:kern w:val="0"/>
              </w:rPr>
            </w:pPr>
            <w:r w:rsidRPr="00991940">
              <w:rPr>
                <w:rFonts w:hAnsi="宋体"/>
                <w:kern w:val="0"/>
              </w:rPr>
              <w:t>工业废水量</w:t>
            </w:r>
          </w:p>
        </w:tc>
        <w:tc>
          <w:tcPr>
            <w:tcW w:w="1274" w:type="dxa"/>
            <w:vMerge w:val="restart"/>
            <w:vAlign w:val="center"/>
          </w:tcPr>
          <w:p w:rsidR="000B376E" w:rsidRPr="00991940" w:rsidRDefault="000B376E" w:rsidP="00477AFB">
            <w:pPr>
              <w:widowControl/>
              <w:adjustRightInd w:val="0"/>
              <w:snapToGrid w:val="0"/>
              <w:spacing w:line="400" w:lineRule="exact"/>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0B376E" w:rsidRPr="00991940" w:rsidRDefault="000B376E" w:rsidP="00477AFB">
            <w:pPr>
              <w:widowControl/>
              <w:spacing w:line="400" w:lineRule="exact"/>
              <w:jc w:val="center"/>
              <w:rPr>
                <w:kern w:val="0"/>
              </w:rPr>
            </w:pPr>
            <w:r w:rsidRPr="00991940">
              <w:rPr>
                <w:kern w:val="0"/>
              </w:rPr>
              <w:t>84.12</w:t>
            </w: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spacing w:line="400" w:lineRule="exact"/>
              <w:jc w:val="center"/>
              <w:rPr>
                <w:kern w:val="0"/>
              </w:rPr>
            </w:pPr>
            <w:r w:rsidRPr="00991940">
              <w:rPr>
                <w:kern w:val="0"/>
              </w:rPr>
              <w:t>77.39</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ign w:val="center"/>
          </w:tcPr>
          <w:p w:rsidR="000B376E" w:rsidRPr="00991940" w:rsidRDefault="000B376E" w:rsidP="00477AFB">
            <w:pPr>
              <w:widowControl/>
              <w:adjustRightInd w:val="0"/>
              <w:snapToGrid w:val="0"/>
              <w:spacing w:line="400" w:lineRule="exact"/>
              <w:jc w:val="center"/>
              <w:rPr>
                <w:kern w:val="0"/>
              </w:rPr>
            </w:pPr>
          </w:p>
        </w:tc>
        <w:tc>
          <w:tcPr>
            <w:tcW w:w="1274" w:type="dxa"/>
            <w:vMerge/>
            <w:vAlign w:val="center"/>
          </w:tcPr>
          <w:p w:rsidR="000B376E" w:rsidRPr="00991940" w:rsidRDefault="000B376E" w:rsidP="00477AFB">
            <w:pPr>
              <w:widowControl/>
              <w:adjustRightInd w:val="0"/>
              <w:snapToGrid w:val="0"/>
              <w:spacing w:line="400" w:lineRule="exact"/>
              <w:jc w:val="center"/>
              <w:rPr>
                <w:kern w:val="0"/>
              </w:rPr>
            </w:pPr>
          </w:p>
        </w:tc>
        <w:tc>
          <w:tcPr>
            <w:tcW w:w="1260" w:type="dxa"/>
            <w:vMerge/>
            <w:vAlign w:val="center"/>
          </w:tcPr>
          <w:p w:rsidR="000B376E" w:rsidRPr="00991940" w:rsidRDefault="000B376E" w:rsidP="00477AFB">
            <w:pPr>
              <w:widowControl/>
              <w:spacing w:line="400" w:lineRule="exact"/>
              <w:jc w:val="center"/>
              <w:rPr>
                <w:kern w:val="0"/>
              </w:rPr>
            </w:pP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spacing w:line="400" w:lineRule="exact"/>
              <w:jc w:val="center"/>
              <w:rPr>
                <w:kern w:val="0"/>
              </w:rPr>
            </w:pPr>
            <w:r w:rsidRPr="00991940">
              <w:rPr>
                <w:kern w:val="0"/>
              </w:rPr>
              <w:t>75.71</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restart"/>
            <w:vAlign w:val="center"/>
          </w:tcPr>
          <w:p w:rsidR="000B376E" w:rsidRPr="00991940" w:rsidRDefault="000B376E" w:rsidP="00477AFB">
            <w:pPr>
              <w:widowControl/>
              <w:adjustRightInd w:val="0"/>
              <w:snapToGrid w:val="0"/>
              <w:spacing w:line="400" w:lineRule="exact"/>
              <w:jc w:val="center"/>
              <w:rPr>
                <w:kern w:val="0"/>
              </w:rPr>
            </w:pPr>
            <w:r w:rsidRPr="00991940">
              <w:rPr>
                <w:rFonts w:hAnsi="宋体"/>
                <w:kern w:val="0"/>
              </w:rPr>
              <w:t>化学需氧量</w:t>
            </w:r>
          </w:p>
        </w:tc>
        <w:tc>
          <w:tcPr>
            <w:tcW w:w="1274" w:type="dxa"/>
            <w:vMerge w:val="restart"/>
            <w:vAlign w:val="center"/>
          </w:tcPr>
          <w:p w:rsidR="000B376E" w:rsidRPr="00991940" w:rsidRDefault="000B376E" w:rsidP="00477AFB">
            <w:pPr>
              <w:widowControl/>
              <w:adjustRightInd w:val="0"/>
              <w:snapToGrid w:val="0"/>
              <w:spacing w:line="400" w:lineRule="exact"/>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260" w:type="dxa"/>
            <w:vMerge w:val="restart"/>
            <w:vAlign w:val="center"/>
          </w:tcPr>
          <w:p w:rsidR="000B376E" w:rsidRPr="00991940" w:rsidRDefault="000B376E" w:rsidP="00477AFB">
            <w:pPr>
              <w:widowControl/>
              <w:spacing w:line="400" w:lineRule="exact"/>
              <w:jc w:val="center"/>
              <w:rPr>
                <w:kern w:val="0"/>
              </w:rPr>
            </w:pPr>
            <w:r w:rsidRPr="00991940">
              <w:rPr>
                <w:kern w:val="0"/>
              </w:rPr>
              <w:t>43610</w:t>
            </w: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spacing w:line="400" w:lineRule="exact"/>
              <w:jc w:val="center"/>
              <w:rPr>
                <w:kern w:val="0"/>
              </w:rPr>
            </w:pPr>
            <w:r w:rsidRPr="00991940">
              <w:rPr>
                <w:kern w:val="0"/>
              </w:rPr>
              <w:t>1</w:t>
            </w:r>
            <w:r>
              <w:rPr>
                <w:rFonts w:hint="eastAsia"/>
                <w:kern w:val="0"/>
              </w:rPr>
              <w:t>1781</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ign w:val="center"/>
          </w:tcPr>
          <w:p w:rsidR="000B376E" w:rsidRPr="00991940" w:rsidRDefault="000B376E" w:rsidP="00477AFB">
            <w:pPr>
              <w:widowControl/>
              <w:adjustRightInd w:val="0"/>
              <w:snapToGrid w:val="0"/>
              <w:spacing w:line="400" w:lineRule="exact"/>
              <w:jc w:val="center"/>
              <w:rPr>
                <w:kern w:val="0"/>
              </w:rPr>
            </w:pPr>
          </w:p>
        </w:tc>
        <w:tc>
          <w:tcPr>
            <w:tcW w:w="1274" w:type="dxa"/>
            <w:vMerge/>
            <w:vAlign w:val="center"/>
          </w:tcPr>
          <w:p w:rsidR="000B376E" w:rsidRPr="00991940" w:rsidRDefault="000B376E" w:rsidP="00477AFB">
            <w:pPr>
              <w:widowControl/>
              <w:adjustRightInd w:val="0"/>
              <w:snapToGrid w:val="0"/>
              <w:spacing w:line="400" w:lineRule="exact"/>
              <w:jc w:val="center"/>
              <w:rPr>
                <w:kern w:val="0"/>
              </w:rPr>
            </w:pPr>
          </w:p>
        </w:tc>
        <w:tc>
          <w:tcPr>
            <w:tcW w:w="1260" w:type="dxa"/>
            <w:vMerge/>
            <w:vAlign w:val="center"/>
          </w:tcPr>
          <w:p w:rsidR="000B376E" w:rsidRPr="00991940" w:rsidRDefault="000B376E" w:rsidP="00477AFB">
            <w:pPr>
              <w:widowControl/>
              <w:spacing w:line="400" w:lineRule="exact"/>
              <w:jc w:val="center"/>
              <w:rPr>
                <w:kern w:val="0"/>
              </w:rPr>
            </w:pP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spacing w:line="400" w:lineRule="exact"/>
              <w:jc w:val="center"/>
              <w:rPr>
                <w:kern w:val="0"/>
              </w:rPr>
            </w:pPr>
            <w:r>
              <w:rPr>
                <w:rFonts w:hint="eastAsia"/>
                <w:kern w:val="0"/>
              </w:rPr>
              <w:t>8631</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restart"/>
            <w:vAlign w:val="center"/>
          </w:tcPr>
          <w:p w:rsidR="000B376E" w:rsidRPr="00991940" w:rsidRDefault="000B376E" w:rsidP="00477AFB">
            <w:pPr>
              <w:widowControl/>
              <w:adjustRightInd w:val="0"/>
              <w:snapToGrid w:val="0"/>
              <w:spacing w:line="400" w:lineRule="exact"/>
              <w:jc w:val="center"/>
              <w:rPr>
                <w:kern w:val="0"/>
              </w:rPr>
            </w:pPr>
            <w:r w:rsidRPr="00991940">
              <w:rPr>
                <w:rFonts w:hAnsi="宋体"/>
                <w:kern w:val="0"/>
              </w:rPr>
              <w:t>固体废物（污泥）</w:t>
            </w:r>
          </w:p>
        </w:tc>
        <w:tc>
          <w:tcPr>
            <w:tcW w:w="1274" w:type="dxa"/>
            <w:vMerge w:val="restart"/>
            <w:vAlign w:val="center"/>
          </w:tcPr>
          <w:p w:rsidR="000B376E" w:rsidRPr="00991940" w:rsidRDefault="000B376E" w:rsidP="00477AFB">
            <w:pPr>
              <w:widowControl/>
              <w:adjustRightInd w:val="0"/>
              <w:snapToGrid w:val="0"/>
              <w:spacing w:line="400" w:lineRule="exact"/>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260" w:type="dxa"/>
            <w:vAlign w:val="center"/>
          </w:tcPr>
          <w:p w:rsidR="000B376E" w:rsidRPr="00991940" w:rsidRDefault="000B376E" w:rsidP="00477AFB">
            <w:pPr>
              <w:widowControl/>
              <w:spacing w:line="400" w:lineRule="exact"/>
              <w:jc w:val="center"/>
              <w:rPr>
                <w:kern w:val="0"/>
              </w:rPr>
            </w:pPr>
            <w:r w:rsidRPr="00991940">
              <w:rPr>
                <w:rFonts w:hint="eastAsia"/>
                <w:kern w:val="0"/>
              </w:rPr>
              <w:t>0.0</w:t>
            </w:r>
            <w:r w:rsidRPr="00991940">
              <w:rPr>
                <w:kern w:val="0"/>
              </w:rPr>
              <w:t>3</w:t>
            </w:r>
            <w:r w:rsidRPr="00991940">
              <w:rPr>
                <w:rFonts w:hint="eastAsia"/>
                <w:kern w:val="0"/>
              </w:rPr>
              <w:t>1</w:t>
            </w: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spacing w:line="400" w:lineRule="exact"/>
              <w:jc w:val="center"/>
              <w:rPr>
                <w:kern w:val="0"/>
              </w:rPr>
            </w:pPr>
            <w:r w:rsidRPr="00991940">
              <w:t>—</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ign w:val="center"/>
          </w:tcPr>
          <w:p w:rsidR="000B376E" w:rsidRPr="00991940" w:rsidRDefault="000B376E" w:rsidP="00477AFB">
            <w:pPr>
              <w:widowControl/>
              <w:adjustRightInd w:val="0"/>
              <w:snapToGrid w:val="0"/>
              <w:spacing w:line="400" w:lineRule="exact"/>
              <w:jc w:val="center"/>
              <w:rPr>
                <w:kern w:val="0"/>
              </w:rPr>
            </w:pPr>
          </w:p>
        </w:tc>
        <w:tc>
          <w:tcPr>
            <w:tcW w:w="1274" w:type="dxa"/>
            <w:vMerge/>
            <w:vAlign w:val="center"/>
          </w:tcPr>
          <w:p w:rsidR="000B376E" w:rsidRPr="00991940" w:rsidRDefault="000B376E" w:rsidP="00477AFB">
            <w:pPr>
              <w:widowControl/>
              <w:adjustRightInd w:val="0"/>
              <w:snapToGrid w:val="0"/>
              <w:spacing w:line="400" w:lineRule="exact"/>
              <w:jc w:val="center"/>
              <w:rPr>
                <w:kern w:val="0"/>
              </w:rPr>
            </w:pPr>
          </w:p>
        </w:tc>
        <w:tc>
          <w:tcPr>
            <w:tcW w:w="1260" w:type="dxa"/>
            <w:vAlign w:val="center"/>
          </w:tcPr>
          <w:p w:rsidR="000B376E" w:rsidRPr="00991940" w:rsidRDefault="000B376E" w:rsidP="00477AFB">
            <w:pPr>
              <w:widowControl/>
              <w:spacing w:line="400" w:lineRule="exact"/>
              <w:jc w:val="center"/>
              <w:rPr>
                <w:kern w:val="0"/>
              </w:rPr>
            </w:pPr>
            <w:r w:rsidRPr="00991940">
              <w:rPr>
                <w:rFonts w:hint="eastAsia"/>
                <w:kern w:val="0"/>
              </w:rPr>
              <w:t>0.168</w:t>
            </w: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spacing w:line="400" w:lineRule="exact"/>
              <w:jc w:val="center"/>
              <w:rPr>
                <w:kern w:val="0"/>
              </w:rPr>
            </w:pPr>
            <w:r w:rsidRPr="00991940">
              <w:t>—</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restart"/>
            <w:vAlign w:val="center"/>
          </w:tcPr>
          <w:p w:rsidR="000B376E" w:rsidRPr="00991940" w:rsidRDefault="000B376E" w:rsidP="00477AFB">
            <w:pPr>
              <w:widowControl/>
              <w:adjustRightInd w:val="0"/>
              <w:snapToGrid w:val="0"/>
              <w:spacing w:line="400" w:lineRule="exact"/>
              <w:jc w:val="center"/>
            </w:pPr>
            <w:r>
              <w:rPr>
                <w:rFonts w:hint="eastAsia"/>
              </w:rPr>
              <w:t>总氮</w:t>
            </w:r>
            <w:r w:rsidRPr="003D1357">
              <w:t xml:space="preserve"> (</w:t>
            </w:r>
            <w:r w:rsidRPr="003D1357">
              <w:t>以</w:t>
            </w:r>
            <w:r w:rsidRPr="003D1357">
              <w:t>N</w:t>
            </w:r>
            <w:r w:rsidRPr="003D1357">
              <w:t>计</w:t>
            </w:r>
            <w:r w:rsidRPr="003D1357">
              <w:t>)</w:t>
            </w:r>
          </w:p>
        </w:tc>
        <w:tc>
          <w:tcPr>
            <w:tcW w:w="1274" w:type="dxa"/>
            <w:vMerge w:val="restart"/>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spacing w:line="400" w:lineRule="exact"/>
              <w:jc w:val="center"/>
              <w:rPr>
                <w:kern w:val="0"/>
              </w:rPr>
            </w:pPr>
            <w:r>
              <w:rPr>
                <w:rFonts w:hint="eastAsia"/>
                <w:kern w:val="0"/>
              </w:rPr>
              <w:t>1682</w:t>
            </w: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spacing w:line="400" w:lineRule="exact"/>
              <w:jc w:val="center"/>
            </w:pPr>
            <w:r>
              <w:rPr>
                <w:rFonts w:hint="eastAsia"/>
              </w:rPr>
              <w:t>1548</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ign w:val="center"/>
          </w:tcPr>
          <w:p w:rsidR="000B376E" w:rsidRDefault="000B376E" w:rsidP="00477AFB">
            <w:pPr>
              <w:widowControl/>
              <w:adjustRightInd w:val="0"/>
              <w:snapToGrid w:val="0"/>
              <w:spacing w:line="400" w:lineRule="exact"/>
              <w:jc w:val="center"/>
            </w:pPr>
          </w:p>
        </w:tc>
        <w:tc>
          <w:tcPr>
            <w:tcW w:w="1274" w:type="dxa"/>
            <w:vMerge/>
            <w:vAlign w:val="center"/>
          </w:tcPr>
          <w:p w:rsidR="000B376E" w:rsidRDefault="000B376E" w:rsidP="00477AFB">
            <w:pPr>
              <w:widowControl/>
              <w:adjustRightInd w:val="0"/>
              <w:snapToGrid w:val="0"/>
              <w:spacing w:line="400" w:lineRule="exact"/>
              <w:jc w:val="center"/>
            </w:pPr>
          </w:p>
        </w:tc>
        <w:tc>
          <w:tcPr>
            <w:tcW w:w="1260" w:type="dxa"/>
            <w:vMerge/>
            <w:vAlign w:val="center"/>
          </w:tcPr>
          <w:p w:rsidR="000B376E" w:rsidRPr="00991940" w:rsidRDefault="000B376E" w:rsidP="00477AFB">
            <w:pPr>
              <w:widowControl/>
              <w:spacing w:line="400" w:lineRule="exact"/>
              <w:jc w:val="center"/>
              <w:rPr>
                <w:kern w:val="0"/>
              </w:rPr>
            </w:pP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spacing w:line="400" w:lineRule="exact"/>
              <w:jc w:val="center"/>
            </w:pPr>
            <w:r>
              <w:rPr>
                <w:rFonts w:hint="eastAsia"/>
              </w:rPr>
              <w:t>1514</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restart"/>
            <w:vAlign w:val="center"/>
          </w:tcPr>
          <w:p w:rsidR="000B376E" w:rsidRPr="00991940" w:rsidRDefault="000B376E" w:rsidP="00477AFB">
            <w:pPr>
              <w:widowControl/>
              <w:adjustRightInd w:val="0"/>
              <w:snapToGrid w:val="0"/>
              <w:spacing w:line="400" w:lineRule="exact"/>
              <w:jc w:val="center"/>
            </w:pPr>
            <w:r>
              <w:rPr>
                <w:rFonts w:hint="eastAsia"/>
              </w:rPr>
              <w:t>氨氮</w:t>
            </w:r>
            <w:r w:rsidRPr="003D1357">
              <w:t>(</w:t>
            </w:r>
            <w:r w:rsidRPr="003D1357">
              <w:t>以</w:t>
            </w:r>
            <w:r w:rsidRPr="003D1357">
              <w:t>N</w:t>
            </w:r>
            <w:r w:rsidRPr="003D1357">
              <w:t>计</w:t>
            </w:r>
            <w:r w:rsidRPr="003D1357">
              <w:t>)</w:t>
            </w:r>
          </w:p>
        </w:tc>
        <w:tc>
          <w:tcPr>
            <w:tcW w:w="1274" w:type="dxa"/>
            <w:vMerge w:val="restart"/>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spacing w:line="400" w:lineRule="exact"/>
              <w:jc w:val="center"/>
              <w:rPr>
                <w:kern w:val="0"/>
              </w:rPr>
            </w:pPr>
            <w:r>
              <w:rPr>
                <w:rFonts w:hint="eastAsia"/>
                <w:kern w:val="0"/>
              </w:rPr>
              <w:t>1009</w:t>
            </w: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spacing w:line="400" w:lineRule="exact"/>
              <w:jc w:val="center"/>
            </w:pPr>
            <w:r>
              <w:rPr>
                <w:rFonts w:hint="eastAsia"/>
              </w:rPr>
              <w:t>928.7</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ign w:val="center"/>
          </w:tcPr>
          <w:p w:rsidR="000B376E" w:rsidRDefault="000B376E" w:rsidP="00477AFB">
            <w:pPr>
              <w:widowControl/>
              <w:adjustRightInd w:val="0"/>
              <w:snapToGrid w:val="0"/>
              <w:spacing w:line="400" w:lineRule="exact"/>
              <w:jc w:val="center"/>
            </w:pPr>
          </w:p>
        </w:tc>
        <w:tc>
          <w:tcPr>
            <w:tcW w:w="1274" w:type="dxa"/>
            <w:vMerge/>
            <w:vAlign w:val="center"/>
          </w:tcPr>
          <w:p w:rsidR="000B376E" w:rsidRDefault="000B376E" w:rsidP="00477AFB">
            <w:pPr>
              <w:widowControl/>
              <w:adjustRightInd w:val="0"/>
              <w:snapToGrid w:val="0"/>
              <w:spacing w:line="400" w:lineRule="exact"/>
              <w:jc w:val="center"/>
            </w:pPr>
          </w:p>
        </w:tc>
        <w:tc>
          <w:tcPr>
            <w:tcW w:w="1260" w:type="dxa"/>
            <w:vMerge/>
            <w:vAlign w:val="center"/>
          </w:tcPr>
          <w:p w:rsidR="000B376E" w:rsidRPr="00991940" w:rsidRDefault="000B376E" w:rsidP="00477AFB">
            <w:pPr>
              <w:widowControl/>
              <w:spacing w:line="400" w:lineRule="exact"/>
              <w:jc w:val="center"/>
              <w:rPr>
                <w:kern w:val="0"/>
              </w:rPr>
            </w:pP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spacing w:line="400" w:lineRule="exact"/>
              <w:jc w:val="center"/>
            </w:pPr>
            <w:r>
              <w:rPr>
                <w:rFonts w:hint="eastAsia"/>
              </w:rPr>
              <w:t>908.5</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restart"/>
            <w:vAlign w:val="center"/>
          </w:tcPr>
          <w:p w:rsidR="000B376E" w:rsidRDefault="000B376E" w:rsidP="00477AFB">
            <w:pPr>
              <w:widowControl/>
              <w:adjustRightInd w:val="0"/>
              <w:snapToGrid w:val="0"/>
              <w:spacing w:line="400" w:lineRule="exact"/>
              <w:jc w:val="center"/>
            </w:pPr>
            <w:r>
              <w:rPr>
                <w:rFonts w:hint="eastAsia"/>
              </w:rPr>
              <w:t>总磷</w:t>
            </w:r>
            <w:r w:rsidRPr="003D1357">
              <w:t>(</w:t>
            </w:r>
            <w:r w:rsidRPr="003D1357">
              <w:t>以</w:t>
            </w:r>
            <w:r w:rsidRPr="003D1357">
              <w:rPr>
                <w:rFonts w:hint="eastAsia"/>
              </w:rPr>
              <w:t>P</w:t>
            </w:r>
            <w:r w:rsidRPr="003D1357">
              <w:t>计</w:t>
            </w:r>
            <w:r w:rsidRPr="003D1357">
              <w:t>)</w:t>
            </w:r>
          </w:p>
        </w:tc>
        <w:tc>
          <w:tcPr>
            <w:tcW w:w="1274" w:type="dxa"/>
            <w:vMerge w:val="restart"/>
            <w:vAlign w:val="center"/>
          </w:tcPr>
          <w:p w:rsidR="000B376E" w:rsidRDefault="000B376E" w:rsidP="00477AFB">
            <w:pPr>
              <w:widowControl/>
              <w:adjustRightInd w:val="0"/>
              <w:snapToGrid w:val="0"/>
              <w:spacing w:line="400" w:lineRule="exact"/>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spacing w:line="400" w:lineRule="exact"/>
              <w:jc w:val="center"/>
              <w:rPr>
                <w:kern w:val="0"/>
              </w:rPr>
            </w:pPr>
            <w:r w:rsidRPr="00991940">
              <w:rPr>
                <w:kern w:val="0"/>
              </w:rPr>
              <w:t>84.12</w:t>
            </w: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91" w:type="dxa"/>
            <w:vAlign w:val="center"/>
          </w:tcPr>
          <w:p w:rsidR="000B376E" w:rsidRPr="00991940" w:rsidRDefault="000B376E" w:rsidP="00477AFB">
            <w:pPr>
              <w:widowControl/>
              <w:spacing w:line="400" w:lineRule="exact"/>
              <w:jc w:val="center"/>
              <w:rPr>
                <w:kern w:val="0"/>
              </w:rPr>
            </w:pPr>
            <w:r w:rsidRPr="00991940">
              <w:rPr>
                <w:kern w:val="0"/>
              </w:rPr>
              <w:t>77.39</w:t>
            </w:r>
          </w:p>
        </w:tc>
      </w:tr>
      <w:tr w:rsidR="000B376E" w:rsidRPr="00991940" w:rsidTr="00477AFB">
        <w:trPr>
          <w:cantSplit/>
          <w:trHeight w:val="312"/>
          <w:jc w:val="center"/>
        </w:trPr>
        <w:tc>
          <w:tcPr>
            <w:tcW w:w="1320" w:type="dxa"/>
            <w:vMerge/>
            <w:vAlign w:val="center"/>
          </w:tcPr>
          <w:p w:rsidR="000B376E" w:rsidRPr="00991940" w:rsidRDefault="000B376E" w:rsidP="00477AFB">
            <w:pPr>
              <w:widowControl/>
              <w:spacing w:line="400" w:lineRule="exact"/>
              <w:jc w:val="center"/>
              <w:rPr>
                <w:kern w:val="0"/>
              </w:rPr>
            </w:pPr>
          </w:p>
        </w:tc>
        <w:tc>
          <w:tcPr>
            <w:tcW w:w="1625" w:type="dxa"/>
            <w:vMerge/>
            <w:vAlign w:val="center"/>
          </w:tcPr>
          <w:p w:rsidR="000B376E" w:rsidRPr="00991940" w:rsidRDefault="000B376E" w:rsidP="00477AFB">
            <w:pPr>
              <w:widowControl/>
              <w:spacing w:line="400" w:lineRule="exact"/>
              <w:jc w:val="center"/>
              <w:rPr>
                <w:kern w:val="0"/>
              </w:rPr>
            </w:pPr>
          </w:p>
        </w:tc>
        <w:tc>
          <w:tcPr>
            <w:tcW w:w="1303" w:type="dxa"/>
            <w:vMerge/>
            <w:vAlign w:val="center"/>
          </w:tcPr>
          <w:p w:rsidR="000B376E" w:rsidRPr="00991940" w:rsidRDefault="000B376E" w:rsidP="00477AFB">
            <w:pPr>
              <w:widowControl/>
              <w:spacing w:line="400" w:lineRule="exact"/>
              <w:jc w:val="center"/>
              <w:rPr>
                <w:kern w:val="0"/>
              </w:rPr>
            </w:pPr>
          </w:p>
        </w:tc>
        <w:tc>
          <w:tcPr>
            <w:tcW w:w="1252" w:type="dxa"/>
            <w:vMerge/>
            <w:vAlign w:val="center"/>
          </w:tcPr>
          <w:p w:rsidR="000B376E" w:rsidRPr="00991940" w:rsidRDefault="000B376E" w:rsidP="00477AFB">
            <w:pPr>
              <w:widowControl/>
              <w:spacing w:line="400" w:lineRule="exact"/>
              <w:jc w:val="center"/>
              <w:rPr>
                <w:kern w:val="0"/>
              </w:rPr>
            </w:pPr>
          </w:p>
        </w:tc>
        <w:tc>
          <w:tcPr>
            <w:tcW w:w="1738" w:type="dxa"/>
            <w:vMerge/>
            <w:vAlign w:val="center"/>
          </w:tcPr>
          <w:p w:rsidR="000B376E" w:rsidRPr="00991940" w:rsidRDefault="000B376E" w:rsidP="00477AFB">
            <w:pPr>
              <w:widowControl/>
              <w:adjustRightInd w:val="0"/>
              <w:snapToGrid w:val="0"/>
              <w:spacing w:line="400" w:lineRule="exact"/>
              <w:jc w:val="center"/>
            </w:pPr>
          </w:p>
        </w:tc>
        <w:tc>
          <w:tcPr>
            <w:tcW w:w="1274" w:type="dxa"/>
            <w:vMerge/>
            <w:vAlign w:val="center"/>
          </w:tcPr>
          <w:p w:rsidR="000B376E" w:rsidRPr="00991940" w:rsidRDefault="000B376E" w:rsidP="00477AFB">
            <w:pPr>
              <w:widowControl/>
              <w:adjustRightInd w:val="0"/>
              <w:snapToGrid w:val="0"/>
              <w:spacing w:line="400" w:lineRule="exact"/>
              <w:jc w:val="center"/>
              <w:rPr>
                <w:kern w:val="0"/>
              </w:rPr>
            </w:pPr>
          </w:p>
        </w:tc>
        <w:tc>
          <w:tcPr>
            <w:tcW w:w="1260" w:type="dxa"/>
            <w:vMerge/>
            <w:vAlign w:val="center"/>
          </w:tcPr>
          <w:p w:rsidR="000B376E" w:rsidRPr="00991940" w:rsidRDefault="000B376E" w:rsidP="00477AFB">
            <w:pPr>
              <w:widowControl/>
              <w:spacing w:line="400" w:lineRule="exact"/>
              <w:jc w:val="center"/>
              <w:rPr>
                <w:kern w:val="0"/>
              </w:rPr>
            </w:pPr>
          </w:p>
        </w:tc>
        <w:tc>
          <w:tcPr>
            <w:tcW w:w="2769" w:type="dxa"/>
            <w:vAlign w:val="center"/>
          </w:tcPr>
          <w:p w:rsidR="000B376E" w:rsidRPr="00991940" w:rsidRDefault="000B376E" w:rsidP="00477AFB">
            <w:pPr>
              <w:widowControl/>
              <w:spacing w:line="400" w:lineRule="exact"/>
              <w:jc w:val="center"/>
              <w:rPr>
                <w:kern w:val="0"/>
              </w:rPr>
            </w:pPr>
            <w:r w:rsidRPr="00991940">
              <w:rPr>
                <w:rFonts w:hAnsi="宋体"/>
                <w:kern w:val="0"/>
              </w:rPr>
              <w:t>化学＋生物</w:t>
            </w:r>
          </w:p>
        </w:tc>
        <w:tc>
          <w:tcPr>
            <w:tcW w:w="1191" w:type="dxa"/>
            <w:vAlign w:val="center"/>
          </w:tcPr>
          <w:p w:rsidR="000B376E" w:rsidRPr="00991940" w:rsidRDefault="000B376E" w:rsidP="00477AFB">
            <w:pPr>
              <w:widowControl/>
              <w:spacing w:line="400" w:lineRule="exact"/>
              <w:jc w:val="center"/>
              <w:rPr>
                <w:kern w:val="0"/>
              </w:rPr>
            </w:pPr>
            <w:r w:rsidRPr="00991940">
              <w:rPr>
                <w:kern w:val="0"/>
              </w:rPr>
              <w:t>75.71</w:t>
            </w:r>
          </w:p>
        </w:tc>
      </w:tr>
    </w:tbl>
    <w:p w:rsidR="000B376E" w:rsidRPr="00991940" w:rsidRDefault="000B376E" w:rsidP="000B376E">
      <w:pPr>
        <w:snapToGrid w:val="0"/>
        <w:ind w:firstLineChars="500" w:firstLine="900"/>
        <w:rPr>
          <w:sz w:val="18"/>
          <w:szCs w:val="18"/>
        </w:rPr>
      </w:pPr>
      <w:r w:rsidRPr="00991940">
        <w:rPr>
          <w:kern w:val="0"/>
          <w:sz w:val="18"/>
          <w:szCs w:val="18"/>
        </w:rPr>
        <w:t>①</w:t>
      </w:r>
      <w:r w:rsidRPr="00991940">
        <w:rPr>
          <w:sz w:val="18"/>
          <w:szCs w:val="18"/>
        </w:rPr>
        <w:t>纺纱工艺中用于保持温度和湿度的水可以部分循环使用，本表产排污系数已经考虑了这个影响因素</w:t>
      </w:r>
    </w:p>
    <w:p w:rsidR="000B376E" w:rsidRPr="00991940" w:rsidRDefault="000B376E" w:rsidP="000B376E">
      <w:pPr>
        <w:snapToGrid w:val="0"/>
        <w:ind w:firstLineChars="500" w:firstLine="900"/>
        <w:rPr>
          <w:kern w:val="0"/>
        </w:rPr>
      </w:pPr>
      <w:r w:rsidRPr="00991940">
        <w:rPr>
          <w:kern w:val="0"/>
          <w:sz w:val="18"/>
          <w:szCs w:val="18"/>
        </w:rPr>
        <w:t>②</w:t>
      </w:r>
      <w:r w:rsidRPr="00991940">
        <w:rPr>
          <w:kern w:val="0"/>
          <w:sz w:val="18"/>
          <w:szCs w:val="18"/>
        </w:rPr>
        <w:t>末端不治理采用直排方式下产污系数＝排污系数，且无污泥产生。</w:t>
      </w:r>
    </w:p>
    <w:p w:rsidR="000B376E" w:rsidRPr="00991940" w:rsidRDefault="000B376E" w:rsidP="000B376E">
      <w:pPr>
        <w:snapToGrid w:val="0"/>
        <w:spacing w:before="100" w:beforeAutospacing="1" w:after="100" w:afterAutospacing="1"/>
        <w:jc w:val="center"/>
        <w:rPr>
          <w:rFonts w:eastAsia="黑体"/>
          <w:b/>
          <w:bCs/>
          <w:sz w:val="32"/>
          <w:szCs w:val="32"/>
        </w:rPr>
      </w:pPr>
      <w:r w:rsidRPr="00991940">
        <w:rPr>
          <w:b/>
          <w:sz w:val="24"/>
          <w:szCs w:val="28"/>
        </w:rPr>
        <w:br w:type="page"/>
      </w:r>
      <w:r w:rsidRPr="00991940">
        <w:rPr>
          <w:rFonts w:eastAsia="黑体"/>
          <w:b/>
          <w:bCs/>
          <w:sz w:val="32"/>
          <w:szCs w:val="32"/>
        </w:rPr>
        <w:lastRenderedPageBreak/>
        <w:t xml:space="preserve">1711 </w:t>
      </w:r>
      <w:r w:rsidRPr="00991940">
        <w:rPr>
          <w:rFonts w:eastAsia="黑体"/>
          <w:b/>
          <w:bCs/>
          <w:sz w:val="32"/>
          <w:szCs w:val="32"/>
        </w:rPr>
        <w:t>棉、化纤纺织加工行业产排污系数表（续</w:t>
      </w:r>
      <w:r>
        <w:rPr>
          <w:rFonts w:eastAsia="黑体" w:hint="eastAsia"/>
          <w:b/>
          <w:bCs/>
          <w:sz w:val="32"/>
          <w:szCs w:val="32"/>
        </w:rPr>
        <w:t>4</w:t>
      </w:r>
      <w:r w:rsidRPr="00991940">
        <w:rPr>
          <w:rFonts w:eastAsia="黑体"/>
          <w:b/>
          <w:bCs/>
          <w:sz w:val="32"/>
          <w:szCs w:val="32"/>
        </w:rPr>
        <w:t>）</w:t>
      </w:r>
    </w:p>
    <w:tbl>
      <w:tblPr>
        <w:tblW w:w="13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9"/>
        <w:gridCol w:w="1661"/>
        <w:gridCol w:w="1823"/>
        <w:gridCol w:w="1176"/>
        <w:gridCol w:w="1359"/>
        <w:gridCol w:w="1450"/>
        <w:gridCol w:w="1424"/>
        <w:gridCol w:w="2096"/>
        <w:gridCol w:w="1157"/>
      </w:tblGrid>
      <w:tr w:rsidR="000B376E" w:rsidRPr="00991940" w:rsidTr="00477AFB">
        <w:trPr>
          <w:cantSplit/>
          <w:trHeight w:val="621"/>
          <w:jc w:val="center"/>
        </w:trPr>
        <w:tc>
          <w:tcPr>
            <w:tcW w:w="1359"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产品名称</w:t>
            </w:r>
          </w:p>
        </w:tc>
        <w:tc>
          <w:tcPr>
            <w:tcW w:w="1661"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原料名称</w:t>
            </w:r>
          </w:p>
        </w:tc>
        <w:tc>
          <w:tcPr>
            <w:tcW w:w="1823"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工艺名称</w:t>
            </w:r>
          </w:p>
        </w:tc>
        <w:tc>
          <w:tcPr>
            <w:tcW w:w="1176"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规模等级</w:t>
            </w:r>
          </w:p>
        </w:tc>
        <w:tc>
          <w:tcPr>
            <w:tcW w:w="1359"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污染物指标</w:t>
            </w:r>
          </w:p>
        </w:tc>
        <w:tc>
          <w:tcPr>
            <w:tcW w:w="1450"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单位</w:t>
            </w:r>
          </w:p>
        </w:tc>
        <w:tc>
          <w:tcPr>
            <w:tcW w:w="1424"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产污系数</w:t>
            </w:r>
          </w:p>
        </w:tc>
        <w:tc>
          <w:tcPr>
            <w:tcW w:w="2096"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末端治理技术名称</w:t>
            </w:r>
          </w:p>
        </w:tc>
        <w:tc>
          <w:tcPr>
            <w:tcW w:w="1157" w:type="dxa"/>
            <w:vAlign w:val="center"/>
          </w:tcPr>
          <w:p w:rsidR="000B376E" w:rsidRPr="00991940" w:rsidRDefault="000B376E" w:rsidP="00477AFB">
            <w:pPr>
              <w:widowControl/>
              <w:snapToGrid w:val="0"/>
              <w:spacing w:line="400" w:lineRule="exact"/>
              <w:jc w:val="center"/>
              <w:rPr>
                <w:b/>
                <w:kern w:val="0"/>
              </w:rPr>
            </w:pPr>
            <w:r w:rsidRPr="00991940">
              <w:rPr>
                <w:rFonts w:hAnsi="宋体"/>
                <w:b/>
                <w:kern w:val="0"/>
              </w:rPr>
              <w:t>排污系数</w:t>
            </w:r>
          </w:p>
        </w:tc>
      </w:tr>
      <w:tr w:rsidR="000B376E" w:rsidRPr="00991940" w:rsidTr="00477AFB">
        <w:trPr>
          <w:cantSplit/>
          <w:trHeight w:val="312"/>
          <w:jc w:val="center"/>
        </w:trPr>
        <w:tc>
          <w:tcPr>
            <w:tcW w:w="1359" w:type="dxa"/>
            <w:vMerge w:val="restart"/>
            <w:vAlign w:val="center"/>
          </w:tcPr>
          <w:p w:rsidR="000B376E" w:rsidRPr="00991940" w:rsidRDefault="000B376E" w:rsidP="00477AFB">
            <w:pPr>
              <w:widowControl/>
              <w:jc w:val="center"/>
              <w:rPr>
                <w:rFonts w:hAnsi="宋体"/>
                <w:kern w:val="0"/>
              </w:rPr>
            </w:pPr>
            <w:r w:rsidRPr="00991940">
              <w:rPr>
                <w:rFonts w:hAnsi="宋体"/>
                <w:kern w:val="0"/>
              </w:rPr>
              <w:t>色织</w:t>
            </w:r>
          </w:p>
          <w:p w:rsidR="000B376E" w:rsidRPr="00991940" w:rsidRDefault="000B376E" w:rsidP="00477AFB">
            <w:pPr>
              <w:widowControl/>
              <w:jc w:val="center"/>
              <w:rPr>
                <w:kern w:val="0"/>
              </w:rPr>
            </w:pPr>
            <w:r w:rsidRPr="00991940">
              <w:rPr>
                <w:rFonts w:hAnsi="宋体"/>
                <w:kern w:val="0"/>
              </w:rPr>
              <w:t>棉机织物</w:t>
            </w:r>
          </w:p>
        </w:tc>
        <w:tc>
          <w:tcPr>
            <w:tcW w:w="1661" w:type="dxa"/>
            <w:vMerge w:val="restart"/>
            <w:vAlign w:val="center"/>
          </w:tcPr>
          <w:p w:rsidR="000B376E" w:rsidRPr="00991940" w:rsidRDefault="000B376E" w:rsidP="00477AFB">
            <w:pPr>
              <w:widowControl/>
              <w:jc w:val="center"/>
              <w:rPr>
                <w:kern w:val="0"/>
              </w:rPr>
            </w:pPr>
            <w:r w:rsidRPr="00991940">
              <w:rPr>
                <w:rFonts w:hAnsi="宋体"/>
                <w:kern w:val="0"/>
              </w:rPr>
              <w:t>色织坯布</w:t>
            </w:r>
          </w:p>
        </w:tc>
        <w:tc>
          <w:tcPr>
            <w:tcW w:w="1823" w:type="dxa"/>
            <w:vMerge w:val="restart"/>
            <w:vAlign w:val="center"/>
          </w:tcPr>
          <w:p w:rsidR="000B376E" w:rsidRPr="00991940" w:rsidRDefault="000B376E" w:rsidP="00477AFB">
            <w:pPr>
              <w:widowControl/>
              <w:jc w:val="center"/>
              <w:rPr>
                <w:kern w:val="0"/>
              </w:rPr>
            </w:pPr>
            <w:r w:rsidRPr="00991940">
              <w:rPr>
                <w:rFonts w:hAnsi="宋体"/>
                <w:kern w:val="0"/>
              </w:rPr>
              <w:t>后整理</w:t>
            </w:r>
          </w:p>
        </w:tc>
        <w:tc>
          <w:tcPr>
            <w:tcW w:w="1176" w:type="dxa"/>
            <w:vMerge w:val="restart"/>
            <w:vAlign w:val="center"/>
          </w:tcPr>
          <w:p w:rsidR="000B376E" w:rsidRPr="00991940" w:rsidRDefault="000B376E" w:rsidP="00477AFB">
            <w:pPr>
              <w:widowControl/>
              <w:jc w:val="center"/>
              <w:rPr>
                <w:kern w:val="0"/>
              </w:rPr>
            </w:pPr>
            <w:r w:rsidRPr="00991940">
              <w:rPr>
                <w:rFonts w:hAnsi="宋体"/>
                <w:kern w:val="0"/>
              </w:rPr>
              <w:t>所有规模</w:t>
            </w:r>
          </w:p>
        </w:tc>
        <w:tc>
          <w:tcPr>
            <w:tcW w:w="1359"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工业废水量</w:t>
            </w:r>
          </w:p>
        </w:tc>
        <w:tc>
          <w:tcPr>
            <w:tcW w:w="145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424" w:type="dxa"/>
            <w:vMerge w:val="restart"/>
            <w:vAlign w:val="center"/>
          </w:tcPr>
          <w:p w:rsidR="000B376E" w:rsidRPr="00991940" w:rsidRDefault="000B376E" w:rsidP="00477AFB">
            <w:pPr>
              <w:widowControl/>
              <w:jc w:val="center"/>
              <w:rPr>
                <w:kern w:val="0"/>
              </w:rPr>
            </w:pPr>
            <w:r w:rsidRPr="00991940">
              <w:rPr>
                <w:kern w:val="0"/>
              </w:rPr>
              <w:t>49.14</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rPr>
                <w:kern w:val="0"/>
              </w:rPr>
            </w:pPr>
            <w:r w:rsidRPr="00991940">
              <w:rPr>
                <w:kern w:val="0"/>
              </w:rPr>
              <w:t>44.23</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Pr="00991940" w:rsidRDefault="000B376E" w:rsidP="00477AFB">
            <w:pPr>
              <w:widowControl/>
              <w:adjustRightInd w:val="0"/>
              <w:snapToGrid w:val="0"/>
              <w:jc w:val="center"/>
              <w:rPr>
                <w:kern w:val="0"/>
              </w:rPr>
            </w:pPr>
          </w:p>
        </w:tc>
        <w:tc>
          <w:tcPr>
            <w:tcW w:w="1450" w:type="dxa"/>
            <w:vMerge/>
            <w:vAlign w:val="center"/>
          </w:tcPr>
          <w:p w:rsidR="000B376E" w:rsidRPr="00991940" w:rsidRDefault="000B376E" w:rsidP="00477AFB">
            <w:pPr>
              <w:widowControl/>
              <w:adjustRightInd w:val="0"/>
              <w:snapToGrid w:val="0"/>
              <w:jc w:val="center"/>
              <w:rPr>
                <w:kern w:val="0"/>
              </w:rP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rPr>
                <w:kern w:val="0"/>
              </w:rPr>
            </w:pPr>
            <w:r w:rsidRPr="00991940">
              <w:rPr>
                <w:kern w:val="0"/>
              </w:rPr>
              <w:t>45.21</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化学需氧量</w:t>
            </w:r>
          </w:p>
        </w:tc>
        <w:tc>
          <w:tcPr>
            <w:tcW w:w="145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424" w:type="dxa"/>
            <w:vMerge w:val="restart"/>
            <w:vAlign w:val="center"/>
          </w:tcPr>
          <w:p w:rsidR="000B376E" w:rsidRPr="00991940" w:rsidRDefault="000B376E" w:rsidP="00477AFB">
            <w:pPr>
              <w:widowControl/>
              <w:jc w:val="center"/>
              <w:rPr>
                <w:kern w:val="0"/>
              </w:rPr>
            </w:pPr>
            <w:r w:rsidRPr="00991940">
              <w:rPr>
                <w:kern w:val="0"/>
              </w:rPr>
              <w:t>32660</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rPr>
                <w:kern w:val="0"/>
              </w:rPr>
            </w:pPr>
            <w:r w:rsidRPr="00991940">
              <w:rPr>
                <w:kern w:val="0"/>
              </w:rPr>
              <w:t>4</w:t>
            </w:r>
            <w:r>
              <w:rPr>
                <w:rFonts w:hint="eastAsia"/>
                <w:kern w:val="0"/>
              </w:rPr>
              <w:t>122</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Pr="00991940" w:rsidRDefault="000B376E" w:rsidP="00477AFB">
            <w:pPr>
              <w:widowControl/>
              <w:adjustRightInd w:val="0"/>
              <w:snapToGrid w:val="0"/>
              <w:jc w:val="center"/>
              <w:rPr>
                <w:kern w:val="0"/>
              </w:rPr>
            </w:pPr>
          </w:p>
        </w:tc>
        <w:tc>
          <w:tcPr>
            <w:tcW w:w="1450" w:type="dxa"/>
            <w:vMerge/>
            <w:vAlign w:val="center"/>
          </w:tcPr>
          <w:p w:rsidR="000B376E" w:rsidRPr="00991940" w:rsidRDefault="000B376E" w:rsidP="00477AFB">
            <w:pPr>
              <w:widowControl/>
              <w:adjustRightInd w:val="0"/>
              <w:snapToGrid w:val="0"/>
              <w:jc w:val="center"/>
              <w:rPr>
                <w:kern w:val="0"/>
              </w:rP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rPr>
                <w:kern w:val="0"/>
              </w:rPr>
            </w:pPr>
            <w:r>
              <w:rPr>
                <w:rFonts w:hint="eastAsia"/>
                <w:kern w:val="0"/>
              </w:rPr>
              <w:t>6777</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固体废物</w:t>
            </w:r>
          </w:p>
          <w:p w:rsidR="000B376E" w:rsidRPr="00991940" w:rsidRDefault="000B376E" w:rsidP="00477AFB">
            <w:pPr>
              <w:widowControl/>
              <w:adjustRightInd w:val="0"/>
              <w:snapToGrid w:val="0"/>
              <w:jc w:val="center"/>
              <w:rPr>
                <w:kern w:val="0"/>
              </w:rPr>
            </w:pPr>
            <w:r w:rsidRPr="00991940">
              <w:rPr>
                <w:rFonts w:hAnsi="宋体"/>
                <w:kern w:val="0"/>
              </w:rPr>
              <w:t>（污泥）</w:t>
            </w:r>
          </w:p>
        </w:tc>
        <w:tc>
          <w:tcPr>
            <w:tcW w:w="145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424" w:type="dxa"/>
            <w:vAlign w:val="center"/>
          </w:tcPr>
          <w:p w:rsidR="000B376E" w:rsidRPr="00991940" w:rsidRDefault="000B376E" w:rsidP="00477AFB">
            <w:pPr>
              <w:widowControl/>
              <w:jc w:val="center"/>
              <w:rPr>
                <w:kern w:val="0"/>
              </w:rPr>
            </w:pPr>
            <w:r w:rsidRPr="00991940">
              <w:rPr>
                <w:rFonts w:hint="eastAsia"/>
                <w:kern w:val="0"/>
              </w:rPr>
              <w:t>9.828</w:t>
            </w:r>
            <w:r w:rsidRPr="00991940">
              <w:rPr>
                <w:rFonts w:hint="eastAsia"/>
                <w:kern w:val="0"/>
              </w:rPr>
              <w:t>×</w:t>
            </w:r>
            <w:r w:rsidRPr="00991940">
              <w:rPr>
                <w:rFonts w:hint="eastAsia"/>
                <w:kern w:val="0"/>
              </w:rPr>
              <w:t>10</w:t>
            </w:r>
            <w:r w:rsidRPr="00991940">
              <w:rPr>
                <w:rFonts w:hint="eastAsia"/>
                <w:kern w:val="0"/>
                <w:vertAlign w:val="superscript"/>
              </w:rPr>
              <w:t>-2</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Pr="00991940" w:rsidRDefault="000B376E" w:rsidP="00477AFB">
            <w:pPr>
              <w:widowControl/>
              <w:adjustRightInd w:val="0"/>
              <w:snapToGrid w:val="0"/>
              <w:jc w:val="center"/>
              <w:rPr>
                <w:kern w:val="0"/>
              </w:rPr>
            </w:pPr>
          </w:p>
        </w:tc>
        <w:tc>
          <w:tcPr>
            <w:tcW w:w="1450" w:type="dxa"/>
            <w:vMerge/>
            <w:vAlign w:val="center"/>
          </w:tcPr>
          <w:p w:rsidR="000B376E" w:rsidRPr="00991940" w:rsidRDefault="000B376E" w:rsidP="00477AFB">
            <w:pPr>
              <w:widowControl/>
              <w:adjustRightInd w:val="0"/>
              <w:snapToGrid w:val="0"/>
              <w:jc w:val="center"/>
              <w:rPr>
                <w:kern w:val="0"/>
              </w:rPr>
            </w:pPr>
          </w:p>
        </w:tc>
        <w:tc>
          <w:tcPr>
            <w:tcW w:w="1424" w:type="dxa"/>
            <w:vAlign w:val="center"/>
          </w:tcPr>
          <w:p w:rsidR="000B376E" w:rsidRPr="00991940" w:rsidRDefault="000B376E" w:rsidP="00477AFB">
            <w:pPr>
              <w:widowControl/>
              <w:jc w:val="center"/>
              <w:rPr>
                <w:kern w:val="0"/>
              </w:rPr>
            </w:pPr>
            <w:r w:rsidRPr="00991940">
              <w:rPr>
                <w:rFonts w:hint="eastAsia"/>
                <w:kern w:val="0"/>
              </w:rPr>
              <w:t>0.0</w:t>
            </w:r>
            <w:r w:rsidRPr="00991940">
              <w:rPr>
                <w:kern w:val="0"/>
              </w:rPr>
              <w:t>25</w:t>
            </w: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Pr="00991940" w:rsidRDefault="000B376E" w:rsidP="00477AFB">
            <w:pPr>
              <w:widowControl/>
              <w:adjustRightInd w:val="0"/>
              <w:snapToGrid w:val="0"/>
              <w:jc w:val="center"/>
            </w:pPr>
            <w:r>
              <w:rPr>
                <w:rFonts w:hint="eastAsia"/>
              </w:rPr>
              <w:t>总氮</w:t>
            </w:r>
            <w:r w:rsidRPr="003D1357">
              <w:t xml:space="preserve"> (</w:t>
            </w:r>
            <w:r w:rsidRPr="003D1357">
              <w:t>以</w:t>
            </w:r>
            <w:r w:rsidRPr="003D1357">
              <w:t>N</w:t>
            </w:r>
            <w:r w:rsidRPr="003D1357">
              <w:t>计</w:t>
            </w:r>
            <w:r w:rsidRPr="003D1357">
              <w:t>)</w:t>
            </w:r>
          </w:p>
        </w:tc>
        <w:tc>
          <w:tcPr>
            <w:tcW w:w="145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24" w:type="dxa"/>
            <w:vMerge w:val="restart"/>
            <w:vAlign w:val="center"/>
          </w:tcPr>
          <w:p w:rsidR="000B376E" w:rsidRPr="00991940" w:rsidRDefault="000B376E" w:rsidP="00477AFB">
            <w:pPr>
              <w:widowControl/>
              <w:jc w:val="center"/>
              <w:rPr>
                <w:kern w:val="0"/>
              </w:rPr>
            </w:pPr>
            <w:r>
              <w:rPr>
                <w:rFonts w:hint="eastAsia"/>
                <w:kern w:val="0"/>
              </w:rPr>
              <w:t>982.8</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pPr>
            <w:r>
              <w:rPr>
                <w:rFonts w:hint="eastAsia"/>
              </w:rPr>
              <w:t>884.6</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Default="000B376E" w:rsidP="00477AFB">
            <w:pPr>
              <w:widowControl/>
              <w:adjustRightInd w:val="0"/>
              <w:snapToGrid w:val="0"/>
              <w:jc w:val="center"/>
            </w:pPr>
          </w:p>
        </w:tc>
        <w:tc>
          <w:tcPr>
            <w:tcW w:w="1450" w:type="dxa"/>
            <w:vMerge/>
            <w:vAlign w:val="center"/>
          </w:tcPr>
          <w:p w:rsidR="000B376E" w:rsidRDefault="000B376E" w:rsidP="00477AFB">
            <w:pPr>
              <w:widowControl/>
              <w:adjustRightInd w:val="0"/>
              <w:snapToGrid w:val="0"/>
              <w:jc w:val="cente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pPr>
            <w:r>
              <w:rPr>
                <w:rFonts w:hint="eastAsia"/>
              </w:rPr>
              <w:t>904.2</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Pr="00991940" w:rsidRDefault="000B376E" w:rsidP="00477AFB">
            <w:pPr>
              <w:widowControl/>
              <w:adjustRightInd w:val="0"/>
              <w:snapToGrid w:val="0"/>
              <w:jc w:val="center"/>
            </w:pPr>
            <w:r>
              <w:rPr>
                <w:rFonts w:hint="eastAsia"/>
              </w:rPr>
              <w:t>氨氮</w:t>
            </w:r>
            <w:r w:rsidRPr="003D1357">
              <w:t>(</w:t>
            </w:r>
            <w:r w:rsidRPr="003D1357">
              <w:t>以</w:t>
            </w:r>
            <w:r w:rsidRPr="003D1357">
              <w:t>N</w:t>
            </w:r>
            <w:r w:rsidRPr="003D1357">
              <w:t>计</w:t>
            </w:r>
            <w:r w:rsidRPr="003D1357">
              <w:t>)</w:t>
            </w:r>
          </w:p>
        </w:tc>
        <w:tc>
          <w:tcPr>
            <w:tcW w:w="145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24" w:type="dxa"/>
            <w:vMerge w:val="restart"/>
            <w:vAlign w:val="center"/>
          </w:tcPr>
          <w:p w:rsidR="000B376E" w:rsidRPr="00991940" w:rsidRDefault="000B376E" w:rsidP="00477AFB">
            <w:pPr>
              <w:widowControl/>
              <w:jc w:val="center"/>
              <w:rPr>
                <w:kern w:val="0"/>
              </w:rPr>
            </w:pPr>
            <w:r>
              <w:rPr>
                <w:rFonts w:hint="eastAsia"/>
                <w:kern w:val="0"/>
              </w:rPr>
              <w:t>589.7</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pPr>
            <w:r>
              <w:rPr>
                <w:rFonts w:hint="eastAsia"/>
              </w:rPr>
              <w:t>530.8</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Default="000B376E" w:rsidP="00477AFB">
            <w:pPr>
              <w:widowControl/>
              <w:adjustRightInd w:val="0"/>
              <w:snapToGrid w:val="0"/>
              <w:jc w:val="center"/>
            </w:pPr>
          </w:p>
        </w:tc>
        <w:tc>
          <w:tcPr>
            <w:tcW w:w="1450" w:type="dxa"/>
            <w:vMerge/>
            <w:vAlign w:val="center"/>
          </w:tcPr>
          <w:p w:rsidR="000B376E" w:rsidRDefault="000B376E" w:rsidP="00477AFB">
            <w:pPr>
              <w:widowControl/>
              <w:adjustRightInd w:val="0"/>
              <w:snapToGrid w:val="0"/>
              <w:jc w:val="cente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pPr>
            <w:r>
              <w:rPr>
                <w:rFonts w:hint="eastAsia"/>
              </w:rPr>
              <w:t>542.5</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Default="000B376E" w:rsidP="00477AFB">
            <w:pPr>
              <w:adjustRightInd w:val="0"/>
              <w:snapToGrid w:val="0"/>
              <w:jc w:val="center"/>
            </w:pPr>
            <w:r>
              <w:rPr>
                <w:rFonts w:hint="eastAsia"/>
              </w:rPr>
              <w:t>总磷</w:t>
            </w:r>
            <w:r w:rsidRPr="003D1357">
              <w:t>(</w:t>
            </w:r>
            <w:r w:rsidRPr="003D1357">
              <w:t>以</w:t>
            </w:r>
            <w:r w:rsidRPr="003D1357">
              <w:rPr>
                <w:rFonts w:hint="eastAsia"/>
              </w:rPr>
              <w:t>P</w:t>
            </w:r>
            <w:r w:rsidRPr="003D1357">
              <w:t>计</w:t>
            </w:r>
            <w:r w:rsidRPr="003D1357">
              <w:t>)</w:t>
            </w:r>
          </w:p>
        </w:tc>
        <w:tc>
          <w:tcPr>
            <w:tcW w:w="1450"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424" w:type="dxa"/>
            <w:vMerge w:val="restart"/>
            <w:vAlign w:val="center"/>
          </w:tcPr>
          <w:p w:rsidR="000B376E" w:rsidRPr="00991940" w:rsidRDefault="000B376E" w:rsidP="00477AFB">
            <w:pPr>
              <w:widowControl/>
              <w:jc w:val="center"/>
              <w:rPr>
                <w:kern w:val="0"/>
              </w:rPr>
            </w:pPr>
            <w:r w:rsidRPr="00991940">
              <w:rPr>
                <w:kern w:val="0"/>
              </w:rPr>
              <w:t>49.14</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rPr>
                <w:kern w:val="0"/>
              </w:rPr>
            </w:pPr>
            <w:r w:rsidRPr="00991940">
              <w:rPr>
                <w:kern w:val="0"/>
              </w:rPr>
              <w:t>44.23</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Pr="00991940" w:rsidRDefault="000B376E" w:rsidP="00477AFB">
            <w:pPr>
              <w:widowControl/>
              <w:adjustRightInd w:val="0"/>
              <w:snapToGrid w:val="0"/>
              <w:jc w:val="center"/>
            </w:pPr>
          </w:p>
        </w:tc>
        <w:tc>
          <w:tcPr>
            <w:tcW w:w="1450" w:type="dxa"/>
            <w:vMerge/>
            <w:vAlign w:val="center"/>
          </w:tcPr>
          <w:p w:rsidR="000B376E" w:rsidRPr="00991940" w:rsidRDefault="000B376E" w:rsidP="00477AFB">
            <w:pPr>
              <w:widowControl/>
              <w:adjustRightInd w:val="0"/>
              <w:snapToGrid w:val="0"/>
              <w:jc w:val="center"/>
              <w:rPr>
                <w:kern w:val="0"/>
              </w:rP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rPr>
                <w:kern w:val="0"/>
              </w:rPr>
            </w:pPr>
            <w:r w:rsidRPr="00991940">
              <w:rPr>
                <w:kern w:val="0"/>
              </w:rPr>
              <w:t>45.21</w:t>
            </w:r>
          </w:p>
        </w:tc>
      </w:tr>
    </w:tbl>
    <w:p w:rsidR="000B376E" w:rsidRDefault="000B376E" w:rsidP="000B376E"/>
    <w:p w:rsidR="000B376E" w:rsidRDefault="000B376E" w:rsidP="000B376E"/>
    <w:p w:rsidR="000B376E" w:rsidRDefault="000B376E" w:rsidP="000B376E"/>
    <w:p w:rsidR="000B376E" w:rsidRDefault="000B376E" w:rsidP="00EE5819">
      <w:pPr>
        <w:snapToGrid w:val="0"/>
        <w:spacing w:afterLines="50" w:after="120" w:line="264" w:lineRule="auto"/>
        <w:jc w:val="center"/>
        <w:rPr>
          <w:rFonts w:eastAsia="黑体"/>
          <w:b/>
          <w:bCs/>
          <w:sz w:val="32"/>
          <w:szCs w:val="32"/>
        </w:rPr>
        <w:sectPr w:rsidR="000B376E" w:rsidSect="00445756">
          <w:pgSz w:w="16838" w:h="11906" w:orient="landscape" w:code="9"/>
          <w:pgMar w:top="1361" w:right="1418" w:bottom="1361" w:left="1418" w:header="851" w:footer="992" w:gutter="0"/>
          <w:cols w:space="425"/>
          <w:docGrid w:linePitch="312"/>
        </w:sectPr>
      </w:pPr>
    </w:p>
    <w:p w:rsidR="000B376E" w:rsidRDefault="000B376E" w:rsidP="00EE5819">
      <w:pPr>
        <w:snapToGrid w:val="0"/>
        <w:spacing w:afterLines="50" w:after="120" w:line="264" w:lineRule="auto"/>
        <w:jc w:val="center"/>
        <w:rPr>
          <w:rFonts w:eastAsia="黑体"/>
          <w:b/>
          <w:bCs/>
          <w:sz w:val="32"/>
          <w:szCs w:val="32"/>
        </w:rPr>
      </w:pPr>
      <w:r w:rsidRPr="00991940">
        <w:rPr>
          <w:rFonts w:eastAsia="黑体"/>
          <w:b/>
          <w:bCs/>
          <w:sz w:val="32"/>
          <w:szCs w:val="32"/>
        </w:rPr>
        <w:lastRenderedPageBreak/>
        <w:t xml:space="preserve">1711 </w:t>
      </w:r>
      <w:r w:rsidRPr="00991940">
        <w:rPr>
          <w:rFonts w:eastAsia="黑体"/>
          <w:b/>
          <w:bCs/>
          <w:sz w:val="32"/>
          <w:szCs w:val="32"/>
        </w:rPr>
        <w:t>棉、化纤纺织加工行业产排污系数表</w:t>
      </w:r>
      <w:r>
        <w:rPr>
          <w:rFonts w:eastAsia="黑体" w:hint="eastAsia"/>
          <w:b/>
          <w:bCs/>
          <w:sz w:val="32"/>
          <w:szCs w:val="32"/>
        </w:rPr>
        <w:t>（续</w:t>
      </w:r>
      <w:r>
        <w:rPr>
          <w:rFonts w:eastAsia="黑体" w:hint="eastAsia"/>
          <w:b/>
          <w:bCs/>
          <w:sz w:val="32"/>
          <w:szCs w:val="32"/>
        </w:rPr>
        <w:t>5</w:t>
      </w:r>
      <w:r>
        <w:rPr>
          <w:rFonts w:eastAsia="黑体" w:hint="eastAsia"/>
          <w:b/>
          <w:bCs/>
          <w:sz w:val="32"/>
          <w:szCs w:val="32"/>
        </w:rPr>
        <w:t>）</w:t>
      </w:r>
    </w:p>
    <w:tbl>
      <w:tblPr>
        <w:tblW w:w="13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9"/>
        <w:gridCol w:w="1661"/>
        <w:gridCol w:w="1823"/>
        <w:gridCol w:w="1176"/>
        <w:gridCol w:w="1359"/>
        <w:gridCol w:w="1450"/>
        <w:gridCol w:w="1424"/>
        <w:gridCol w:w="2096"/>
        <w:gridCol w:w="1157"/>
      </w:tblGrid>
      <w:tr w:rsidR="000B376E" w:rsidRPr="00991940" w:rsidTr="00477AFB">
        <w:trPr>
          <w:cantSplit/>
          <w:trHeight w:val="652"/>
          <w:jc w:val="center"/>
        </w:trPr>
        <w:tc>
          <w:tcPr>
            <w:tcW w:w="1359"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jc w:val="center"/>
              <w:rPr>
                <w:rFonts w:hAnsi="宋体"/>
                <w:b/>
                <w:kern w:val="0"/>
              </w:rPr>
            </w:pPr>
            <w:r w:rsidRPr="00086B43">
              <w:rPr>
                <w:rFonts w:hAnsi="宋体"/>
                <w:b/>
                <w:kern w:val="0"/>
              </w:rPr>
              <w:t>产品名称</w:t>
            </w:r>
          </w:p>
        </w:tc>
        <w:tc>
          <w:tcPr>
            <w:tcW w:w="1661"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jc w:val="center"/>
              <w:rPr>
                <w:rFonts w:hAnsi="宋体"/>
                <w:b/>
                <w:kern w:val="0"/>
              </w:rPr>
            </w:pPr>
            <w:r w:rsidRPr="00086B43">
              <w:rPr>
                <w:rFonts w:hAnsi="宋体"/>
                <w:b/>
                <w:kern w:val="0"/>
              </w:rPr>
              <w:t>原料名称</w:t>
            </w:r>
          </w:p>
        </w:tc>
        <w:tc>
          <w:tcPr>
            <w:tcW w:w="1823"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jc w:val="center"/>
              <w:rPr>
                <w:rFonts w:hAnsi="宋体"/>
                <w:b/>
                <w:kern w:val="0"/>
              </w:rPr>
            </w:pPr>
            <w:r w:rsidRPr="00086B43">
              <w:rPr>
                <w:rFonts w:hAnsi="宋体"/>
                <w:b/>
                <w:kern w:val="0"/>
              </w:rPr>
              <w:t>工艺名称</w:t>
            </w:r>
          </w:p>
        </w:tc>
        <w:tc>
          <w:tcPr>
            <w:tcW w:w="1176"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jc w:val="center"/>
              <w:rPr>
                <w:rFonts w:hAnsi="宋体"/>
                <w:b/>
                <w:kern w:val="0"/>
              </w:rPr>
            </w:pPr>
            <w:r w:rsidRPr="00086B43">
              <w:rPr>
                <w:rFonts w:hAnsi="宋体"/>
                <w:b/>
                <w:kern w:val="0"/>
              </w:rPr>
              <w:t>规模等级</w:t>
            </w:r>
          </w:p>
        </w:tc>
        <w:tc>
          <w:tcPr>
            <w:tcW w:w="1359"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adjustRightInd w:val="0"/>
              <w:snapToGrid w:val="0"/>
              <w:jc w:val="center"/>
              <w:rPr>
                <w:rFonts w:hAnsi="宋体"/>
                <w:b/>
                <w:kern w:val="0"/>
              </w:rPr>
            </w:pPr>
            <w:r w:rsidRPr="00086B43">
              <w:rPr>
                <w:rFonts w:hAnsi="宋体"/>
                <w:b/>
                <w:kern w:val="0"/>
              </w:rPr>
              <w:t>污染物指标</w:t>
            </w:r>
          </w:p>
        </w:tc>
        <w:tc>
          <w:tcPr>
            <w:tcW w:w="1450"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adjustRightInd w:val="0"/>
              <w:snapToGrid w:val="0"/>
              <w:jc w:val="center"/>
              <w:rPr>
                <w:rFonts w:hAnsi="宋体"/>
                <w:b/>
                <w:kern w:val="0"/>
              </w:rPr>
            </w:pPr>
            <w:r w:rsidRPr="00086B43">
              <w:rPr>
                <w:rFonts w:hAnsi="宋体"/>
                <w:b/>
                <w:kern w:val="0"/>
              </w:rPr>
              <w:t>单位</w:t>
            </w:r>
          </w:p>
        </w:tc>
        <w:tc>
          <w:tcPr>
            <w:tcW w:w="1424" w:type="dxa"/>
            <w:vMerge w:val="restart"/>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jc w:val="center"/>
              <w:rPr>
                <w:b/>
                <w:kern w:val="0"/>
              </w:rPr>
            </w:pPr>
            <w:r w:rsidRPr="00086B43">
              <w:rPr>
                <w:b/>
                <w:kern w:val="0"/>
              </w:rPr>
              <w:t>产污系数</w:t>
            </w:r>
          </w:p>
        </w:tc>
        <w:tc>
          <w:tcPr>
            <w:tcW w:w="2096" w:type="dxa"/>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jc w:val="center"/>
              <w:rPr>
                <w:rFonts w:hAnsi="宋体"/>
                <w:b/>
                <w:kern w:val="0"/>
              </w:rPr>
            </w:pPr>
            <w:r w:rsidRPr="00086B43">
              <w:rPr>
                <w:rFonts w:hAnsi="宋体"/>
                <w:b/>
                <w:kern w:val="0"/>
              </w:rPr>
              <w:t>末端治理技术名称</w:t>
            </w:r>
          </w:p>
        </w:tc>
        <w:tc>
          <w:tcPr>
            <w:tcW w:w="1157" w:type="dxa"/>
            <w:tcBorders>
              <w:top w:val="single" w:sz="4" w:space="0" w:color="auto"/>
              <w:left w:val="single" w:sz="4" w:space="0" w:color="auto"/>
              <w:bottom w:val="single" w:sz="4" w:space="0" w:color="auto"/>
              <w:right w:val="single" w:sz="4" w:space="0" w:color="auto"/>
            </w:tcBorders>
            <w:vAlign w:val="center"/>
          </w:tcPr>
          <w:p w:rsidR="000B376E" w:rsidRPr="00086B43" w:rsidRDefault="000B376E" w:rsidP="00477AFB">
            <w:pPr>
              <w:widowControl/>
              <w:jc w:val="center"/>
              <w:rPr>
                <w:b/>
                <w:kern w:val="0"/>
              </w:rPr>
            </w:pPr>
            <w:r w:rsidRPr="00086B43">
              <w:rPr>
                <w:b/>
                <w:kern w:val="0"/>
              </w:rPr>
              <w:t>排污系数</w:t>
            </w:r>
          </w:p>
        </w:tc>
      </w:tr>
      <w:tr w:rsidR="000B376E" w:rsidRPr="00991940" w:rsidTr="00477AFB">
        <w:trPr>
          <w:cantSplit/>
          <w:trHeight w:val="312"/>
          <w:jc w:val="center"/>
        </w:trPr>
        <w:tc>
          <w:tcPr>
            <w:tcW w:w="1359" w:type="dxa"/>
            <w:vMerge w:val="restart"/>
            <w:vAlign w:val="center"/>
          </w:tcPr>
          <w:p w:rsidR="000B376E" w:rsidRPr="00991940" w:rsidRDefault="000B376E" w:rsidP="00477AFB">
            <w:pPr>
              <w:widowControl/>
              <w:jc w:val="center"/>
              <w:rPr>
                <w:kern w:val="0"/>
              </w:rPr>
            </w:pPr>
            <w:r w:rsidRPr="00991940">
              <w:rPr>
                <w:rFonts w:hAnsi="宋体"/>
                <w:kern w:val="0"/>
              </w:rPr>
              <w:t>牛仔布</w:t>
            </w:r>
          </w:p>
        </w:tc>
        <w:tc>
          <w:tcPr>
            <w:tcW w:w="1661" w:type="dxa"/>
            <w:vMerge w:val="restart"/>
            <w:vAlign w:val="center"/>
          </w:tcPr>
          <w:p w:rsidR="000B376E" w:rsidRPr="00991940" w:rsidRDefault="000B376E" w:rsidP="00477AFB">
            <w:pPr>
              <w:widowControl/>
              <w:jc w:val="center"/>
              <w:rPr>
                <w:kern w:val="0"/>
              </w:rPr>
            </w:pPr>
            <w:r w:rsidRPr="00991940">
              <w:rPr>
                <w:rFonts w:hAnsi="宋体"/>
                <w:kern w:val="0"/>
              </w:rPr>
              <w:t>线</w:t>
            </w:r>
          </w:p>
        </w:tc>
        <w:tc>
          <w:tcPr>
            <w:tcW w:w="1823" w:type="dxa"/>
            <w:vMerge w:val="restart"/>
            <w:vAlign w:val="center"/>
          </w:tcPr>
          <w:p w:rsidR="000B376E" w:rsidRPr="00991940" w:rsidRDefault="000B376E" w:rsidP="00477AFB">
            <w:pPr>
              <w:widowControl/>
              <w:jc w:val="center"/>
              <w:rPr>
                <w:kern w:val="0"/>
              </w:rPr>
            </w:pPr>
            <w:r w:rsidRPr="00991940">
              <w:rPr>
                <w:rFonts w:hAnsi="宋体"/>
                <w:kern w:val="0"/>
              </w:rPr>
              <w:t>染纱</w:t>
            </w:r>
            <w:r w:rsidRPr="00991940">
              <w:rPr>
                <w:kern w:val="0"/>
              </w:rPr>
              <w:t>-</w:t>
            </w:r>
            <w:r w:rsidRPr="00991940">
              <w:rPr>
                <w:rFonts w:hAnsi="宋体"/>
                <w:kern w:val="0"/>
              </w:rPr>
              <w:t>浆纱</w:t>
            </w:r>
            <w:r w:rsidRPr="00991940">
              <w:rPr>
                <w:kern w:val="0"/>
              </w:rPr>
              <w:t>-</w:t>
            </w:r>
            <w:r w:rsidRPr="00991940">
              <w:rPr>
                <w:rFonts w:hAnsi="宋体"/>
                <w:kern w:val="0"/>
              </w:rPr>
              <w:t>织布</w:t>
            </w:r>
            <w:r w:rsidRPr="00991940">
              <w:rPr>
                <w:kern w:val="0"/>
              </w:rPr>
              <w:t>-</w:t>
            </w:r>
            <w:r w:rsidRPr="00991940">
              <w:rPr>
                <w:rFonts w:hAnsi="宋体"/>
                <w:kern w:val="0"/>
              </w:rPr>
              <w:t>后整理</w:t>
            </w:r>
          </w:p>
        </w:tc>
        <w:tc>
          <w:tcPr>
            <w:tcW w:w="1176" w:type="dxa"/>
            <w:vMerge w:val="restart"/>
            <w:vAlign w:val="center"/>
          </w:tcPr>
          <w:p w:rsidR="000B376E" w:rsidRPr="00991940" w:rsidRDefault="000B376E" w:rsidP="00477AFB">
            <w:pPr>
              <w:widowControl/>
              <w:jc w:val="center"/>
              <w:rPr>
                <w:kern w:val="0"/>
              </w:rPr>
            </w:pPr>
            <w:r w:rsidRPr="00991940">
              <w:rPr>
                <w:rFonts w:hAnsi="宋体"/>
                <w:kern w:val="0"/>
              </w:rPr>
              <w:t>所有规模</w:t>
            </w:r>
          </w:p>
        </w:tc>
        <w:tc>
          <w:tcPr>
            <w:tcW w:w="1359"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工业废水量</w:t>
            </w:r>
          </w:p>
        </w:tc>
        <w:tc>
          <w:tcPr>
            <w:tcW w:w="145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424" w:type="dxa"/>
            <w:vMerge w:val="restart"/>
            <w:vAlign w:val="center"/>
          </w:tcPr>
          <w:p w:rsidR="000B376E" w:rsidRPr="00991940" w:rsidRDefault="000B376E" w:rsidP="00477AFB">
            <w:pPr>
              <w:widowControl/>
              <w:jc w:val="center"/>
              <w:rPr>
                <w:kern w:val="0"/>
              </w:rPr>
            </w:pPr>
            <w:r w:rsidRPr="00991940">
              <w:rPr>
                <w:kern w:val="0"/>
              </w:rPr>
              <w:t>64.13</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rPr>
                <w:kern w:val="0"/>
              </w:rPr>
            </w:pPr>
            <w:r w:rsidRPr="00991940">
              <w:rPr>
                <w:kern w:val="0"/>
              </w:rPr>
              <w:t>55.29</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Pr="00991940" w:rsidRDefault="000B376E" w:rsidP="00477AFB">
            <w:pPr>
              <w:widowControl/>
              <w:adjustRightInd w:val="0"/>
              <w:snapToGrid w:val="0"/>
              <w:jc w:val="center"/>
              <w:rPr>
                <w:kern w:val="0"/>
              </w:rPr>
            </w:pPr>
          </w:p>
        </w:tc>
        <w:tc>
          <w:tcPr>
            <w:tcW w:w="1450" w:type="dxa"/>
            <w:vMerge/>
            <w:vAlign w:val="center"/>
          </w:tcPr>
          <w:p w:rsidR="000B376E" w:rsidRPr="00991940" w:rsidRDefault="000B376E" w:rsidP="00477AFB">
            <w:pPr>
              <w:widowControl/>
              <w:adjustRightInd w:val="0"/>
              <w:snapToGrid w:val="0"/>
              <w:jc w:val="center"/>
              <w:rPr>
                <w:kern w:val="0"/>
              </w:rP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rPr>
                <w:kern w:val="0"/>
              </w:rPr>
            </w:pPr>
            <w:r w:rsidRPr="00991940">
              <w:rPr>
                <w:kern w:val="0"/>
              </w:rPr>
              <w:t>56.52</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化学需氧量</w:t>
            </w:r>
          </w:p>
        </w:tc>
        <w:tc>
          <w:tcPr>
            <w:tcW w:w="145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克</w:t>
            </w:r>
            <w:r w:rsidRPr="00991940">
              <w:rPr>
                <w:kern w:val="0"/>
              </w:rPr>
              <w:t>/</w:t>
            </w:r>
            <w:r w:rsidRPr="00991940">
              <w:rPr>
                <w:rFonts w:hAnsi="宋体"/>
                <w:kern w:val="0"/>
              </w:rPr>
              <w:t>吨</w:t>
            </w:r>
            <w:r w:rsidRPr="00991940">
              <w:rPr>
                <w:kern w:val="0"/>
              </w:rPr>
              <w:t>-</w:t>
            </w:r>
            <w:r w:rsidRPr="00991940">
              <w:rPr>
                <w:rFonts w:hAnsi="宋体"/>
                <w:kern w:val="0"/>
              </w:rPr>
              <w:t>产品</w:t>
            </w:r>
          </w:p>
        </w:tc>
        <w:tc>
          <w:tcPr>
            <w:tcW w:w="1424" w:type="dxa"/>
            <w:vMerge w:val="restart"/>
            <w:vAlign w:val="center"/>
          </w:tcPr>
          <w:p w:rsidR="000B376E" w:rsidRPr="00991940" w:rsidRDefault="000B376E" w:rsidP="00477AFB">
            <w:pPr>
              <w:widowControl/>
              <w:jc w:val="center"/>
              <w:rPr>
                <w:kern w:val="0"/>
              </w:rPr>
            </w:pPr>
            <w:r w:rsidRPr="00991940">
              <w:rPr>
                <w:kern w:val="0"/>
              </w:rPr>
              <w:t>45480</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rPr>
                <w:kern w:val="0"/>
              </w:rPr>
            </w:pPr>
            <w:r>
              <w:rPr>
                <w:rFonts w:hint="eastAsia"/>
                <w:kern w:val="0"/>
              </w:rPr>
              <w:t>4509</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Pr="00991940" w:rsidRDefault="000B376E" w:rsidP="00477AFB">
            <w:pPr>
              <w:widowControl/>
              <w:adjustRightInd w:val="0"/>
              <w:snapToGrid w:val="0"/>
              <w:jc w:val="center"/>
              <w:rPr>
                <w:kern w:val="0"/>
              </w:rPr>
            </w:pPr>
          </w:p>
        </w:tc>
        <w:tc>
          <w:tcPr>
            <w:tcW w:w="1450" w:type="dxa"/>
            <w:vMerge/>
            <w:vAlign w:val="center"/>
          </w:tcPr>
          <w:p w:rsidR="000B376E" w:rsidRPr="00991940" w:rsidRDefault="000B376E" w:rsidP="00477AFB">
            <w:pPr>
              <w:widowControl/>
              <w:adjustRightInd w:val="0"/>
              <w:snapToGrid w:val="0"/>
              <w:jc w:val="center"/>
              <w:rPr>
                <w:kern w:val="0"/>
              </w:rP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rPr>
                <w:kern w:val="0"/>
              </w:rPr>
            </w:pPr>
            <w:r>
              <w:rPr>
                <w:rFonts w:hint="eastAsia"/>
                <w:kern w:val="0"/>
              </w:rPr>
              <w:t>7974</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固体废物</w:t>
            </w:r>
          </w:p>
          <w:p w:rsidR="000B376E" w:rsidRPr="00991940" w:rsidRDefault="000B376E" w:rsidP="00477AFB">
            <w:pPr>
              <w:widowControl/>
              <w:adjustRightInd w:val="0"/>
              <w:snapToGrid w:val="0"/>
              <w:jc w:val="center"/>
              <w:rPr>
                <w:kern w:val="0"/>
              </w:rPr>
            </w:pPr>
            <w:r w:rsidRPr="00991940">
              <w:rPr>
                <w:rFonts w:hAnsi="宋体"/>
                <w:kern w:val="0"/>
              </w:rPr>
              <w:t>（污泥）</w:t>
            </w:r>
          </w:p>
        </w:tc>
        <w:tc>
          <w:tcPr>
            <w:tcW w:w="1450" w:type="dxa"/>
            <w:vMerge w:val="restart"/>
            <w:vAlign w:val="center"/>
          </w:tcPr>
          <w:p w:rsidR="000B376E" w:rsidRPr="00991940" w:rsidRDefault="000B376E" w:rsidP="00477AFB">
            <w:pPr>
              <w:widowControl/>
              <w:adjustRightInd w:val="0"/>
              <w:snapToGrid w:val="0"/>
              <w:jc w:val="center"/>
              <w:rPr>
                <w:kern w:val="0"/>
              </w:rPr>
            </w:pPr>
            <w:r w:rsidRPr="00991940">
              <w:rPr>
                <w:rFonts w:hAnsi="宋体"/>
                <w:kern w:val="0"/>
              </w:rPr>
              <w:t>吨</w:t>
            </w:r>
            <w:r w:rsidRPr="00991940">
              <w:rPr>
                <w:rFonts w:hAnsi="宋体"/>
                <w:kern w:val="0"/>
              </w:rPr>
              <w:t>/</w:t>
            </w:r>
            <w:r w:rsidRPr="00991940">
              <w:rPr>
                <w:rFonts w:hAnsi="宋体"/>
                <w:kern w:val="0"/>
              </w:rPr>
              <w:t>吨</w:t>
            </w:r>
            <w:r w:rsidRPr="00991940">
              <w:rPr>
                <w:kern w:val="0"/>
              </w:rPr>
              <w:t>-</w:t>
            </w:r>
            <w:r w:rsidRPr="00991940">
              <w:rPr>
                <w:rFonts w:hAnsi="宋体"/>
                <w:kern w:val="0"/>
              </w:rPr>
              <w:t>产品</w:t>
            </w:r>
          </w:p>
        </w:tc>
        <w:tc>
          <w:tcPr>
            <w:tcW w:w="1424" w:type="dxa"/>
            <w:vAlign w:val="center"/>
          </w:tcPr>
          <w:p w:rsidR="000B376E" w:rsidRPr="00991940" w:rsidRDefault="000B376E" w:rsidP="00477AFB">
            <w:pPr>
              <w:widowControl/>
              <w:jc w:val="center"/>
              <w:rPr>
                <w:kern w:val="0"/>
              </w:rPr>
            </w:pPr>
            <w:r w:rsidRPr="00991940">
              <w:rPr>
                <w:rFonts w:hint="eastAsia"/>
                <w:kern w:val="0"/>
              </w:rPr>
              <w:t>0.128</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Pr="00991940" w:rsidRDefault="000B376E" w:rsidP="00477AFB">
            <w:pPr>
              <w:widowControl/>
              <w:adjustRightInd w:val="0"/>
              <w:snapToGrid w:val="0"/>
              <w:jc w:val="center"/>
              <w:rPr>
                <w:kern w:val="0"/>
              </w:rPr>
            </w:pPr>
          </w:p>
        </w:tc>
        <w:tc>
          <w:tcPr>
            <w:tcW w:w="1450" w:type="dxa"/>
            <w:vMerge/>
            <w:vAlign w:val="center"/>
          </w:tcPr>
          <w:p w:rsidR="000B376E" w:rsidRPr="00991940" w:rsidRDefault="000B376E" w:rsidP="00477AFB">
            <w:pPr>
              <w:widowControl/>
              <w:adjustRightInd w:val="0"/>
              <w:snapToGrid w:val="0"/>
              <w:jc w:val="center"/>
              <w:rPr>
                <w:kern w:val="0"/>
              </w:rPr>
            </w:pPr>
          </w:p>
        </w:tc>
        <w:tc>
          <w:tcPr>
            <w:tcW w:w="1424" w:type="dxa"/>
            <w:vAlign w:val="center"/>
          </w:tcPr>
          <w:p w:rsidR="000B376E" w:rsidRPr="00991940" w:rsidRDefault="000B376E" w:rsidP="00477AFB">
            <w:pPr>
              <w:widowControl/>
              <w:jc w:val="center"/>
              <w:rPr>
                <w:kern w:val="0"/>
              </w:rPr>
            </w:pPr>
            <w:r w:rsidRPr="00991940">
              <w:rPr>
                <w:rFonts w:hint="eastAsia"/>
                <w:kern w:val="0"/>
              </w:rPr>
              <w:t>0.0</w:t>
            </w:r>
            <w:r w:rsidRPr="00991940">
              <w:rPr>
                <w:kern w:val="0"/>
              </w:rPr>
              <w:t>3</w:t>
            </w:r>
            <w:r w:rsidRPr="00991940">
              <w:rPr>
                <w:rFonts w:hint="eastAsia"/>
                <w:kern w:val="0"/>
              </w:rPr>
              <w:t>6</w:t>
            </w: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Pr="00991940" w:rsidRDefault="000B376E" w:rsidP="00477AFB">
            <w:pPr>
              <w:widowControl/>
              <w:adjustRightInd w:val="0"/>
              <w:snapToGrid w:val="0"/>
              <w:jc w:val="center"/>
            </w:pPr>
            <w:r>
              <w:rPr>
                <w:rFonts w:hint="eastAsia"/>
              </w:rPr>
              <w:t>总氮</w:t>
            </w:r>
            <w:r w:rsidRPr="003D1357">
              <w:t xml:space="preserve"> (</w:t>
            </w:r>
            <w:r w:rsidRPr="003D1357">
              <w:t>以</w:t>
            </w:r>
            <w:r w:rsidRPr="003D1357">
              <w:t>N</w:t>
            </w:r>
            <w:r w:rsidRPr="003D1357">
              <w:t>计</w:t>
            </w:r>
            <w:r w:rsidRPr="003D1357">
              <w:t>)</w:t>
            </w:r>
          </w:p>
        </w:tc>
        <w:tc>
          <w:tcPr>
            <w:tcW w:w="145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24" w:type="dxa"/>
            <w:vMerge w:val="restart"/>
            <w:vAlign w:val="center"/>
          </w:tcPr>
          <w:p w:rsidR="000B376E" w:rsidRPr="00991940" w:rsidRDefault="000B376E" w:rsidP="00477AFB">
            <w:pPr>
              <w:widowControl/>
              <w:jc w:val="center"/>
              <w:rPr>
                <w:kern w:val="0"/>
              </w:rPr>
            </w:pPr>
            <w:r>
              <w:rPr>
                <w:rFonts w:hint="eastAsia"/>
                <w:kern w:val="0"/>
              </w:rPr>
              <w:t>1282.6</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pPr>
            <w:r>
              <w:rPr>
                <w:rFonts w:hint="eastAsia"/>
              </w:rPr>
              <w:t>1105.8</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Default="000B376E" w:rsidP="00477AFB">
            <w:pPr>
              <w:widowControl/>
              <w:adjustRightInd w:val="0"/>
              <w:snapToGrid w:val="0"/>
              <w:jc w:val="center"/>
            </w:pPr>
          </w:p>
        </w:tc>
        <w:tc>
          <w:tcPr>
            <w:tcW w:w="1450" w:type="dxa"/>
            <w:vMerge/>
            <w:vAlign w:val="center"/>
          </w:tcPr>
          <w:p w:rsidR="000B376E" w:rsidRDefault="000B376E" w:rsidP="00477AFB">
            <w:pPr>
              <w:widowControl/>
              <w:adjustRightInd w:val="0"/>
              <w:snapToGrid w:val="0"/>
              <w:jc w:val="cente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pPr>
            <w:r>
              <w:rPr>
                <w:rFonts w:hint="eastAsia"/>
              </w:rPr>
              <w:t>1130.4</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Pr="00991940" w:rsidRDefault="000B376E" w:rsidP="00477AFB">
            <w:pPr>
              <w:widowControl/>
              <w:adjustRightInd w:val="0"/>
              <w:snapToGrid w:val="0"/>
              <w:jc w:val="center"/>
            </w:pPr>
            <w:r>
              <w:rPr>
                <w:rFonts w:hint="eastAsia"/>
              </w:rPr>
              <w:t>氨氮</w:t>
            </w:r>
            <w:r w:rsidRPr="003D1357">
              <w:t>(</w:t>
            </w:r>
            <w:r w:rsidRPr="003D1357">
              <w:t>以</w:t>
            </w:r>
            <w:r w:rsidRPr="003D1357">
              <w:t>N</w:t>
            </w:r>
            <w:r w:rsidRPr="003D1357">
              <w:t>计</w:t>
            </w:r>
            <w:r w:rsidRPr="003D1357">
              <w:t>)</w:t>
            </w:r>
          </w:p>
        </w:tc>
        <w:tc>
          <w:tcPr>
            <w:tcW w:w="145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24" w:type="dxa"/>
            <w:vMerge w:val="restart"/>
            <w:vAlign w:val="center"/>
          </w:tcPr>
          <w:p w:rsidR="000B376E" w:rsidRPr="00991940" w:rsidRDefault="000B376E" w:rsidP="00477AFB">
            <w:pPr>
              <w:widowControl/>
              <w:jc w:val="center"/>
              <w:rPr>
                <w:kern w:val="0"/>
              </w:rPr>
            </w:pPr>
            <w:r>
              <w:rPr>
                <w:rFonts w:hint="eastAsia"/>
                <w:kern w:val="0"/>
              </w:rPr>
              <w:t>769.6</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pPr>
            <w:r>
              <w:rPr>
                <w:rFonts w:hint="eastAsia"/>
              </w:rPr>
              <w:t>663.5</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Default="000B376E" w:rsidP="00477AFB">
            <w:pPr>
              <w:widowControl/>
              <w:adjustRightInd w:val="0"/>
              <w:snapToGrid w:val="0"/>
              <w:jc w:val="center"/>
            </w:pPr>
          </w:p>
        </w:tc>
        <w:tc>
          <w:tcPr>
            <w:tcW w:w="1450" w:type="dxa"/>
            <w:vMerge/>
            <w:vAlign w:val="center"/>
          </w:tcPr>
          <w:p w:rsidR="000B376E" w:rsidRDefault="000B376E" w:rsidP="00477AFB">
            <w:pPr>
              <w:widowControl/>
              <w:adjustRightInd w:val="0"/>
              <w:snapToGrid w:val="0"/>
              <w:jc w:val="cente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pPr>
            <w:r>
              <w:rPr>
                <w:rFonts w:hint="eastAsia"/>
              </w:rPr>
              <w:t>678.2</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restart"/>
            <w:vAlign w:val="center"/>
          </w:tcPr>
          <w:p w:rsidR="000B376E" w:rsidRDefault="000B376E" w:rsidP="00477AFB">
            <w:pPr>
              <w:adjustRightInd w:val="0"/>
              <w:snapToGrid w:val="0"/>
              <w:jc w:val="center"/>
            </w:pPr>
            <w:r>
              <w:rPr>
                <w:rFonts w:hint="eastAsia"/>
              </w:rPr>
              <w:t>总磷</w:t>
            </w:r>
            <w:r w:rsidRPr="003D1357">
              <w:t>(</w:t>
            </w:r>
            <w:r w:rsidRPr="003D1357">
              <w:t>以</w:t>
            </w:r>
            <w:r w:rsidRPr="003D1357">
              <w:rPr>
                <w:rFonts w:hint="eastAsia"/>
              </w:rPr>
              <w:t>P</w:t>
            </w:r>
            <w:r w:rsidRPr="003D1357">
              <w:t>计</w:t>
            </w:r>
            <w:r w:rsidRPr="003D1357">
              <w:t>)</w:t>
            </w:r>
          </w:p>
        </w:tc>
        <w:tc>
          <w:tcPr>
            <w:tcW w:w="1450"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424" w:type="dxa"/>
            <w:vMerge w:val="restart"/>
            <w:vAlign w:val="center"/>
          </w:tcPr>
          <w:p w:rsidR="000B376E" w:rsidRPr="00991940" w:rsidRDefault="000B376E" w:rsidP="00477AFB">
            <w:pPr>
              <w:widowControl/>
              <w:jc w:val="center"/>
              <w:rPr>
                <w:kern w:val="0"/>
              </w:rPr>
            </w:pPr>
            <w:r w:rsidRPr="00991940">
              <w:rPr>
                <w:kern w:val="0"/>
              </w:rPr>
              <w:t>64.13</w:t>
            </w:r>
          </w:p>
        </w:tc>
        <w:tc>
          <w:tcPr>
            <w:tcW w:w="2096" w:type="dxa"/>
            <w:vAlign w:val="center"/>
          </w:tcPr>
          <w:p w:rsidR="000B376E" w:rsidRPr="00991940" w:rsidRDefault="000B376E" w:rsidP="00477AFB">
            <w:pPr>
              <w:widowControl/>
              <w:jc w:val="center"/>
              <w:rPr>
                <w:kern w:val="0"/>
              </w:rPr>
            </w:pPr>
            <w:r w:rsidRPr="00991940">
              <w:rPr>
                <w:rFonts w:hAnsi="宋体"/>
                <w:kern w:val="0"/>
              </w:rPr>
              <w:t>化学</w:t>
            </w:r>
            <w:r w:rsidRPr="00991940">
              <w:rPr>
                <w:kern w:val="0"/>
              </w:rPr>
              <w:t>+</w:t>
            </w:r>
            <w:r w:rsidRPr="00991940">
              <w:rPr>
                <w:rFonts w:hAnsi="宋体"/>
                <w:kern w:val="0"/>
              </w:rPr>
              <w:t>生物</w:t>
            </w:r>
          </w:p>
        </w:tc>
        <w:tc>
          <w:tcPr>
            <w:tcW w:w="1157" w:type="dxa"/>
            <w:vAlign w:val="center"/>
          </w:tcPr>
          <w:p w:rsidR="000B376E" w:rsidRPr="00991940" w:rsidRDefault="000B376E" w:rsidP="00477AFB">
            <w:pPr>
              <w:widowControl/>
              <w:jc w:val="center"/>
              <w:rPr>
                <w:kern w:val="0"/>
              </w:rPr>
            </w:pPr>
            <w:r w:rsidRPr="00991940">
              <w:rPr>
                <w:kern w:val="0"/>
              </w:rPr>
              <w:t>55.29</w:t>
            </w:r>
          </w:p>
        </w:tc>
      </w:tr>
      <w:tr w:rsidR="000B376E" w:rsidRPr="00991940" w:rsidTr="00477AFB">
        <w:trPr>
          <w:cantSplit/>
          <w:trHeight w:val="312"/>
          <w:jc w:val="center"/>
        </w:trPr>
        <w:tc>
          <w:tcPr>
            <w:tcW w:w="1359" w:type="dxa"/>
            <w:vMerge/>
            <w:vAlign w:val="center"/>
          </w:tcPr>
          <w:p w:rsidR="000B376E" w:rsidRPr="00991940" w:rsidRDefault="000B376E" w:rsidP="00477AFB">
            <w:pPr>
              <w:widowControl/>
              <w:jc w:val="center"/>
              <w:rPr>
                <w:kern w:val="0"/>
              </w:rPr>
            </w:pPr>
          </w:p>
        </w:tc>
        <w:tc>
          <w:tcPr>
            <w:tcW w:w="1661" w:type="dxa"/>
            <w:vMerge/>
            <w:vAlign w:val="center"/>
          </w:tcPr>
          <w:p w:rsidR="000B376E" w:rsidRPr="00991940" w:rsidRDefault="000B376E" w:rsidP="00477AFB">
            <w:pPr>
              <w:widowControl/>
              <w:jc w:val="center"/>
              <w:rPr>
                <w:kern w:val="0"/>
              </w:rPr>
            </w:pPr>
          </w:p>
        </w:tc>
        <w:tc>
          <w:tcPr>
            <w:tcW w:w="1823" w:type="dxa"/>
            <w:vMerge/>
            <w:vAlign w:val="center"/>
          </w:tcPr>
          <w:p w:rsidR="000B376E" w:rsidRPr="00991940" w:rsidRDefault="000B376E" w:rsidP="00477AFB">
            <w:pPr>
              <w:widowControl/>
              <w:jc w:val="center"/>
              <w:rPr>
                <w:kern w:val="0"/>
              </w:rPr>
            </w:pPr>
          </w:p>
        </w:tc>
        <w:tc>
          <w:tcPr>
            <w:tcW w:w="1176" w:type="dxa"/>
            <w:vMerge/>
            <w:vAlign w:val="center"/>
          </w:tcPr>
          <w:p w:rsidR="000B376E" w:rsidRPr="00991940" w:rsidRDefault="000B376E" w:rsidP="00477AFB">
            <w:pPr>
              <w:widowControl/>
              <w:jc w:val="center"/>
              <w:rPr>
                <w:kern w:val="0"/>
              </w:rPr>
            </w:pPr>
          </w:p>
        </w:tc>
        <w:tc>
          <w:tcPr>
            <w:tcW w:w="1359" w:type="dxa"/>
            <w:vMerge/>
            <w:vAlign w:val="center"/>
          </w:tcPr>
          <w:p w:rsidR="000B376E" w:rsidRPr="00991940" w:rsidRDefault="000B376E" w:rsidP="00477AFB">
            <w:pPr>
              <w:widowControl/>
              <w:adjustRightInd w:val="0"/>
              <w:snapToGrid w:val="0"/>
              <w:jc w:val="center"/>
            </w:pPr>
          </w:p>
        </w:tc>
        <w:tc>
          <w:tcPr>
            <w:tcW w:w="1450" w:type="dxa"/>
            <w:vMerge/>
            <w:vAlign w:val="center"/>
          </w:tcPr>
          <w:p w:rsidR="000B376E" w:rsidRPr="00991940" w:rsidRDefault="000B376E" w:rsidP="00477AFB">
            <w:pPr>
              <w:widowControl/>
              <w:adjustRightInd w:val="0"/>
              <w:snapToGrid w:val="0"/>
              <w:jc w:val="center"/>
              <w:rPr>
                <w:kern w:val="0"/>
              </w:rPr>
            </w:pPr>
          </w:p>
        </w:tc>
        <w:tc>
          <w:tcPr>
            <w:tcW w:w="1424" w:type="dxa"/>
            <w:vMerge/>
            <w:vAlign w:val="center"/>
          </w:tcPr>
          <w:p w:rsidR="000B376E" w:rsidRPr="00991940" w:rsidRDefault="000B376E" w:rsidP="00477AFB">
            <w:pPr>
              <w:widowControl/>
              <w:jc w:val="center"/>
              <w:rPr>
                <w:kern w:val="0"/>
              </w:rPr>
            </w:pPr>
          </w:p>
        </w:tc>
        <w:tc>
          <w:tcPr>
            <w:tcW w:w="2096" w:type="dxa"/>
            <w:vAlign w:val="center"/>
          </w:tcPr>
          <w:p w:rsidR="000B376E" w:rsidRPr="00991940" w:rsidRDefault="000B376E" w:rsidP="00477AFB">
            <w:pPr>
              <w:widowControl/>
              <w:jc w:val="center"/>
              <w:rPr>
                <w:kern w:val="0"/>
              </w:rPr>
            </w:pPr>
            <w:r w:rsidRPr="00991940">
              <w:rPr>
                <w:rFonts w:hAnsi="宋体"/>
                <w:kern w:val="0"/>
              </w:rPr>
              <w:t>厌氧</w:t>
            </w:r>
            <w:r w:rsidRPr="00991940">
              <w:rPr>
                <w:kern w:val="0"/>
              </w:rPr>
              <w:t>/</w:t>
            </w:r>
            <w:r w:rsidRPr="00991940">
              <w:rPr>
                <w:rFonts w:hAnsi="宋体"/>
                <w:kern w:val="0"/>
              </w:rPr>
              <w:t>好氧生物组合</w:t>
            </w:r>
            <w:r w:rsidRPr="00991940">
              <w:rPr>
                <w:rFonts w:hAnsi="宋体" w:hint="eastAsia"/>
                <w:kern w:val="0"/>
              </w:rPr>
              <w:t>工艺</w:t>
            </w:r>
          </w:p>
        </w:tc>
        <w:tc>
          <w:tcPr>
            <w:tcW w:w="1157" w:type="dxa"/>
            <w:vAlign w:val="center"/>
          </w:tcPr>
          <w:p w:rsidR="000B376E" w:rsidRPr="00991940" w:rsidRDefault="000B376E" w:rsidP="00477AFB">
            <w:pPr>
              <w:widowControl/>
              <w:jc w:val="center"/>
              <w:rPr>
                <w:kern w:val="0"/>
              </w:rPr>
            </w:pPr>
            <w:r w:rsidRPr="00991940">
              <w:rPr>
                <w:kern w:val="0"/>
              </w:rPr>
              <w:t>56.52</w:t>
            </w:r>
          </w:p>
        </w:tc>
      </w:tr>
    </w:tbl>
    <w:p w:rsidR="000B376E" w:rsidRPr="00A047B7" w:rsidRDefault="000B376E" w:rsidP="000B376E">
      <w:pPr>
        <w:snapToGrid w:val="0"/>
        <w:ind w:firstLineChars="200" w:firstLine="360"/>
        <w:rPr>
          <w:kern w:val="0"/>
          <w:sz w:val="18"/>
          <w:szCs w:val="18"/>
        </w:rPr>
      </w:pPr>
    </w:p>
    <w:p w:rsidR="000B376E" w:rsidRDefault="000B376E" w:rsidP="00793800">
      <w:pPr>
        <w:ind w:firstLine="420"/>
      </w:pPr>
    </w:p>
    <w:p w:rsidR="000B376E" w:rsidRDefault="000B376E" w:rsidP="00793800">
      <w:pPr>
        <w:ind w:firstLine="420"/>
      </w:pPr>
    </w:p>
    <w:p w:rsidR="000B376E" w:rsidRDefault="000B376E" w:rsidP="00793800">
      <w:pPr>
        <w:ind w:firstLine="420"/>
      </w:pPr>
    </w:p>
    <w:p w:rsidR="000B376E" w:rsidRPr="00A047B7" w:rsidRDefault="000B376E" w:rsidP="000B376E">
      <w:pPr>
        <w:widowControl/>
        <w:adjustRightInd w:val="0"/>
        <w:snapToGrid w:val="0"/>
        <w:spacing w:line="400" w:lineRule="exact"/>
        <w:rPr>
          <w:sz w:val="24"/>
        </w:rPr>
      </w:pPr>
    </w:p>
    <w:p w:rsidR="000B376E" w:rsidRDefault="000B376E" w:rsidP="000B376E">
      <w:pPr>
        <w:widowControl/>
        <w:adjustRightInd w:val="0"/>
        <w:snapToGrid w:val="0"/>
        <w:spacing w:line="400" w:lineRule="exact"/>
        <w:rPr>
          <w:sz w:val="24"/>
        </w:rPr>
      </w:pPr>
    </w:p>
    <w:p w:rsidR="00590ABB" w:rsidRDefault="00590ABB" w:rsidP="000B376E">
      <w:pPr>
        <w:widowControl/>
        <w:adjustRightInd w:val="0"/>
        <w:snapToGrid w:val="0"/>
        <w:spacing w:line="400" w:lineRule="exact"/>
        <w:rPr>
          <w:sz w:val="24"/>
        </w:rPr>
        <w:sectPr w:rsidR="00590ABB" w:rsidSect="00590ABB">
          <w:pgSz w:w="16838" w:h="11906" w:orient="landscape" w:code="9"/>
          <w:pgMar w:top="1361" w:right="1418" w:bottom="1361" w:left="1418" w:header="851" w:footer="992" w:gutter="0"/>
          <w:cols w:space="425"/>
          <w:docGrid w:linePitch="312"/>
        </w:sectPr>
      </w:pPr>
    </w:p>
    <w:p w:rsidR="00590ABB" w:rsidRPr="00A047B7" w:rsidRDefault="00590ABB" w:rsidP="000B376E">
      <w:pPr>
        <w:widowControl/>
        <w:adjustRightInd w:val="0"/>
        <w:snapToGrid w:val="0"/>
        <w:spacing w:line="400" w:lineRule="exact"/>
        <w:rPr>
          <w:sz w:val="24"/>
        </w:rPr>
      </w:pPr>
    </w:p>
    <w:p w:rsidR="000B376E" w:rsidRPr="00A047B7" w:rsidRDefault="000B376E" w:rsidP="000B376E">
      <w:pPr>
        <w:widowControl/>
        <w:adjustRightInd w:val="0"/>
        <w:snapToGrid w:val="0"/>
        <w:spacing w:line="400" w:lineRule="exact"/>
        <w:rPr>
          <w:sz w:val="24"/>
        </w:rPr>
      </w:pPr>
    </w:p>
    <w:p w:rsidR="000B376E" w:rsidRPr="00A047B7" w:rsidRDefault="000B376E" w:rsidP="000B376E">
      <w:pPr>
        <w:widowControl/>
        <w:adjustRightInd w:val="0"/>
        <w:snapToGrid w:val="0"/>
        <w:spacing w:line="400" w:lineRule="exact"/>
        <w:rPr>
          <w:sz w:val="24"/>
        </w:rPr>
      </w:pPr>
    </w:p>
    <w:p w:rsidR="000B376E" w:rsidRPr="00A047B7" w:rsidRDefault="000B376E" w:rsidP="000B376E">
      <w:pPr>
        <w:widowControl/>
        <w:adjustRightInd w:val="0"/>
        <w:snapToGrid w:val="0"/>
        <w:spacing w:line="400" w:lineRule="exact"/>
        <w:rPr>
          <w:sz w:val="24"/>
        </w:rPr>
      </w:pPr>
    </w:p>
    <w:p w:rsidR="000B376E" w:rsidRPr="00A047B7" w:rsidRDefault="000B376E" w:rsidP="000B376E">
      <w:pPr>
        <w:widowControl/>
        <w:adjustRightInd w:val="0"/>
        <w:snapToGrid w:val="0"/>
        <w:spacing w:line="400" w:lineRule="exact"/>
        <w:rPr>
          <w:sz w:val="24"/>
        </w:rPr>
      </w:pPr>
    </w:p>
    <w:p w:rsidR="000B376E" w:rsidRPr="00A047B7" w:rsidRDefault="000B376E" w:rsidP="000B376E">
      <w:pPr>
        <w:spacing w:line="240" w:lineRule="exact"/>
        <w:jc w:val="center"/>
        <w:rPr>
          <w:szCs w:val="28"/>
        </w:rPr>
      </w:pPr>
    </w:p>
    <w:p w:rsidR="000B376E" w:rsidRPr="00A047B7" w:rsidRDefault="000B376E" w:rsidP="000B376E">
      <w:pPr>
        <w:pStyle w:val="1"/>
        <w:snapToGrid w:val="0"/>
        <w:spacing w:before="120" w:after="120"/>
        <w:rPr>
          <w:sz w:val="72"/>
          <w:szCs w:val="72"/>
        </w:rPr>
      </w:pPr>
      <w:bookmarkStart w:id="36" w:name="_Toc187140692"/>
      <w:bookmarkStart w:id="37" w:name="_Toc187144830"/>
      <w:bookmarkStart w:id="38" w:name="_Toc187145324"/>
      <w:bookmarkStart w:id="39" w:name="_Toc187145684"/>
      <w:bookmarkStart w:id="40" w:name="_Toc187821487"/>
      <w:bookmarkStart w:id="41" w:name="_Toc189260010"/>
      <w:bookmarkStart w:id="42" w:name="_Toc282080456"/>
      <w:r w:rsidRPr="00A047B7">
        <w:rPr>
          <w:sz w:val="72"/>
          <w:szCs w:val="72"/>
        </w:rPr>
        <w:t>1743</w:t>
      </w:r>
      <w:r w:rsidRPr="00A047B7">
        <w:rPr>
          <w:sz w:val="72"/>
          <w:szCs w:val="72"/>
        </w:rPr>
        <w:t>丝印染精加工业</w:t>
      </w:r>
      <w:bookmarkEnd w:id="36"/>
      <w:bookmarkEnd w:id="37"/>
      <w:bookmarkEnd w:id="38"/>
      <w:bookmarkEnd w:id="39"/>
      <w:bookmarkEnd w:id="40"/>
      <w:bookmarkEnd w:id="41"/>
      <w:bookmarkEnd w:id="42"/>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r w:rsidRPr="00A047B7">
        <w:rPr>
          <w:rFonts w:eastAsia="仿宋_GB2312"/>
          <w:sz w:val="24"/>
        </w:rPr>
        <w:t xml:space="preserve">  </w:t>
      </w:r>
      <w:r w:rsidRPr="00A047B7">
        <w:rPr>
          <w:rFonts w:eastAsia="仿宋_GB2312"/>
          <w:sz w:val="24"/>
        </w:rPr>
        <w:t>本《手册》由中国纺织工业协会编制，联系人：郝莉，联系电话：</w:t>
      </w:r>
      <w:r w:rsidRPr="00A047B7">
        <w:rPr>
          <w:rFonts w:eastAsia="仿宋_GB2312"/>
          <w:sz w:val="24"/>
        </w:rPr>
        <w:t>010-85229069</w:t>
      </w:r>
    </w:p>
    <w:p w:rsidR="000B376E" w:rsidRPr="00A047B7" w:rsidRDefault="000B376E" w:rsidP="000B376E">
      <w:pPr>
        <w:pBdr>
          <w:top w:val="single" w:sz="4" w:space="1" w:color="auto"/>
          <w:left w:val="single" w:sz="4" w:space="4" w:color="auto"/>
          <w:bottom w:val="single" w:sz="4" w:space="1" w:color="auto"/>
          <w:right w:val="single" w:sz="4" w:space="4" w:color="auto"/>
        </w:pBdr>
        <w:sectPr w:rsidR="000B376E" w:rsidRPr="00A047B7" w:rsidSect="00A047B7">
          <w:pgSz w:w="11906" w:h="16838" w:code="9"/>
          <w:pgMar w:top="1418" w:right="1361" w:bottom="1418" w:left="1361" w:header="851" w:footer="992" w:gutter="0"/>
          <w:cols w:space="425"/>
          <w:docGrid w:linePitch="312"/>
        </w:sectPr>
      </w:pPr>
    </w:p>
    <w:p w:rsidR="000B376E" w:rsidRPr="00991940" w:rsidRDefault="000B376E" w:rsidP="000B376E">
      <w:pPr>
        <w:pStyle w:val="2"/>
        <w:snapToGrid w:val="0"/>
        <w:spacing w:before="156" w:after="156" w:line="240" w:lineRule="auto"/>
        <w:rPr>
          <w:rFonts w:ascii="黑体"/>
          <w:sz w:val="28"/>
          <w:szCs w:val="28"/>
        </w:rPr>
      </w:pPr>
      <w:bookmarkStart w:id="43" w:name="_Toc187139181"/>
      <w:bookmarkStart w:id="44" w:name="_Toc187140694"/>
      <w:bookmarkStart w:id="45" w:name="_Toc187144832"/>
      <w:bookmarkStart w:id="46" w:name="_Toc187145326"/>
      <w:bookmarkStart w:id="47" w:name="_Toc187145686"/>
      <w:r w:rsidRPr="00991940">
        <w:rPr>
          <w:rFonts w:ascii="黑体" w:hint="eastAsia"/>
          <w:sz w:val="28"/>
          <w:szCs w:val="28"/>
        </w:rPr>
        <w:lastRenderedPageBreak/>
        <w:t>1 适用范围</w:t>
      </w:r>
      <w:bookmarkEnd w:id="43"/>
      <w:bookmarkEnd w:id="44"/>
      <w:bookmarkEnd w:id="45"/>
      <w:bookmarkEnd w:id="46"/>
      <w:bookmarkEnd w:id="47"/>
    </w:p>
    <w:p w:rsidR="000B376E" w:rsidRPr="00991940" w:rsidRDefault="000B376E" w:rsidP="000B376E">
      <w:pPr>
        <w:rPr>
          <w:rFonts w:ascii="宋体" w:hAnsi="宋体"/>
          <w:sz w:val="24"/>
        </w:rPr>
      </w:pPr>
      <w:r w:rsidRPr="00991940">
        <w:rPr>
          <w:rFonts w:ascii="宋体" w:hAnsi="宋体" w:hint="eastAsia"/>
          <w:sz w:val="24"/>
        </w:rPr>
        <w:t xml:space="preserve">    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丝印染精加工行业</w:t>
      </w:r>
      <w:r w:rsidRPr="00991940">
        <w:rPr>
          <w:rFonts w:ascii="宋体" w:hAnsi="宋体" w:hint="eastAsia"/>
          <w:sz w:val="24"/>
        </w:rPr>
        <w:t>中</w:t>
      </w:r>
      <w:r w:rsidRPr="00991940">
        <w:rPr>
          <w:sz w:val="24"/>
        </w:rPr>
        <w:t>印染丝机织物</w:t>
      </w:r>
      <w:r w:rsidRPr="00991940">
        <w:rPr>
          <w:rFonts w:hint="eastAsia"/>
          <w:sz w:val="24"/>
        </w:rPr>
        <w:t>、</w:t>
      </w:r>
      <w:r w:rsidRPr="00991940">
        <w:rPr>
          <w:sz w:val="24"/>
        </w:rPr>
        <w:t>印染丝交织机织物</w:t>
      </w:r>
      <w:r w:rsidRPr="00991940">
        <w:rPr>
          <w:rFonts w:hint="eastAsia"/>
          <w:sz w:val="24"/>
        </w:rPr>
        <w:t>、</w:t>
      </w:r>
      <w:r w:rsidRPr="00991940">
        <w:rPr>
          <w:sz w:val="24"/>
        </w:rPr>
        <w:t>合纤长丝印染机织物</w:t>
      </w:r>
      <w:r w:rsidRPr="00991940">
        <w:rPr>
          <w:rFonts w:hint="eastAsia"/>
          <w:sz w:val="24"/>
        </w:rPr>
        <w:t>（包括减碱量工艺生产的</w:t>
      </w:r>
      <w:r w:rsidRPr="00991940">
        <w:rPr>
          <w:sz w:val="24"/>
        </w:rPr>
        <w:t>合纤长丝印染机织物</w:t>
      </w:r>
      <w:r w:rsidRPr="00991940">
        <w:rPr>
          <w:rFonts w:hint="eastAsia"/>
          <w:sz w:val="24"/>
        </w:rPr>
        <w:t>）等行业内通用的产品</w:t>
      </w:r>
      <w:r w:rsidRPr="00991940">
        <w:rPr>
          <w:rFonts w:ascii="宋体" w:hAnsi="宋体" w:hint="eastAsia"/>
          <w:sz w:val="24"/>
        </w:rPr>
        <w:t>的产污系数和排污系数，适用于国内</w:t>
      </w:r>
      <w:r w:rsidRPr="00991940">
        <w:rPr>
          <w:sz w:val="24"/>
        </w:rPr>
        <w:t>丝印染精加工</w:t>
      </w:r>
      <w:r w:rsidRPr="00991940">
        <w:rPr>
          <w:rFonts w:ascii="宋体" w:hAnsi="宋体" w:hint="eastAsia"/>
          <w:sz w:val="24"/>
        </w:rPr>
        <w:t>业中所有生产企业，可用于第一次全国污染源普查</w:t>
      </w:r>
      <w:r w:rsidRPr="00991940">
        <w:rPr>
          <w:sz w:val="24"/>
        </w:rPr>
        <w:t>丝印染精加工行业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56" w:after="156" w:line="400" w:lineRule="exact"/>
        <w:rPr>
          <w:rFonts w:ascii="黑体"/>
          <w:sz w:val="28"/>
          <w:szCs w:val="28"/>
        </w:rPr>
      </w:pPr>
      <w:bookmarkStart w:id="48" w:name="_Toc187139182"/>
      <w:bookmarkStart w:id="49" w:name="_Toc187140695"/>
      <w:bookmarkStart w:id="50" w:name="_Toc187144833"/>
      <w:bookmarkStart w:id="51" w:name="_Toc187145327"/>
      <w:bookmarkStart w:id="52" w:name="_Toc187145687"/>
      <w:r w:rsidRPr="00991940">
        <w:rPr>
          <w:rFonts w:ascii="黑体" w:hint="eastAsia"/>
          <w:sz w:val="28"/>
          <w:szCs w:val="28"/>
        </w:rPr>
        <w:t>2 注意事项</w:t>
      </w:r>
      <w:bookmarkEnd w:id="48"/>
      <w:bookmarkEnd w:id="49"/>
      <w:bookmarkEnd w:id="50"/>
      <w:bookmarkEnd w:id="51"/>
      <w:bookmarkEnd w:id="52"/>
    </w:p>
    <w:p w:rsidR="000B376E" w:rsidRPr="005B6AFA" w:rsidRDefault="000B376E" w:rsidP="000B376E">
      <w:pPr>
        <w:snapToGrid w:val="0"/>
        <w:spacing w:line="400" w:lineRule="exact"/>
        <w:rPr>
          <w:sz w:val="24"/>
        </w:rPr>
      </w:pPr>
      <w:bookmarkStart w:id="53" w:name="_Toc187139183"/>
      <w:bookmarkStart w:id="54" w:name="_Toc187140696"/>
      <w:bookmarkStart w:id="55" w:name="_Toc187144834"/>
      <w:bookmarkStart w:id="56" w:name="_Toc187145328"/>
      <w:bookmarkStart w:id="57" w:name="_Toc187145688"/>
      <w:r w:rsidRPr="005B6AFA">
        <w:rPr>
          <w:rFonts w:hint="eastAsia"/>
          <w:sz w:val="24"/>
        </w:rPr>
        <w:t>2.1</w:t>
      </w:r>
      <w:r w:rsidRPr="005B6AFA">
        <w:rPr>
          <w:rFonts w:hint="eastAsia"/>
          <w:sz w:val="24"/>
        </w:rPr>
        <w:t>系数表中未涉及产品的产排污系数</w:t>
      </w:r>
      <w:bookmarkEnd w:id="53"/>
      <w:bookmarkEnd w:id="54"/>
      <w:bookmarkEnd w:id="55"/>
      <w:bookmarkEnd w:id="56"/>
      <w:bookmarkEnd w:id="57"/>
    </w:p>
    <w:p w:rsidR="000B376E" w:rsidRPr="00991940" w:rsidRDefault="000B376E" w:rsidP="000B376E">
      <w:pPr>
        <w:spacing w:line="400" w:lineRule="exact"/>
        <w:ind w:firstLineChars="200" w:firstLine="480"/>
      </w:pPr>
      <w:r w:rsidRPr="00991940">
        <w:rPr>
          <w:rFonts w:ascii="宋体" w:hAnsi="宋体" w:hint="eastAsia"/>
          <w:sz w:val="24"/>
        </w:rPr>
        <w:t>本手册已基本涵盖各种原料、工艺及规模的</w:t>
      </w:r>
      <w:r w:rsidRPr="00991940">
        <w:rPr>
          <w:sz w:val="24"/>
        </w:rPr>
        <w:t>印染丝机织物</w:t>
      </w:r>
      <w:r w:rsidRPr="00991940">
        <w:rPr>
          <w:rFonts w:hint="eastAsia"/>
          <w:sz w:val="24"/>
        </w:rPr>
        <w:t>、</w:t>
      </w:r>
      <w:r w:rsidRPr="00991940">
        <w:rPr>
          <w:sz w:val="24"/>
        </w:rPr>
        <w:t>印染丝交织机织物</w:t>
      </w:r>
      <w:r w:rsidRPr="00991940">
        <w:rPr>
          <w:rFonts w:hint="eastAsia"/>
          <w:sz w:val="24"/>
        </w:rPr>
        <w:t>和</w:t>
      </w:r>
      <w:r w:rsidRPr="00991940">
        <w:rPr>
          <w:sz w:val="24"/>
        </w:rPr>
        <w:t>合纤长丝印染机织物</w:t>
      </w:r>
      <w:r w:rsidRPr="00991940">
        <w:rPr>
          <w:rFonts w:ascii="宋体" w:hAnsi="宋体" w:hint="eastAsia"/>
          <w:sz w:val="24"/>
        </w:rPr>
        <w:t>产品</w:t>
      </w:r>
      <w:r w:rsidRPr="00991940">
        <w:rPr>
          <w:rFonts w:hint="eastAsia"/>
          <w:sz w:val="24"/>
        </w:rPr>
        <w:t>（包括减碱量工艺生产的</w:t>
      </w:r>
      <w:r w:rsidRPr="00991940">
        <w:rPr>
          <w:sz w:val="24"/>
        </w:rPr>
        <w:t>合纤长丝印染机织物</w:t>
      </w:r>
      <w:r w:rsidRPr="00991940">
        <w:rPr>
          <w:rFonts w:hint="eastAsia"/>
          <w:sz w:val="24"/>
        </w:rPr>
        <w:t>）</w:t>
      </w:r>
      <w:r w:rsidRPr="00991940">
        <w:rPr>
          <w:rFonts w:ascii="宋体" w:hAnsi="宋体" w:hint="eastAsia"/>
          <w:sz w:val="24"/>
        </w:rPr>
        <w:t>。</w:t>
      </w:r>
      <w:bookmarkStart w:id="58" w:name="_Toc187139184"/>
      <w:bookmarkStart w:id="59" w:name="_Toc187140697"/>
      <w:bookmarkStart w:id="60" w:name="_Toc187144835"/>
      <w:bookmarkStart w:id="61" w:name="_Toc187145329"/>
      <w:bookmarkStart w:id="62" w:name="_Toc187145689"/>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0B376E" w:rsidRPr="005B6AFA" w:rsidRDefault="000B376E" w:rsidP="000B376E">
      <w:pPr>
        <w:snapToGrid w:val="0"/>
        <w:spacing w:line="400" w:lineRule="exact"/>
        <w:rPr>
          <w:sz w:val="24"/>
        </w:rPr>
      </w:pPr>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58"/>
      <w:bookmarkEnd w:id="59"/>
      <w:bookmarkEnd w:id="60"/>
      <w:bookmarkEnd w:id="61"/>
      <w:bookmarkEnd w:id="62"/>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0B376E" w:rsidRPr="005B6AFA" w:rsidRDefault="000B376E" w:rsidP="000B376E">
      <w:pPr>
        <w:snapToGrid w:val="0"/>
        <w:spacing w:line="400" w:lineRule="exact"/>
        <w:rPr>
          <w:sz w:val="24"/>
        </w:rPr>
      </w:pPr>
      <w:bookmarkStart w:id="63" w:name="_Toc187139185"/>
      <w:bookmarkStart w:id="64" w:name="_Toc187140698"/>
      <w:bookmarkStart w:id="65" w:name="_Toc187144836"/>
      <w:bookmarkStart w:id="66" w:name="_Toc187145330"/>
      <w:bookmarkStart w:id="67" w:name="_Toc187145690"/>
      <w:r w:rsidRPr="005B6AFA">
        <w:rPr>
          <w:rFonts w:hint="eastAsia"/>
          <w:sz w:val="24"/>
        </w:rPr>
        <w:t xml:space="preserve">2.3 </w:t>
      </w:r>
      <w:r w:rsidRPr="005B6AFA">
        <w:rPr>
          <w:rFonts w:hint="eastAsia"/>
          <w:sz w:val="24"/>
        </w:rPr>
        <w:t>其他需要说明的问题</w:t>
      </w:r>
      <w:bookmarkEnd w:id="63"/>
      <w:bookmarkEnd w:id="64"/>
      <w:bookmarkEnd w:id="65"/>
      <w:bookmarkEnd w:id="66"/>
      <w:bookmarkEnd w:id="67"/>
    </w:p>
    <w:p w:rsidR="000B376E" w:rsidRPr="00991940" w:rsidRDefault="000B376E" w:rsidP="000B376E">
      <w:pPr>
        <w:snapToGrid w:val="0"/>
        <w:ind w:firstLineChars="200" w:firstLine="48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hint="eastAsia"/>
          <w:sz w:val="24"/>
        </w:rPr>
        <w:t>丝印染精加工</w:t>
      </w:r>
      <w:r w:rsidRPr="00991940">
        <w:rPr>
          <w:rFonts w:ascii="宋体" w:hAnsi="宋体" w:hint="eastAsia"/>
          <w:bCs/>
          <w:sz w:val="24"/>
        </w:rPr>
        <w:t>业</w:t>
      </w:r>
      <w:r w:rsidRPr="00991940">
        <w:rPr>
          <w:rFonts w:ascii="宋体" w:hAnsi="宋体" w:hint="eastAsia"/>
          <w:sz w:val="24"/>
        </w:rPr>
        <w:t>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hint="eastAsia"/>
          <w:sz w:val="24"/>
        </w:rPr>
        <w:t>丝印染精</w:t>
      </w:r>
      <w:r w:rsidRPr="00991940">
        <w:rPr>
          <w:rFonts w:ascii="宋体" w:hAnsi="宋体" w:hint="eastAsia"/>
          <w:bCs/>
          <w:sz w:val="24"/>
        </w:rPr>
        <w:t>加工企业废水中染料、浆料的特性</w:t>
      </w:r>
      <w:r w:rsidRPr="00991940">
        <w:rPr>
          <w:rFonts w:hAnsi="宋体" w:hint="eastAsia"/>
          <w:sz w:val="24"/>
        </w:rPr>
        <w:t>，在废水处理过程中化学药剂的投加量往往很大，使得污泥的产生量会比正常投加药剂的产生量高很多，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0B376E" w:rsidRPr="00991940" w:rsidRDefault="000B376E" w:rsidP="000B376E">
      <w:pPr>
        <w:snapToGrid w:val="0"/>
        <w:spacing w:line="400" w:lineRule="exact"/>
        <w:ind w:firstLineChars="200" w:firstLine="480"/>
        <w:rPr>
          <w:sz w:val="24"/>
        </w:rPr>
      </w:pPr>
      <w:r w:rsidRPr="00991940">
        <w:rPr>
          <w:rFonts w:hint="eastAsia"/>
          <w:sz w:val="24"/>
        </w:rPr>
        <w:t>（</w:t>
      </w:r>
      <w:r w:rsidRPr="00991940">
        <w:rPr>
          <w:rFonts w:hint="eastAsia"/>
          <w:sz w:val="24"/>
        </w:rPr>
        <w:t>4</w:t>
      </w:r>
      <w:r w:rsidRPr="00991940">
        <w:rPr>
          <w:rFonts w:hint="eastAsia"/>
          <w:sz w:val="24"/>
        </w:rPr>
        <w:t>）由于丝印染精加工</w:t>
      </w:r>
      <w:r w:rsidRPr="00991940">
        <w:rPr>
          <w:rFonts w:ascii="宋体" w:hAnsi="宋体" w:hint="eastAsia"/>
          <w:bCs/>
          <w:sz w:val="24"/>
        </w:rPr>
        <w:t>业</w:t>
      </w:r>
      <w:r w:rsidRPr="00991940">
        <w:rPr>
          <w:rFonts w:ascii="宋体" w:hAnsi="宋体" w:hint="eastAsia"/>
          <w:sz w:val="24"/>
        </w:rPr>
        <w:t>企业</w:t>
      </w:r>
      <w:r w:rsidRPr="00991940">
        <w:rPr>
          <w:rFonts w:hint="eastAsia"/>
          <w:sz w:val="24"/>
        </w:rPr>
        <w:t>的</w:t>
      </w:r>
      <w:r w:rsidRPr="00991940">
        <w:rPr>
          <w:rFonts w:hAnsi="宋体" w:hint="eastAsia"/>
          <w:sz w:val="24"/>
        </w:rPr>
        <w:t>特</w:t>
      </w:r>
      <w:r w:rsidRPr="00991940">
        <w:rPr>
          <w:rFonts w:hint="eastAsia"/>
          <w:sz w:val="24"/>
        </w:rPr>
        <w:t>点，</w:t>
      </w:r>
      <w:r w:rsidRPr="00991940">
        <w:rPr>
          <w:rFonts w:ascii="宋体" w:hAnsi="宋体" w:hint="eastAsia"/>
          <w:sz w:val="24"/>
        </w:rPr>
        <w:t>其规模往往取决于生产设备的套数，因此多数情况下产污系数与规模大小关系不大，而与产品的种类、生产工序、设备的先进性和管理水平有关。</w:t>
      </w:r>
    </w:p>
    <w:p w:rsidR="000B376E" w:rsidRPr="00991940" w:rsidRDefault="000B376E" w:rsidP="000B376E">
      <w:pPr>
        <w:snapToGrid w:val="0"/>
        <w:spacing w:line="400" w:lineRule="exact"/>
        <w:ind w:firstLineChars="200" w:firstLine="480"/>
        <w:rPr>
          <w:rFonts w:ascii="宋体" w:hAnsi="宋体"/>
          <w:sz w:val="24"/>
        </w:rPr>
      </w:pPr>
      <w:r w:rsidRPr="00991940">
        <w:rPr>
          <w:rFonts w:hint="eastAsia"/>
          <w:sz w:val="24"/>
        </w:rPr>
        <w:lastRenderedPageBreak/>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“产品名称”：指丝印染精加工企业在报告期内生产的，并符合产品质量要求的实物名称。本手册包括印染丝机织物、印染丝交织机织物、合纤长丝印染机织物</w:t>
      </w:r>
      <w:r w:rsidRPr="00991940">
        <w:rPr>
          <w:rFonts w:ascii="宋体" w:hAnsi="宋体"/>
          <w:sz w:val="24"/>
        </w:rPr>
        <w:t>3</w:t>
      </w:r>
      <w:r w:rsidRPr="00991940">
        <w:rPr>
          <w:rFonts w:ascii="宋体" w:hAnsi="宋体" w:hint="eastAsia"/>
          <w:sz w:val="24"/>
        </w:rPr>
        <w:t>个行业内通用的产品名称，覆盖了近40多个统计用产品名称；</w:t>
      </w:r>
    </w:p>
    <w:tbl>
      <w:tblPr>
        <w:tblW w:w="8808" w:type="dxa"/>
        <w:jc w:val="center"/>
        <w:tblInd w:w="163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743"/>
        <w:gridCol w:w="1045"/>
        <w:gridCol w:w="2160"/>
        <w:gridCol w:w="1163"/>
        <w:gridCol w:w="2437"/>
        <w:gridCol w:w="1260"/>
      </w:tblGrid>
      <w:tr w:rsidR="000B376E" w:rsidRPr="00991940" w:rsidTr="00477AFB">
        <w:trPr>
          <w:cantSplit/>
          <w:jc w:val="center"/>
        </w:trPr>
        <w:tc>
          <w:tcPr>
            <w:tcW w:w="743"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行业代码</w:t>
            </w:r>
          </w:p>
        </w:tc>
        <w:tc>
          <w:tcPr>
            <w:tcW w:w="1045"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hint="eastAsia"/>
                <w:b/>
                <w:sz w:val="18"/>
                <w:szCs w:val="18"/>
              </w:rPr>
              <w:t>产品名称</w:t>
            </w:r>
          </w:p>
        </w:tc>
        <w:tc>
          <w:tcPr>
            <w:tcW w:w="2160"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63"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统计代码</w:t>
            </w:r>
          </w:p>
        </w:tc>
        <w:tc>
          <w:tcPr>
            <w:tcW w:w="2437"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260"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统计代码</w:t>
            </w:r>
          </w:p>
        </w:tc>
      </w:tr>
      <w:tr w:rsidR="000B376E" w:rsidRPr="00991940" w:rsidTr="00477AFB">
        <w:trPr>
          <w:cantSplit/>
          <w:jc w:val="center"/>
        </w:trPr>
        <w:tc>
          <w:tcPr>
            <w:tcW w:w="743" w:type="dxa"/>
            <w:vMerge w:val="restart"/>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1743</w:t>
            </w:r>
          </w:p>
        </w:tc>
        <w:tc>
          <w:tcPr>
            <w:tcW w:w="1045" w:type="dxa"/>
            <w:vMerge w:val="restart"/>
          </w:tcPr>
          <w:p w:rsidR="000B376E" w:rsidRPr="00991940" w:rsidRDefault="000B376E" w:rsidP="00477AFB">
            <w:pPr>
              <w:snapToGrid w:val="0"/>
              <w:spacing w:line="320" w:lineRule="exact"/>
              <w:rPr>
                <w:rFonts w:ascii="宋体" w:hAnsi="宋体"/>
                <w:kern w:val="0"/>
                <w:sz w:val="18"/>
                <w:szCs w:val="18"/>
              </w:rPr>
            </w:pPr>
            <w:r w:rsidRPr="00991940">
              <w:rPr>
                <w:rFonts w:ascii="宋体" w:hAnsi="宋体"/>
                <w:kern w:val="0"/>
                <w:sz w:val="18"/>
                <w:szCs w:val="18"/>
              </w:rPr>
              <w:t>印染丝机织物</w:t>
            </w: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漂白桑蚕丝机织物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1740310102</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漂白绢丝机织物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1740310302</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染色桑蚕丝机织物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1740310103</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染色绢丝机织物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1740310303</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印花桑蚕丝机织物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1740310104</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印花绢丝机织物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1740310304</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漂白柞蚕丝机织物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1740310202</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漂白紬丝机织物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1740310402</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染色柞蚕丝机织物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1740310203</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染色紬丝机织物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1740310403</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印花柞蚕丝机织物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1740310204</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印花紬丝机织物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1740310404</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val="restart"/>
          </w:tcPr>
          <w:p w:rsidR="000B376E" w:rsidRPr="00991940" w:rsidRDefault="000B376E" w:rsidP="00477AFB">
            <w:pPr>
              <w:snapToGrid w:val="0"/>
              <w:spacing w:line="320" w:lineRule="exact"/>
              <w:rPr>
                <w:rFonts w:ascii="宋体" w:hAnsi="宋体"/>
                <w:kern w:val="0"/>
                <w:sz w:val="18"/>
                <w:szCs w:val="18"/>
              </w:rPr>
            </w:pPr>
            <w:r w:rsidRPr="00991940">
              <w:rPr>
                <w:rFonts w:ascii="宋体" w:hAnsi="宋体"/>
                <w:kern w:val="0"/>
                <w:sz w:val="18"/>
                <w:szCs w:val="18"/>
              </w:rPr>
              <w:t>印染丝交织机织物</w:t>
            </w: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漂白桑蚕丝交织机织物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1740320102</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染色绢丝交织机织物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1740320303</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染色桑蚕丝交织机织物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1740320103</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印花绢丝交织机织物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1740320304</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印花桑蚕丝交织机织物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1740320104</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漂白合纤长丝交织物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1740320402</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漂白柞蚕丝交织机织物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1740320202</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染色合纤长丝交织物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1740320403</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染色柞蚕丝交织机织物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1740320203</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印花合纤长丝交织物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1740320405</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印花柞蚕丝交织机织物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1740320204</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漂白人造丝交织物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1740320502</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漂白绢丝交织机织物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1740320302</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染色人造丝交织物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1740320503</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p>
        </w:tc>
        <w:tc>
          <w:tcPr>
            <w:tcW w:w="1163" w:type="dxa"/>
            <w:vAlign w:val="center"/>
          </w:tcPr>
          <w:p w:rsidR="000B376E" w:rsidRPr="00991940" w:rsidRDefault="000B376E" w:rsidP="00477AFB">
            <w:pPr>
              <w:snapToGrid w:val="0"/>
              <w:spacing w:line="320" w:lineRule="exact"/>
              <w:rPr>
                <w:rFonts w:ascii="宋体" w:hAnsi="宋体"/>
                <w:sz w:val="18"/>
                <w:szCs w:val="18"/>
              </w:rPr>
            </w:pP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印花人造丝交织物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1740320505</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val="restart"/>
            <w:shd w:val="clear" w:color="auto" w:fill="auto"/>
          </w:tcPr>
          <w:p w:rsidR="000B376E" w:rsidRPr="00991940" w:rsidRDefault="000B376E" w:rsidP="00477AFB">
            <w:pPr>
              <w:snapToGrid w:val="0"/>
              <w:spacing w:line="320" w:lineRule="exact"/>
              <w:rPr>
                <w:rFonts w:ascii="宋体" w:hAnsi="宋体"/>
                <w:kern w:val="0"/>
                <w:sz w:val="18"/>
                <w:szCs w:val="18"/>
              </w:rPr>
            </w:pPr>
            <w:r w:rsidRPr="00991940">
              <w:rPr>
                <w:rFonts w:ascii="宋体" w:hAnsi="宋体"/>
                <w:kern w:val="0"/>
                <w:sz w:val="18"/>
                <w:szCs w:val="18"/>
              </w:rPr>
              <w:t>合纤长丝印染机织物</w:t>
            </w:r>
          </w:p>
        </w:tc>
        <w:tc>
          <w:tcPr>
            <w:tcW w:w="21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漂白锦纶长丝机织物</w:t>
            </w:r>
          </w:p>
        </w:tc>
        <w:tc>
          <w:tcPr>
            <w:tcW w:w="1163"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1740350102</w:t>
            </w:r>
          </w:p>
        </w:tc>
        <w:tc>
          <w:tcPr>
            <w:tcW w:w="2437"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漂白涤纶加工丝机织物</w:t>
            </w:r>
          </w:p>
        </w:tc>
        <w:tc>
          <w:tcPr>
            <w:tcW w:w="12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1740350302</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染色锦纶长丝机织物</w:t>
            </w:r>
          </w:p>
        </w:tc>
        <w:tc>
          <w:tcPr>
            <w:tcW w:w="1163"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1740350103</w:t>
            </w:r>
          </w:p>
        </w:tc>
        <w:tc>
          <w:tcPr>
            <w:tcW w:w="2437"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染色涤纶加工丝机织物</w:t>
            </w:r>
          </w:p>
        </w:tc>
        <w:tc>
          <w:tcPr>
            <w:tcW w:w="12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1740350303</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印花锦纶长丝机织物</w:t>
            </w:r>
          </w:p>
        </w:tc>
        <w:tc>
          <w:tcPr>
            <w:tcW w:w="1163"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1740350105</w:t>
            </w:r>
          </w:p>
        </w:tc>
        <w:tc>
          <w:tcPr>
            <w:tcW w:w="2437"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印花涤纶加工丝机织物</w:t>
            </w:r>
          </w:p>
        </w:tc>
        <w:tc>
          <w:tcPr>
            <w:tcW w:w="12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1740350305</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漂白涤纶长丝机织物</w:t>
            </w:r>
          </w:p>
        </w:tc>
        <w:tc>
          <w:tcPr>
            <w:tcW w:w="1163"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1740350202</w:t>
            </w:r>
          </w:p>
        </w:tc>
        <w:tc>
          <w:tcPr>
            <w:tcW w:w="2437"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漂白其他合纤长丝机织物</w:t>
            </w:r>
          </w:p>
        </w:tc>
        <w:tc>
          <w:tcPr>
            <w:tcW w:w="12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1740350902</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tcPr>
          <w:p w:rsidR="000B376E" w:rsidRPr="00991940" w:rsidRDefault="000B376E" w:rsidP="00477AFB">
            <w:pPr>
              <w:snapToGrid w:val="0"/>
              <w:spacing w:line="320" w:lineRule="exact"/>
              <w:rPr>
                <w:rFonts w:ascii="宋体" w:hAnsi="宋体"/>
                <w:kern w:val="0"/>
                <w:sz w:val="18"/>
                <w:szCs w:val="18"/>
              </w:rPr>
            </w:pPr>
          </w:p>
        </w:tc>
        <w:tc>
          <w:tcPr>
            <w:tcW w:w="21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染色涤纶长丝机织物</w:t>
            </w:r>
          </w:p>
        </w:tc>
        <w:tc>
          <w:tcPr>
            <w:tcW w:w="1163"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1740350203</w:t>
            </w:r>
          </w:p>
        </w:tc>
        <w:tc>
          <w:tcPr>
            <w:tcW w:w="2437"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染色其他合纤长丝机织物</w:t>
            </w:r>
          </w:p>
        </w:tc>
        <w:tc>
          <w:tcPr>
            <w:tcW w:w="12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1740350903</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shd w:val="clear" w:color="auto" w:fill="auto"/>
          </w:tcPr>
          <w:p w:rsidR="000B376E" w:rsidRPr="00991940" w:rsidRDefault="000B376E" w:rsidP="00477AFB">
            <w:pPr>
              <w:snapToGrid w:val="0"/>
              <w:spacing w:line="320" w:lineRule="exact"/>
              <w:rPr>
                <w:rFonts w:ascii="宋体" w:hAnsi="宋体"/>
                <w:kern w:val="0"/>
                <w:sz w:val="18"/>
                <w:szCs w:val="18"/>
              </w:rPr>
            </w:pPr>
          </w:p>
        </w:tc>
        <w:tc>
          <w:tcPr>
            <w:tcW w:w="21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印花涤纶长丝机织物</w:t>
            </w:r>
          </w:p>
        </w:tc>
        <w:tc>
          <w:tcPr>
            <w:tcW w:w="1163"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1740350205</w:t>
            </w:r>
          </w:p>
        </w:tc>
        <w:tc>
          <w:tcPr>
            <w:tcW w:w="2437"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印花其他合纤长丝机织物</w:t>
            </w:r>
          </w:p>
        </w:tc>
        <w:tc>
          <w:tcPr>
            <w:tcW w:w="1260" w:type="dxa"/>
            <w:vAlign w:val="bottom"/>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1740350905</w:t>
            </w:r>
          </w:p>
        </w:tc>
      </w:tr>
    </w:tbl>
    <w:p w:rsidR="000B376E" w:rsidRPr="00991940" w:rsidRDefault="000B376E" w:rsidP="000B376E">
      <w:pPr>
        <w:snapToGrid w:val="0"/>
        <w:spacing w:line="400" w:lineRule="exact"/>
        <w:ind w:firstLineChars="200" w:firstLine="480"/>
        <w:rPr>
          <w:b/>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“原料名称”：指丝印染精加工企业在报告期内</w:t>
      </w:r>
      <w:r w:rsidRPr="00991940">
        <w:rPr>
          <w:rFonts w:ascii="宋体" w:hAnsi="宋体"/>
          <w:sz w:val="24"/>
        </w:rPr>
        <w:t>使用的主要原料</w:t>
      </w:r>
      <w:r w:rsidRPr="00991940">
        <w:rPr>
          <w:rFonts w:ascii="宋体" w:hAnsi="宋体" w:hint="eastAsia"/>
          <w:sz w:val="24"/>
        </w:rPr>
        <w:t>。本手册包括</w:t>
      </w:r>
      <w:r w:rsidRPr="00991940">
        <w:rPr>
          <w:rFonts w:hint="eastAsia"/>
          <w:sz w:val="24"/>
        </w:rPr>
        <w:t>未漂白丝机织物、未漂白丝交织机织物、合纤长丝未漂白机织物</w:t>
      </w:r>
      <w:r w:rsidRPr="00991940">
        <w:rPr>
          <w:rFonts w:ascii="宋体" w:hAnsi="宋体" w:hint="eastAsia"/>
          <w:sz w:val="24"/>
        </w:rPr>
        <w:t>等行业内通用的原料名称，覆盖了13个统计用原料名称；</w:t>
      </w:r>
    </w:p>
    <w:tbl>
      <w:tblPr>
        <w:tblW w:w="8808" w:type="dxa"/>
        <w:jc w:val="center"/>
        <w:tblInd w:w="163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743"/>
        <w:gridCol w:w="1045"/>
        <w:gridCol w:w="2160"/>
        <w:gridCol w:w="1163"/>
        <w:gridCol w:w="2437"/>
        <w:gridCol w:w="1260"/>
      </w:tblGrid>
      <w:tr w:rsidR="000B376E" w:rsidRPr="00991940" w:rsidTr="00477AFB">
        <w:trPr>
          <w:cantSplit/>
          <w:jc w:val="center"/>
        </w:trPr>
        <w:tc>
          <w:tcPr>
            <w:tcW w:w="743"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行业代码</w:t>
            </w:r>
          </w:p>
        </w:tc>
        <w:tc>
          <w:tcPr>
            <w:tcW w:w="1045"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hint="eastAsia"/>
                <w:b/>
                <w:sz w:val="18"/>
                <w:szCs w:val="18"/>
              </w:rPr>
              <w:t>原料名称</w:t>
            </w:r>
          </w:p>
        </w:tc>
        <w:tc>
          <w:tcPr>
            <w:tcW w:w="2160"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63"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统计代码</w:t>
            </w:r>
          </w:p>
        </w:tc>
        <w:tc>
          <w:tcPr>
            <w:tcW w:w="2437"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260" w:type="dxa"/>
            <w:vAlign w:val="center"/>
          </w:tcPr>
          <w:p w:rsidR="000B376E" w:rsidRPr="00991940" w:rsidRDefault="000B376E" w:rsidP="00477AFB">
            <w:pPr>
              <w:snapToGrid w:val="0"/>
              <w:spacing w:line="320" w:lineRule="exact"/>
              <w:jc w:val="center"/>
              <w:rPr>
                <w:rFonts w:ascii="宋体" w:hAnsi="宋体"/>
                <w:b/>
                <w:sz w:val="18"/>
                <w:szCs w:val="18"/>
              </w:rPr>
            </w:pPr>
            <w:r w:rsidRPr="00991940">
              <w:rPr>
                <w:rFonts w:ascii="宋体" w:hAnsi="宋体"/>
                <w:b/>
                <w:sz w:val="18"/>
                <w:szCs w:val="18"/>
              </w:rPr>
              <w:t>统计代码</w:t>
            </w:r>
          </w:p>
        </w:tc>
      </w:tr>
      <w:tr w:rsidR="000B376E" w:rsidRPr="00991940" w:rsidTr="00477AFB">
        <w:trPr>
          <w:cantSplit/>
          <w:jc w:val="center"/>
        </w:trPr>
        <w:tc>
          <w:tcPr>
            <w:tcW w:w="743" w:type="dxa"/>
            <w:vMerge w:val="restart"/>
          </w:tcPr>
          <w:p w:rsidR="000B376E" w:rsidRPr="00991940" w:rsidRDefault="000B376E" w:rsidP="00477AFB">
            <w:pPr>
              <w:snapToGrid w:val="0"/>
              <w:spacing w:line="320" w:lineRule="exact"/>
              <w:rPr>
                <w:rFonts w:ascii="宋体" w:hAnsi="宋体"/>
                <w:sz w:val="18"/>
                <w:szCs w:val="18"/>
              </w:rPr>
            </w:pPr>
            <w:r w:rsidRPr="00991940">
              <w:rPr>
                <w:rFonts w:ascii="宋体" w:hAnsi="宋体" w:hint="eastAsia"/>
                <w:sz w:val="18"/>
                <w:szCs w:val="18"/>
              </w:rPr>
              <w:t>1743</w:t>
            </w:r>
          </w:p>
        </w:tc>
        <w:tc>
          <w:tcPr>
            <w:tcW w:w="1045" w:type="dxa"/>
            <w:vMerge w:val="restart"/>
            <w:shd w:val="clear" w:color="auto" w:fill="auto"/>
          </w:tcPr>
          <w:p w:rsidR="000B376E" w:rsidRPr="00991940" w:rsidRDefault="000B376E" w:rsidP="00477AFB">
            <w:pPr>
              <w:snapToGrid w:val="0"/>
              <w:spacing w:line="320" w:lineRule="exact"/>
              <w:rPr>
                <w:rFonts w:ascii="宋体" w:hAnsi="宋体"/>
                <w:kern w:val="0"/>
                <w:sz w:val="18"/>
                <w:szCs w:val="18"/>
              </w:rPr>
            </w:pPr>
            <w:r w:rsidRPr="00991940">
              <w:rPr>
                <w:rFonts w:ascii="宋体" w:hAnsi="宋体"/>
                <w:kern w:val="0"/>
                <w:sz w:val="18"/>
                <w:szCs w:val="18"/>
              </w:rPr>
              <w:t>未漂白丝机织物</w:t>
            </w: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未漂白桑蚕丝机织物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1740310101</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未漂白绢丝机织物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1740310301</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shd w:val="clear" w:color="auto" w:fill="auto"/>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未漂白柞蚕丝机织物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1740310201</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未漂白紬丝机织物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1740310401</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val="restart"/>
            <w:shd w:val="clear" w:color="auto" w:fill="auto"/>
          </w:tcPr>
          <w:p w:rsidR="000B376E" w:rsidRPr="00991940" w:rsidRDefault="000B376E" w:rsidP="00477AFB">
            <w:pPr>
              <w:snapToGrid w:val="0"/>
              <w:spacing w:line="320" w:lineRule="exact"/>
              <w:rPr>
                <w:rFonts w:ascii="宋体" w:hAnsi="宋体"/>
                <w:kern w:val="0"/>
                <w:sz w:val="18"/>
                <w:szCs w:val="18"/>
              </w:rPr>
            </w:pPr>
            <w:r w:rsidRPr="00991940">
              <w:rPr>
                <w:rFonts w:ascii="宋体" w:hAnsi="宋体"/>
                <w:kern w:val="0"/>
                <w:sz w:val="18"/>
                <w:szCs w:val="18"/>
              </w:rPr>
              <w:t>未漂白丝交织机织物</w:t>
            </w: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未漂白桑蚕丝交织物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1740320101</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未漂白合纤长丝交织物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1740320401</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shd w:val="clear" w:color="auto" w:fill="auto"/>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未漂白柞蚕丝交织物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1740320201</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未漂白人造丝交织物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1740320501</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shd w:val="clear" w:color="auto" w:fill="auto"/>
          </w:tcPr>
          <w:p w:rsidR="000B376E" w:rsidRPr="00991940" w:rsidRDefault="000B376E" w:rsidP="00477AFB">
            <w:pPr>
              <w:snapToGrid w:val="0"/>
              <w:spacing w:line="320" w:lineRule="exact"/>
              <w:rPr>
                <w:rFonts w:ascii="宋体" w:hAnsi="宋体"/>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未漂白绢丝交织物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1740320301</w:t>
            </w:r>
          </w:p>
        </w:tc>
        <w:tc>
          <w:tcPr>
            <w:tcW w:w="2437" w:type="dxa"/>
          </w:tcPr>
          <w:p w:rsidR="000B376E" w:rsidRPr="00991940" w:rsidRDefault="000B376E" w:rsidP="00477AFB">
            <w:pPr>
              <w:snapToGrid w:val="0"/>
              <w:spacing w:line="320" w:lineRule="exact"/>
              <w:rPr>
                <w:rFonts w:ascii="宋体" w:hAnsi="宋体"/>
                <w:sz w:val="18"/>
                <w:szCs w:val="18"/>
              </w:rPr>
            </w:pPr>
          </w:p>
        </w:tc>
        <w:tc>
          <w:tcPr>
            <w:tcW w:w="1260" w:type="dxa"/>
          </w:tcPr>
          <w:p w:rsidR="000B376E" w:rsidRPr="00991940" w:rsidRDefault="000B376E" w:rsidP="00477AFB">
            <w:pPr>
              <w:snapToGrid w:val="0"/>
              <w:spacing w:line="320" w:lineRule="exact"/>
              <w:rPr>
                <w:rFonts w:ascii="宋体" w:hAnsi="宋体"/>
                <w:sz w:val="18"/>
                <w:szCs w:val="18"/>
              </w:rPr>
            </w:pP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val="restart"/>
            <w:shd w:val="clear" w:color="auto" w:fill="auto"/>
            <w:vAlign w:val="center"/>
          </w:tcPr>
          <w:p w:rsidR="000B376E" w:rsidRPr="00991940" w:rsidRDefault="000B376E" w:rsidP="00477AFB">
            <w:pPr>
              <w:snapToGrid w:val="0"/>
              <w:spacing w:line="320" w:lineRule="exact"/>
              <w:rPr>
                <w:rFonts w:ascii="宋体" w:hAnsi="宋体"/>
                <w:kern w:val="0"/>
                <w:sz w:val="18"/>
                <w:szCs w:val="18"/>
              </w:rPr>
            </w:pPr>
            <w:r w:rsidRPr="00991940">
              <w:rPr>
                <w:rFonts w:ascii="宋体" w:hAnsi="宋体"/>
                <w:kern w:val="0"/>
                <w:sz w:val="18"/>
                <w:szCs w:val="18"/>
              </w:rPr>
              <w:t>合纤长丝未漂白机织物</w:t>
            </w: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未漂白锦纶长丝机织物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1740350101</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未漂白涤纶加工丝机织物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1740350301</w:t>
            </w:r>
          </w:p>
        </w:tc>
      </w:tr>
      <w:tr w:rsidR="000B376E" w:rsidRPr="00991940" w:rsidTr="00477AFB">
        <w:trPr>
          <w:cantSplit/>
          <w:jc w:val="center"/>
        </w:trPr>
        <w:tc>
          <w:tcPr>
            <w:tcW w:w="743" w:type="dxa"/>
            <w:vMerge/>
          </w:tcPr>
          <w:p w:rsidR="000B376E" w:rsidRPr="00991940" w:rsidRDefault="000B376E" w:rsidP="00477AFB">
            <w:pPr>
              <w:snapToGrid w:val="0"/>
              <w:spacing w:line="320" w:lineRule="exact"/>
              <w:rPr>
                <w:rFonts w:ascii="宋体" w:hAnsi="宋体"/>
                <w:sz w:val="18"/>
                <w:szCs w:val="18"/>
              </w:rPr>
            </w:pPr>
          </w:p>
        </w:tc>
        <w:tc>
          <w:tcPr>
            <w:tcW w:w="1045" w:type="dxa"/>
            <w:vMerge/>
            <w:shd w:val="clear" w:color="auto" w:fill="auto"/>
            <w:vAlign w:val="center"/>
          </w:tcPr>
          <w:p w:rsidR="000B376E" w:rsidRPr="00991940" w:rsidRDefault="000B376E" w:rsidP="00477AFB">
            <w:pPr>
              <w:snapToGrid w:val="0"/>
              <w:spacing w:line="320" w:lineRule="exact"/>
              <w:rPr>
                <w:rFonts w:ascii="宋体" w:hAnsi="宋体"/>
                <w:b/>
                <w:kern w:val="0"/>
                <w:sz w:val="18"/>
                <w:szCs w:val="18"/>
              </w:rPr>
            </w:pPr>
          </w:p>
        </w:tc>
        <w:tc>
          <w:tcPr>
            <w:tcW w:w="21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未漂白涤纶长丝机织物</w:t>
            </w:r>
          </w:p>
        </w:tc>
        <w:tc>
          <w:tcPr>
            <w:tcW w:w="1163"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1740350201</w:t>
            </w:r>
          </w:p>
        </w:tc>
        <w:tc>
          <w:tcPr>
            <w:tcW w:w="2437"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未漂白其他合纤长丝机织物</w:t>
            </w:r>
          </w:p>
        </w:tc>
        <w:tc>
          <w:tcPr>
            <w:tcW w:w="1260" w:type="dxa"/>
            <w:vAlign w:val="center"/>
          </w:tcPr>
          <w:p w:rsidR="000B376E" w:rsidRPr="00991940" w:rsidRDefault="000B376E" w:rsidP="00477AFB">
            <w:pPr>
              <w:snapToGrid w:val="0"/>
              <w:spacing w:line="320" w:lineRule="exact"/>
              <w:rPr>
                <w:rFonts w:ascii="宋体" w:hAnsi="宋体"/>
                <w:sz w:val="18"/>
                <w:szCs w:val="18"/>
              </w:rPr>
            </w:pPr>
            <w:r w:rsidRPr="00991940">
              <w:rPr>
                <w:rFonts w:ascii="宋体" w:hAnsi="宋体"/>
                <w:sz w:val="18"/>
                <w:szCs w:val="18"/>
              </w:rPr>
              <w:t>1740350901</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丝印染精加工企业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“规模等级”：指产排污系数核算所对应的生产规模等级。印染丝机织物企</w:t>
      </w:r>
      <w:r w:rsidRPr="00991940">
        <w:rPr>
          <w:rFonts w:ascii="宋体" w:hAnsi="宋体" w:hint="eastAsia"/>
          <w:sz w:val="24"/>
        </w:rPr>
        <w:lastRenderedPageBreak/>
        <w:t>业规模对产排污系数有一定的影响，本手册按照印染设计能力将产排污系数划分为两个规模等级；印染化纤长丝加工生产企业规模对产排污系数影响不大，因此该产品的产排污系数未按企业规模等级划分；</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0B376E" w:rsidRPr="006D69BF" w:rsidRDefault="000B376E" w:rsidP="000B376E">
      <w:pPr>
        <w:jc w:val="center"/>
        <w:rPr>
          <w:rFonts w:ascii="黑体" w:eastAsia="黑体"/>
          <w:b/>
          <w:sz w:val="24"/>
        </w:rPr>
      </w:pPr>
      <w:r w:rsidRPr="006D69BF">
        <w:rPr>
          <w:rFonts w:ascii="黑体" w:eastAsia="黑体" w:hint="eastAsia"/>
          <w:b/>
          <w:sz w:val="24"/>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48"/>
        <w:gridCol w:w="4860"/>
        <w:gridCol w:w="1934"/>
      </w:tblGrid>
      <w:tr w:rsidR="000B376E" w:rsidRPr="00991940" w:rsidTr="00477AFB">
        <w:trPr>
          <w:trHeight w:val="606"/>
        </w:trPr>
        <w:tc>
          <w:tcPr>
            <w:tcW w:w="820" w:type="dxa"/>
            <w:vAlign w:val="center"/>
          </w:tcPr>
          <w:p w:rsidR="000B376E" w:rsidRPr="00D20347" w:rsidRDefault="000B376E" w:rsidP="00477AFB">
            <w:pPr>
              <w:widowControl/>
              <w:snapToGrid w:val="0"/>
              <w:spacing w:line="360" w:lineRule="atLeast"/>
              <w:ind w:left="74" w:right="74"/>
              <w:jc w:val="center"/>
              <w:rPr>
                <w:rFonts w:ascii="宋体" w:hAnsi="宋体" w:cs="宋体"/>
                <w:b/>
                <w:kern w:val="0"/>
              </w:rPr>
            </w:pPr>
            <w:r w:rsidRPr="00D20347">
              <w:rPr>
                <w:rFonts w:ascii="宋体" w:hAnsi="宋体" w:cs="宋体" w:hint="eastAsia"/>
                <w:b/>
                <w:kern w:val="0"/>
              </w:rPr>
              <w:t>编号</w:t>
            </w:r>
          </w:p>
        </w:tc>
        <w:tc>
          <w:tcPr>
            <w:tcW w:w="848" w:type="dxa"/>
            <w:vAlign w:val="center"/>
          </w:tcPr>
          <w:p w:rsidR="000B376E" w:rsidRPr="00D20347" w:rsidRDefault="000B376E" w:rsidP="00477AFB">
            <w:pPr>
              <w:widowControl/>
              <w:snapToGrid w:val="0"/>
              <w:spacing w:line="360" w:lineRule="atLeast"/>
              <w:ind w:left="74" w:right="74"/>
              <w:jc w:val="center"/>
              <w:rPr>
                <w:rFonts w:ascii="宋体" w:hAnsi="宋体" w:cs="宋体"/>
                <w:b/>
                <w:kern w:val="0"/>
              </w:rPr>
            </w:pPr>
            <w:r w:rsidRPr="00D20347">
              <w:rPr>
                <w:rFonts w:ascii="宋体" w:hAnsi="宋体" w:cs="宋体" w:hint="eastAsia"/>
                <w:b/>
                <w:kern w:val="0"/>
              </w:rPr>
              <w:t>废物类别</w:t>
            </w:r>
          </w:p>
        </w:tc>
        <w:tc>
          <w:tcPr>
            <w:tcW w:w="4860" w:type="dxa"/>
            <w:vAlign w:val="center"/>
          </w:tcPr>
          <w:p w:rsidR="000B376E" w:rsidRPr="00D20347" w:rsidRDefault="000B376E" w:rsidP="00477AFB">
            <w:pPr>
              <w:widowControl/>
              <w:snapToGrid w:val="0"/>
              <w:spacing w:line="360" w:lineRule="atLeast"/>
              <w:ind w:left="74" w:right="74"/>
              <w:jc w:val="center"/>
              <w:rPr>
                <w:rFonts w:ascii="宋体" w:hAnsi="宋体" w:cs="宋体"/>
                <w:b/>
                <w:kern w:val="0"/>
              </w:rPr>
            </w:pPr>
            <w:r w:rsidRPr="00D20347">
              <w:rPr>
                <w:rFonts w:ascii="宋体" w:hAnsi="宋体" w:cs="宋体" w:hint="eastAsia"/>
                <w:b/>
                <w:kern w:val="0"/>
              </w:rPr>
              <w:t>废物来源</w:t>
            </w:r>
          </w:p>
        </w:tc>
        <w:tc>
          <w:tcPr>
            <w:tcW w:w="1934" w:type="dxa"/>
            <w:vAlign w:val="center"/>
          </w:tcPr>
          <w:p w:rsidR="000B376E" w:rsidRPr="00D20347" w:rsidRDefault="000B376E" w:rsidP="00477AFB">
            <w:pPr>
              <w:widowControl/>
              <w:snapToGrid w:val="0"/>
              <w:spacing w:line="360" w:lineRule="atLeast"/>
              <w:ind w:left="74" w:right="74"/>
              <w:jc w:val="center"/>
              <w:rPr>
                <w:rFonts w:ascii="宋体" w:hAnsi="宋体" w:cs="宋体"/>
                <w:b/>
                <w:kern w:val="0"/>
              </w:rPr>
            </w:pPr>
            <w:r w:rsidRPr="00D20347">
              <w:rPr>
                <w:rFonts w:ascii="宋体" w:hAnsi="宋体" w:cs="宋体" w:hint="eastAsia"/>
                <w:b/>
                <w:kern w:val="0"/>
              </w:rPr>
              <w:t>常见危害组分或废物名称</w:t>
            </w:r>
          </w:p>
        </w:tc>
      </w:tr>
      <w:tr w:rsidR="000B376E" w:rsidRPr="00991940" w:rsidTr="00477AFB">
        <w:tc>
          <w:tcPr>
            <w:tcW w:w="820" w:type="dxa"/>
          </w:tcPr>
          <w:p w:rsidR="000B376E" w:rsidRPr="00D20347" w:rsidRDefault="000B376E" w:rsidP="00477AFB">
            <w:pPr>
              <w:widowControl/>
              <w:snapToGrid w:val="0"/>
              <w:spacing w:line="360" w:lineRule="atLeast"/>
              <w:ind w:left="74" w:right="74"/>
              <w:rPr>
                <w:rFonts w:ascii="宋体" w:hAnsi="宋体" w:cs="宋体"/>
                <w:kern w:val="0"/>
              </w:rPr>
            </w:pPr>
            <w:r w:rsidRPr="00D20347">
              <w:rPr>
                <w:rFonts w:ascii="宋体" w:hAnsi="宋体" w:cs="宋体" w:hint="eastAsia"/>
                <w:kern w:val="0"/>
              </w:rPr>
              <w:t>HW12</w:t>
            </w:r>
          </w:p>
        </w:tc>
        <w:tc>
          <w:tcPr>
            <w:tcW w:w="848" w:type="dxa"/>
          </w:tcPr>
          <w:p w:rsidR="000B376E" w:rsidRPr="00D20347" w:rsidRDefault="000B376E" w:rsidP="00477AFB">
            <w:pPr>
              <w:widowControl/>
              <w:snapToGrid w:val="0"/>
              <w:spacing w:line="360" w:lineRule="atLeast"/>
              <w:ind w:left="-111" w:right="74"/>
              <w:rPr>
                <w:rFonts w:ascii="宋体" w:hAnsi="宋体" w:cs="宋体"/>
                <w:kern w:val="0"/>
              </w:rPr>
            </w:pPr>
            <w:r w:rsidRPr="00D20347">
              <w:rPr>
                <w:rFonts w:ascii="宋体" w:hAnsi="宋体" w:cs="宋体" w:hint="eastAsia"/>
                <w:kern w:val="0"/>
              </w:rPr>
              <w:t>染料、涂料废物</w:t>
            </w:r>
          </w:p>
        </w:tc>
        <w:tc>
          <w:tcPr>
            <w:tcW w:w="4860" w:type="dxa"/>
          </w:tcPr>
          <w:p w:rsidR="000B376E" w:rsidRPr="00D20347" w:rsidRDefault="000B376E" w:rsidP="00477AFB">
            <w:pPr>
              <w:widowControl/>
              <w:snapToGrid w:val="0"/>
              <w:spacing w:line="280" w:lineRule="atLeast"/>
              <w:ind w:left="74"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1934" w:type="dxa"/>
          </w:tcPr>
          <w:p w:rsidR="000B376E" w:rsidRPr="00D20347" w:rsidRDefault="000B376E" w:rsidP="00477AFB">
            <w:pPr>
              <w:widowControl/>
              <w:snapToGrid w:val="0"/>
              <w:spacing w:line="280" w:lineRule="atLeast"/>
              <w:ind w:left="74" w:right="74"/>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0B376E" w:rsidRPr="00991940" w:rsidRDefault="000B376E" w:rsidP="000B376E">
      <w:pPr>
        <w:snapToGrid w:val="0"/>
        <w:spacing w:line="38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化学需氧量表述为“克/吨-产品”，固体废物（污泥）表述为“吨/吨-产品”。丝印染精加工</w:t>
      </w:r>
      <w:r w:rsidRPr="00991940">
        <w:rPr>
          <w:rFonts w:ascii="宋体" w:hAnsi="宋体" w:hint="eastAsia"/>
          <w:bCs/>
          <w:sz w:val="24"/>
        </w:rPr>
        <w:t>企业</w:t>
      </w:r>
      <w:r w:rsidRPr="00991940">
        <w:rPr>
          <w:rFonts w:ascii="宋体" w:hAnsi="宋体" w:hint="eastAsia"/>
          <w:sz w:val="24"/>
        </w:rPr>
        <w:t>生产统计中惯用每百米布公斤重（公斤</w:t>
      </w:r>
      <w:r w:rsidRPr="00991940">
        <w:rPr>
          <w:rFonts w:ascii="宋体" w:hAnsi="宋体"/>
          <w:sz w:val="24"/>
        </w:rPr>
        <w:t>/</w:t>
      </w:r>
      <w:r w:rsidRPr="00991940">
        <w:rPr>
          <w:rFonts w:ascii="宋体" w:hAnsi="宋体" w:hint="eastAsia"/>
          <w:sz w:val="24"/>
        </w:rPr>
        <w:t>百米）或码的表示方法。因此在计算产排污系数时应将长度等计量单位改为重量计量单位。目前企业生产的产品品种较多，具体产品折算系数可以企业自定的折算系数为准。企业若无折算系数，印染丝机织物可按照1.5吨/万米及</w:t>
      </w:r>
      <w:smartTag w:uri="urn:schemas-microsoft-com:office:smarttags" w:element="chmetcnv">
        <w:smartTagPr>
          <w:attr w:name="TCSC" w:val="0"/>
          <w:attr w:name="NumberType" w:val="1"/>
          <w:attr w:name="Negative" w:val="False"/>
          <w:attr w:name="HasSpace" w:val="False"/>
          <w:attr w:name="SourceValue" w:val="1"/>
          <w:attr w:name="UnitName" w:val="码"/>
        </w:smartTagPr>
        <w:r w:rsidRPr="00991940">
          <w:rPr>
            <w:rFonts w:ascii="宋体" w:hAnsi="宋体" w:hint="eastAsia"/>
            <w:sz w:val="24"/>
          </w:rPr>
          <w:t>1</w:t>
        </w:r>
        <w:r w:rsidRPr="00991940">
          <w:rPr>
            <w:rFonts w:ascii="宋体" w:hAnsi="宋体"/>
            <w:sz w:val="24"/>
          </w:rPr>
          <w:t>码</w:t>
        </w:r>
      </w:smartTag>
      <w:r w:rsidRPr="00991940">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250"/>
          <w:attr w:name="UnitName" w:val="g"/>
        </w:smartTagPr>
        <w:r w:rsidRPr="00991940">
          <w:rPr>
            <w:rFonts w:ascii="宋体" w:hAnsi="宋体"/>
            <w:sz w:val="24"/>
          </w:rPr>
          <w:t>250g</w:t>
        </w:r>
      </w:smartTag>
      <w:r w:rsidRPr="00991940">
        <w:rPr>
          <w:rFonts w:ascii="宋体" w:hAnsi="宋体" w:hint="eastAsia"/>
          <w:sz w:val="24"/>
        </w:rPr>
        <w:t>折算，印染化纤长丝机织物、印染丝交织机织物、印染合纤长丝机织物可按照1.8吨/万米折算；</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 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“末端治理技术名称”：针对丝印染精加工行业内的污染物所采用的处理方法的名称。</w:t>
      </w:r>
      <w:r w:rsidRPr="00991940">
        <w:rPr>
          <w:sz w:val="24"/>
        </w:rPr>
        <w:t>由于</w:t>
      </w:r>
      <w:r w:rsidRPr="00991940">
        <w:rPr>
          <w:rFonts w:ascii="宋体" w:hAnsi="宋体" w:hint="eastAsia"/>
          <w:sz w:val="24"/>
        </w:rPr>
        <w:t>丝印染精加工</w:t>
      </w:r>
      <w:r w:rsidRPr="00991940">
        <w:rPr>
          <w:sz w:val="24"/>
        </w:rPr>
        <w:t>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ind w:firstLineChars="200" w:firstLine="480"/>
        <w:rPr>
          <w:rFonts w:ascii="宋体" w:hAnsi="宋体"/>
          <w:sz w:val="24"/>
        </w:rPr>
      </w:pPr>
      <w:r w:rsidRPr="00991940">
        <w:rPr>
          <w:rFonts w:ascii="宋体" w:hAnsi="宋体"/>
          <w:sz w:val="24"/>
        </w:rPr>
        <w:t xml:space="preserve"> </w:t>
      </w: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11"/>
        <w:sectPr w:rsidR="000B376E" w:rsidRPr="00991940" w:rsidSect="006D69BF">
          <w:pgSz w:w="11906" w:h="16838"/>
          <w:pgMar w:top="1134" w:right="1701" w:bottom="1134" w:left="1701" w:header="851" w:footer="992" w:gutter="0"/>
          <w:cols w:space="425"/>
          <w:docGrid w:type="lines" w:linePitch="312"/>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1743 </w:t>
      </w:r>
      <w:r w:rsidRPr="00991940">
        <w:rPr>
          <w:rFonts w:eastAsia="黑体"/>
          <w:b/>
          <w:bCs/>
          <w:sz w:val="32"/>
          <w:szCs w:val="32"/>
        </w:rPr>
        <w:t>丝印染精加工行业产排污系数表</w:t>
      </w:r>
    </w:p>
    <w:tbl>
      <w:tblPr>
        <w:tblW w:w="13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280"/>
        <w:gridCol w:w="1872"/>
        <w:gridCol w:w="1704"/>
        <w:gridCol w:w="1231"/>
        <w:gridCol w:w="1383"/>
        <w:gridCol w:w="1894"/>
        <w:gridCol w:w="1204"/>
        <w:gridCol w:w="1986"/>
        <w:gridCol w:w="1112"/>
      </w:tblGrid>
      <w:tr w:rsidR="000B376E" w:rsidRPr="00991940" w:rsidTr="00477AFB">
        <w:trPr>
          <w:cantSplit/>
          <w:trHeight w:val="640"/>
          <w:jc w:val="center"/>
        </w:trPr>
        <w:tc>
          <w:tcPr>
            <w:tcW w:w="1280" w:type="dxa"/>
            <w:vAlign w:val="center"/>
          </w:tcPr>
          <w:p w:rsidR="000B376E" w:rsidRPr="00991940" w:rsidRDefault="000B376E" w:rsidP="00477AFB">
            <w:pPr>
              <w:widowControl/>
              <w:snapToGrid w:val="0"/>
              <w:jc w:val="center"/>
              <w:rPr>
                <w:b/>
                <w:kern w:val="0"/>
              </w:rPr>
            </w:pPr>
            <w:r w:rsidRPr="00991940">
              <w:rPr>
                <w:b/>
                <w:kern w:val="0"/>
              </w:rPr>
              <w:t>产品名称</w:t>
            </w:r>
          </w:p>
        </w:tc>
        <w:tc>
          <w:tcPr>
            <w:tcW w:w="1872" w:type="dxa"/>
            <w:vAlign w:val="center"/>
          </w:tcPr>
          <w:p w:rsidR="000B376E" w:rsidRPr="00991940" w:rsidRDefault="000B376E" w:rsidP="00477AFB">
            <w:pPr>
              <w:widowControl/>
              <w:snapToGrid w:val="0"/>
              <w:jc w:val="center"/>
              <w:rPr>
                <w:b/>
                <w:kern w:val="0"/>
              </w:rPr>
            </w:pPr>
            <w:r w:rsidRPr="00991940">
              <w:rPr>
                <w:b/>
                <w:kern w:val="0"/>
              </w:rPr>
              <w:t>原料名称</w:t>
            </w:r>
          </w:p>
        </w:tc>
        <w:tc>
          <w:tcPr>
            <w:tcW w:w="1704" w:type="dxa"/>
            <w:vAlign w:val="center"/>
          </w:tcPr>
          <w:p w:rsidR="000B376E" w:rsidRPr="00991940" w:rsidRDefault="000B376E" w:rsidP="00477AFB">
            <w:pPr>
              <w:widowControl/>
              <w:snapToGrid w:val="0"/>
              <w:jc w:val="center"/>
              <w:rPr>
                <w:b/>
                <w:kern w:val="0"/>
              </w:rPr>
            </w:pPr>
            <w:r w:rsidRPr="00991940">
              <w:rPr>
                <w:b/>
                <w:kern w:val="0"/>
              </w:rPr>
              <w:t>工艺名称</w:t>
            </w:r>
          </w:p>
        </w:tc>
        <w:tc>
          <w:tcPr>
            <w:tcW w:w="1231" w:type="dxa"/>
            <w:vAlign w:val="center"/>
          </w:tcPr>
          <w:p w:rsidR="000B376E" w:rsidRPr="00991940" w:rsidRDefault="000B376E" w:rsidP="00477AFB">
            <w:pPr>
              <w:widowControl/>
              <w:snapToGrid w:val="0"/>
              <w:jc w:val="center"/>
              <w:rPr>
                <w:b/>
                <w:kern w:val="0"/>
              </w:rPr>
            </w:pPr>
            <w:r w:rsidRPr="00991940">
              <w:rPr>
                <w:b/>
                <w:kern w:val="0"/>
              </w:rPr>
              <w:t>规模等级</w:t>
            </w:r>
          </w:p>
        </w:tc>
        <w:tc>
          <w:tcPr>
            <w:tcW w:w="1383"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894" w:type="dxa"/>
            <w:vAlign w:val="center"/>
          </w:tcPr>
          <w:p w:rsidR="000B376E" w:rsidRPr="00991940" w:rsidRDefault="000B376E" w:rsidP="00477AFB">
            <w:pPr>
              <w:widowControl/>
              <w:snapToGrid w:val="0"/>
              <w:jc w:val="center"/>
              <w:rPr>
                <w:b/>
                <w:kern w:val="0"/>
              </w:rPr>
            </w:pPr>
            <w:r w:rsidRPr="00991940">
              <w:rPr>
                <w:b/>
                <w:kern w:val="0"/>
              </w:rPr>
              <w:t>单位</w:t>
            </w:r>
          </w:p>
        </w:tc>
        <w:tc>
          <w:tcPr>
            <w:tcW w:w="1204" w:type="dxa"/>
            <w:vAlign w:val="center"/>
          </w:tcPr>
          <w:p w:rsidR="000B376E" w:rsidRPr="00991940" w:rsidRDefault="000B376E" w:rsidP="00477AFB">
            <w:pPr>
              <w:widowControl/>
              <w:snapToGrid w:val="0"/>
              <w:jc w:val="center"/>
              <w:rPr>
                <w:b/>
                <w:kern w:val="0"/>
              </w:rPr>
            </w:pPr>
            <w:r w:rsidRPr="00991940">
              <w:rPr>
                <w:b/>
                <w:kern w:val="0"/>
              </w:rPr>
              <w:t>产污系数</w:t>
            </w:r>
          </w:p>
        </w:tc>
        <w:tc>
          <w:tcPr>
            <w:tcW w:w="1986"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112"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280" w:type="dxa"/>
            <w:vMerge w:val="restart"/>
            <w:shd w:val="clear" w:color="auto" w:fill="auto"/>
            <w:vAlign w:val="center"/>
          </w:tcPr>
          <w:p w:rsidR="000B376E" w:rsidRPr="00991940" w:rsidRDefault="000B376E" w:rsidP="00477AFB">
            <w:pPr>
              <w:widowControl/>
              <w:jc w:val="center"/>
              <w:rPr>
                <w:kern w:val="0"/>
              </w:rPr>
            </w:pPr>
            <w:r w:rsidRPr="00991940">
              <w:rPr>
                <w:kern w:val="0"/>
              </w:rPr>
              <w:t>印染</w:t>
            </w:r>
          </w:p>
          <w:p w:rsidR="000B376E" w:rsidRPr="00991940" w:rsidRDefault="000B376E" w:rsidP="00477AFB">
            <w:pPr>
              <w:widowControl/>
              <w:jc w:val="center"/>
              <w:rPr>
                <w:kern w:val="0"/>
              </w:rPr>
            </w:pPr>
            <w:r w:rsidRPr="00991940">
              <w:rPr>
                <w:kern w:val="0"/>
              </w:rPr>
              <w:t>丝机织物</w:t>
            </w:r>
          </w:p>
        </w:tc>
        <w:tc>
          <w:tcPr>
            <w:tcW w:w="1872" w:type="dxa"/>
            <w:vMerge w:val="restart"/>
            <w:shd w:val="clear" w:color="auto" w:fill="auto"/>
            <w:vAlign w:val="center"/>
          </w:tcPr>
          <w:p w:rsidR="000B376E" w:rsidRPr="00991940" w:rsidRDefault="000B376E" w:rsidP="00477AFB">
            <w:pPr>
              <w:widowControl/>
              <w:jc w:val="center"/>
              <w:rPr>
                <w:kern w:val="0"/>
              </w:rPr>
            </w:pPr>
            <w:r w:rsidRPr="00991940">
              <w:rPr>
                <w:kern w:val="0"/>
              </w:rPr>
              <w:t>未漂白丝机织物</w:t>
            </w:r>
          </w:p>
        </w:tc>
        <w:tc>
          <w:tcPr>
            <w:tcW w:w="1704" w:type="dxa"/>
            <w:vMerge w:val="restart"/>
            <w:shd w:val="clear" w:color="auto" w:fill="auto"/>
            <w:vAlign w:val="center"/>
          </w:tcPr>
          <w:p w:rsidR="000B376E" w:rsidRPr="00991940" w:rsidRDefault="000B376E" w:rsidP="00477AFB">
            <w:pPr>
              <w:widowControl/>
              <w:jc w:val="center"/>
              <w:rPr>
                <w:lang w:val="zh-CN"/>
              </w:rPr>
            </w:pPr>
            <w:r w:rsidRPr="00991940">
              <w:rPr>
                <w:lang w:val="zh-CN"/>
              </w:rPr>
              <w:t>精练</w:t>
            </w:r>
            <w:r w:rsidRPr="00991940">
              <w:rPr>
                <w:lang w:val="zh-CN"/>
              </w:rPr>
              <w:t>-</w:t>
            </w:r>
            <w:r w:rsidRPr="00991940">
              <w:rPr>
                <w:lang w:val="zh-CN"/>
              </w:rPr>
              <w:t>印染</w:t>
            </w:r>
          </w:p>
          <w:p w:rsidR="000B376E" w:rsidRPr="00991940" w:rsidRDefault="000B376E" w:rsidP="00477AFB">
            <w:pPr>
              <w:widowControl/>
              <w:jc w:val="center"/>
              <w:rPr>
                <w:kern w:val="0"/>
              </w:rPr>
            </w:pPr>
            <w:r w:rsidRPr="00991940">
              <w:rPr>
                <w:lang w:val="zh-CN"/>
              </w:rPr>
              <w:t>-</w:t>
            </w:r>
            <w:r w:rsidRPr="00991940">
              <w:rPr>
                <w:lang w:val="zh-CN"/>
              </w:rPr>
              <w:t>后整理</w:t>
            </w:r>
          </w:p>
        </w:tc>
        <w:tc>
          <w:tcPr>
            <w:tcW w:w="1231" w:type="dxa"/>
            <w:vMerge w:val="restart"/>
            <w:vAlign w:val="center"/>
          </w:tcPr>
          <w:p w:rsidR="000B376E" w:rsidRPr="00991940" w:rsidRDefault="000B376E" w:rsidP="00477AFB">
            <w:pPr>
              <w:widowControl/>
              <w:jc w:val="center"/>
            </w:pPr>
            <w:r w:rsidRPr="00991940">
              <w:rPr>
                <w:lang w:val="zh-CN"/>
              </w:rPr>
              <w:t>&gt;</w:t>
            </w:r>
            <w:r w:rsidRPr="00991940">
              <w:t>3000t/</w:t>
            </w:r>
            <w:r w:rsidRPr="00991940">
              <w:rPr>
                <w:lang w:val="zh-CN"/>
              </w:rPr>
              <w:t>年</w:t>
            </w:r>
          </w:p>
        </w:tc>
        <w:tc>
          <w:tcPr>
            <w:tcW w:w="1383" w:type="dxa"/>
            <w:vMerge w:val="restart"/>
            <w:vAlign w:val="center"/>
          </w:tcPr>
          <w:p w:rsidR="000B376E" w:rsidRPr="00991940" w:rsidRDefault="000B376E" w:rsidP="00477AFB">
            <w:pPr>
              <w:widowControl/>
              <w:jc w:val="center"/>
              <w:rPr>
                <w:kern w:val="0"/>
              </w:rPr>
            </w:pPr>
            <w:r w:rsidRPr="00991940">
              <w:rPr>
                <w:kern w:val="0"/>
              </w:rPr>
              <w:t>工业废水量</w:t>
            </w:r>
          </w:p>
        </w:tc>
        <w:tc>
          <w:tcPr>
            <w:tcW w:w="1894"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Merge w:val="restart"/>
            <w:vAlign w:val="center"/>
          </w:tcPr>
          <w:p w:rsidR="000B376E" w:rsidRPr="00991940" w:rsidRDefault="000B376E" w:rsidP="00477AFB">
            <w:pPr>
              <w:widowControl/>
              <w:jc w:val="center"/>
              <w:rPr>
                <w:kern w:val="0"/>
              </w:rPr>
            </w:pPr>
            <w:r w:rsidRPr="00991940">
              <w:rPr>
                <w:kern w:val="0"/>
              </w:rPr>
              <w:t>253.81</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sidRPr="00991940">
              <w:rPr>
                <w:kern w:val="0"/>
              </w:rPr>
              <w:t>228.43</w:t>
            </w:r>
          </w:p>
        </w:tc>
      </w:tr>
      <w:tr w:rsidR="000B376E" w:rsidRPr="00991940" w:rsidTr="00477AFB">
        <w:trPr>
          <w:cantSplit/>
          <w:jc w:val="center"/>
        </w:trPr>
        <w:tc>
          <w:tcPr>
            <w:tcW w:w="1280" w:type="dxa"/>
            <w:vMerge/>
            <w:shd w:val="clear" w:color="auto" w:fill="auto"/>
            <w:vAlign w:val="center"/>
          </w:tcPr>
          <w:p w:rsidR="000B376E" w:rsidRPr="00991940" w:rsidRDefault="000B376E" w:rsidP="00477AFB">
            <w:pPr>
              <w:widowControl/>
              <w:jc w:val="center"/>
              <w:rPr>
                <w:kern w:val="0"/>
              </w:rPr>
            </w:pPr>
          </w:p>
        </w:tc>
        <w:tc>
          <w:tcPr>
            <w:tcW w:w="1872" w:type="dxa"/>
            <w:vMerge/>
            <w:shd w:val="clear" w:color="auto" w:fill="auto"/>
            <w:vAlign w:val="center"/>
          </w:tcPr>
          <w:p w:rsidR="000B376E" w:rsidRPr="00991940" w:rsidRDefault="000B376E" w:rsidP="00477AFB">
            <w:pPr>
              <w:widowControl/>
              <w:jc w:val="center"/>
              <w:rPr>
                <w:kern w:val="0"/>
              </w:rPr>
            </w:pPr>
          </w:p>
        </w:tc>
        <w:tc>
          <w:tcPr>
            <w:tcW w:w="1704" w:type="dxa"/>
            <w:vMerge/>
            <w:shd w:val="clear" w:color="auto" w:fill="auto"/>
            <w:vAlign w:val="center"/>
          </w:tcPr>
          <w:p w:rsidR="000B376E" w:rsidRPr="00991940" w:rsidRDefault="000B376E" w:rsidP="00477AFB">
            <w:pPr>
              <w:widowControl/>
              <w:jc w:val="center"/>
              <w:rPr>
                <w:lang w:val="zh-CN"/>
              </w:rPr>
            </w:pPr>
          </w:p>
        </w:tc>
        <w:tc>
          <w:tcPr>
            <w:tcW w:w="1231" w:type="dxa"/>
            <w:vMerge/>
            <w:vAlign w:val="center"/>
          </w:tcPr>
          <w:p w:rsidR="000B376E" w:rsidRPr="00991940" w:rsidRDefault="000B376E" w:rsidP="00477AFB">
            <w:pPr>
              <w:widowControl/>
              <w:jc w:val="center"/>
              <w:rPr>
                <w:lang w:val="zh-CN"/>
              </w:rPr>
            </w:pPr>
          </w:p>
        </w:tc>
        <w:tc>
          <w:tcPr>
            <w:tcW w:w="1383" w:type="dxa"/>
            <w:vMerge/>
            <w:vAlign w:val="center"/>
          </w:tcPr>
          <w:p w:rsidR="000B376E" w:rsidRPr="00991940" w:rsidRDefault="000B376E" w:rsidP="00477AFB">
            <w:pPr>
              <w:widowControl/>
              <w:jc w:val="center"/>
              <w:rPr>
                <w:kern w:val="0"/>
              </w:rPr>
            </w:pPr>
          </w:p>
        </w:tc>
        <w:tc>
          <w:tcPr>
            <w:tcW w:w="1894" w:type="dxa"/>
            <w:vMerge/>
            <w:vAlign w:val="center"/>
          </w:tcPr>
          <w:p w:rsidR="000B376E" w:rsidRPr="00991940" w:rsidRDefault="000B376E" w:rsidP="00477AFB">
            <w:pPr>
              <w:widowControl/>
              <w:jc w:val="center"/>
              <w:rPr>
                <w:kern w:val="0"/>
              </w:rP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rPr>
                <w:kern w:val="0"/>
              </w:rPr>
            </w:pPr>
            <w:r w:rsidRPr="00991940">
              <w:rPr>
                <w:kern w:val="0"/>
              </w:rPr>
              <w:t>241.22</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991940" w:rsidRDefault="000B376E" w:rsidP="00477AFB">
            <w:pPr>
              <w:widowControl/>
              <w:jc w:val="center"/>
              <w:rPr>
                <w:kern w:val="0"/>
              </w:rPr>
            </w:pPr>
            <w:r w:rsidRPr="00991940">
              <w:rPr>
                <w:kern w:val="0"/>
              </w:rPr>
              <w:t>化学需氧量</w:t>
            </w:r>
          </w:p>
        </w:tc>
        <w:tc>
          <w:tcPr>
            <w:tcW w:w="1894" w:type="dxa"/>
            <w:vMerge w:val="restart"/>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04" w:type="dxa"/>
            <w:vMerge w:val="restart"/>
            <w:vAlign w:val="center"/>
          </w:tcPr>
          <w:p w:rsidR="000B376E" w:rsidRPr="00991940" w:rsidRDefault="000B376E" w:rsidP="00477AFB">
            <w:pPr>
              <w:widowControl/>
              <w:jc w:val="center"/>
              <w:rPr>
                <w:kern w:val="0"/>
              </w:rPr>
            </w:pPr>
            <w:r w:rsidRPr="00991940">
              <w:rPr>
                <w:kern w:val="0"/>
              </w:rPr>
              <w:t>219170</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Pr>
                <w:rFonts w:hint="eastAsia"/>
                <w:kern w:val="0"/>
              </w:rPr>
              <w:t>29592</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991940" w:rsidRDefault="000B376E" w:rsidP="00477AFB">
            <w:pPr>
              <w:widowControl/>
              <w:jc w:val="center"/>
              <w:rPr>
                <w:kern w:val="0"/>
              </w:rPr>
            </w:pPr>
          </w:p>
        </w:tc>
        <w:tc>
          <w:tcPr>
            <w:tcW w:w="1894" w:type="dxa"/>
            <w:vMerge/>
            <w:vAlign w:val="center"/>
          </w:tcPr>
          <w:p w:rsidR="000B376E" w:rsidRPr="00991940" w:rsidRDefault="000B376E" w:rsidP="00477AFB">
            <w:pPr>
              <w:widowControl/>
              <w:jc w:val="center"/>
              <w:rPr>
                <w:kern w:val="0"/>
              </w:rP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rPr>
                <w:kern w:val="0"/>
              </w:rPr>
            </w:pPr>
            <w:r>
              <w:rPr>
                <w:rFonts w:hint="eastAsia"/>
                <w:kern w:val="0"/>
              </w:rPr>
              <w:t>37125</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991940" w:rsidRDefault="000B376E" w:rsidP="00477AFB">
            <w:pPr>
              <w:widowControl/>
              <w:jc w:val="center"/>
              <w:rPr>
                <w:kern w:val="0"/>
              </w:rPr>
            </w:pPr>
            <w:r w:rsidRPr="00991940">
              <w:rPr>
                <w:kern w:val="0"/>
              </w:rPr>
              <w:t>固体废物</w:t>
            </w:r>
          </w:p>
          <w:p w:rsidR="000B376E" w:rsidRPr="00991940" w:rsidRDefault="000B376E" w:rsidP="00477AFB">
            <w:pPr>
              <w:widowControl/>
              <w:jc w:val="center"/>
              <w:rPr>
                <w:kern w:val="0"/>
              </w:rPr>
            </w:pPr>
            <w:r w:rsidRPr="00991940">
              <w:rPr>
                <w:kern w:val="0"/>
              </w:rPr>
              <w:t>（污泥）</w:t>
            </w:r>
          </w:p>
        </w:tc>
        <w:tc>
          <w:tcPr>
            <w:tcW w:w="1894"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0B376E" w:rsidRPr="00991940" w:rsidRDefault="000B376E" w:rsidP="00477AFB">
            <w:pPr>
              <w:widowControl/>
              <w:jc w:val="center"/>
              <w:rPr>
                <w:kern w:val="0"/>
              </w:rPr>
            </w:pPr>
            <w:r w:rsidRPr="00991940">
              <w:rPr>
                <w:rFonts w:hint="eastAsia"/>
                <w:kern w:val="0"/>
              </w:rPr>
              <w:t>0.508</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991940" w:rsidRDefault="000B376E" w:rsidP="00477AFB">
            <w:pPr>
              <w:widowControl/>
              <w:jc w:val="center"/>
              <w:rPr>
                <w:kern w:val="0"/>
              </w:rPr>
            </w:pPr>
          </w:p>
        </w:tc>
        <w:tc>
          <w:tcPr>
            <w:tcW w:w="1894" w:type="dxa"/>
            <w:vMerge/>
            <w:vAlign w:val="center"/>
          </w:tcPr>
          <w:p w:rsidR="000B376E" w:rsidRPr="00991940" w:rsidRDefault="000B376E" w:rsidP="00477AFB">
            <w:pPr>
              <w:widowControl/>
              <w:jc w:val="center"/>
              <w:rPr>
                <w:kern w:val="0"/>
              </w:rPr>
            </w:pPr>
          </w:p>
        </w:tc>
        <w:tc>
          <w:tcPr>
            <w:tcW w:w="1204" w:type="dxa"/>
            <w:vAlign w:val="center"/>
          </w:tcPr>
          <w:p w:rsidR="000B376E" w:rsidRPr="00991940" w:rsidRDefault="000B376E" w:rsidP="00477AFB">
            <w:pPr>
              <w:widowControl/>
              <w:jc w:val="center"/>
              <w:rPr>
                <w:kern w:val="0"/>
              </w:rPr>
            </w:pPr>
            <w:r w:rsidRPr="00991940">
              <w:rPr>
                <w:rFonts w:hint="eastAsia"/>
                <w:kern w:val="0"/>
              </w:rPr>
              <w:t>0.</w:t>
            </w:r>
            <w:r w:rsidRPr="00991940">
              <w:rPr>
                <w:kern w:val="0"/>
              </w:rPr>
              <w:t>149</w:t>
            </w:r>
          </w:p>
        </w:tc>
        <w:tc>
          <w:tcPr>
            <w:tcW w:w="1986" w:type="dxa"/>
            <w:vAlign w:val="center"/>
          </w:tcPr>
          <w:p w:rsidR="000B376E" w:rsidRPr="00991940" w:rsidRDefault="000B376E" w:rsidP="00477AFB">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0677EF" w:rsidRDefault="000B376E" w:rsidP="00477AFB">
            <w:pPr>
              <w:widowControl/>
              <w:adjustRightInd w:val="0"/>
              <w:snapToGrid w:val="0"/>
              <w:jc w:val="center"/>
            </w:pPr>
            <w:r w:rsidRPr="000677EF">
              <w:rPr>
                <w:rFonts w:hint="eastAsia"/>
              </w:rPr>
              <w:t>总氮</w:t>
            </w:r>
            <w:r w:rsidRPr="000677EF">
              <w:t xml:space="preserve"> (</w:t>
            </w:r>
            <w:r w:rsidRPr="000677EF">
              <w:t>以</w:t>
            </w:r>
            <w:r w:rsidRPr="000677EF">
              <w:t>N</w:t>
            </w:r>
            <w:r w:rsidRPr="000677EF">
              <w:t>计</w:t>
            </w:r>
            <w:r w:rsidRPr="000677EF">
              <w:t>)</w:t>
            </w:r>
          </w:p>
        </w:tc>
        <w:tc>
          <w:tcPr>
            <w:tcW w:w="1894"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04" w:type="dxa"/>
            <w:vMerge w:val="restart"/>
            <w:vAlign w:val="center"/>
          </w:tcPr>
          <w:p w:rsidR="000B376E" w:rsidRPr="00991940" w:rsidRDefault="000B376E" w:rsidP="00477AFB">
            <w:pPr>
              <w:widowControl/>
              <w:jc w:val="center"/>
              <w:rPr>
                <w:kern w:val="0"/>
              </w:rPr>
            </w:pPr>
            <w:r>
              <w:rPr>
                <w:rFonts w:hint="eastAsia"/>
                <w:kern w:val="0"/>
              </w:rPr>
              <w:t>5076.2</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pPr>
            <w:r>
              <w:rPr>
                <w:rFonts w:hint="eastAsia"/>
              </w:rPr>
              <w:t>4568.6</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0677EF" w:rsidRDefault="000B376E" w:rsidP="00477AFB">
            <w:pPr>
              <w:widowControl/>
              <w:adjustRightInd w:val="0"/>
              <w:snapToGrid w:val="0"/>
              <w:jc w:val="center"/>
            </w:pPr>
          </w:p>
        </w:tc>
        <w:tc>
          <w:tcPr>
            <w:tcW w:w="1894" w:type="dxa"/>
            <w:vMerge/>
            <w:vAlign w:val="center"/>
          </w:tcPr>
          <w:p w:rsidR="000B376E" w:rsidRDefault="000B376E" w:rsidP="00477AFB">
            <w:pPr>
              <w:widowControl/>
              <w:adjustRightInd w:val="0"/>
              <w:snapToGrid w:val="0"/>
              <w:jc w:val="cente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pPr>
            <w:r>
              <w:rPr>
                <w:rFonts w:hint="eastAsia"/>
              </w:rPr>
              <w:t>4824.4</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0677EF" w:rsidRDefault="000B376E" w:rsidP="00477AFB">
            <w:pPr>
              <w:widowControl/>
              <w:adjustRightInd w:val="0"/>
              <w:snapToGrid w:val="0"/>
              <w:jc w:val="center"/>
            </w:pPr>
            <w:r w:rsidRPr="000677EF">
              <w:rPr>
                <w:rFonts w:hint="eastAsia"/>
              </w:rPr>
              <w:t>氨氮</w:t>
            </w:r>
            <w:r w:rsidRPr="000677EF">
              <w:t>(</w:t>
            </w:r>
            <w:r w:rsidRPr="000677EF">
              <w:t>以</w:t>
            </w:r>
            <w:r w:rsidRPr="000677EF">
              <w:t>N</w:t>
            </w:r>
            <w:r w:rsidRPr="000677EF">
              <w:t>计</w:t>
            </w:r>
            <w:r w:rsidRPr="000677EF">
              <w:t>)</w:t>
            </w:r>
          </w:p>
        </w:tc>
        <w:tc>
          <w:tcPr>
            <w:tcW w:w="1894"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Merge w:val="restart"/>
            <w:vAlign w:val="center"/>
          </w:tcPr>
          <w:p w:rsidR="000B376E" w:rsidRPr="00991940" w:rsidRDefault="000B376E" w:rsidP="00477AFB">
            <w:pPr>
              <w:widowControl/>
              <w:jc w:val="center"/>
              <w:rPr>
                <w:kern w:val="0"/>
              </w:rPr>
            </w:pPr>
            <w:r>
              <w:rPr>
                <w:rFonts w:hint="eastAsia"/>
                <w:kern w:val="0"/>
              </w:rPr>
              <w:t>3045.7</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pPr>
            <w:r>
              <w:rPr>
                <w:rFonts w:hint="eastAsia"/>
              </w:rPr>
              <w:t>2741.2</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Default="000B376E" w:rsidP="00477AFB">
            <w:pPr>
              <w:widowControl/>
              <w:adjustRightInd w:val="0"/>
              <w:snapToGrid w:val="0"/>
              <w:jc w:val="center"/>
            </w:pPr>
          </w:p>
        </w:tc>
        <w:tc>
          <w:tcPr>
            <w:tcW w:w="1894" w:type="dxa"/>
            <w:vMerge/>
            <w:vAlign w:val="center"/>
          </w:tcPr>
          <w:p w:rsidR="000B376E" w:rsidRDefault="000B376E" w:rsidP="00477AFB">
            <w:pPr>
              <w:widowControl/>
              <w:adjustRightInd w:val="0"/>
              <w:snapToGrid w:val="0"/>
              <w:jc w:val="cente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pPr>
            <w:r>
              <w:rPr>
                <w:rFonts w:hint="eastAsia"/>
              </w:rPr>
              <w:t>2894.6</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0677EF" w:rsidRDefault="000B376E" w:rsidP="00477AFB">
            <w:pPr>
              <w:adjustRightInd w:val="0"/>
              <w:snapToGrid w:val="0"/>
              <w:jc w:val="center"/>
            </w:pPr>
            <w:r w:rsidRPr="000677EF">
              <w:rPr>
                <w:rFonts w:hint="eastAsia"/>
              </w:rPr>
              <w:t>总磷</w:t>
            </w:r>
            <w:r w:rsidRPr="000677EF">
              <w:t>(</w:t>
            </w:r>
            <w:r w:rsidRPr="000677EF">
              <w:t>以</w:t>
            </w:r>
            <w:r w:rsidRPr="000677EF">
              <w:rPr>
                <w:rFonts w:hint="eastAsia"/>
              </w:rPr>
              <w:t>P</w:t>
            </w:r>
            <w:r w:rsidRPr="000677EF">
              <w:t>计</w:t>
            </w:r>
            <w:r w:rsidRPr="000677EF">
              <w:t>)</w:t>
            </w:r>
          </w:p>
        </w:tc>
        <w:tc>
          <w:tcPr>
            <w:tcW w:w="1894"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04" w:type="dxa"/>
            <w:vMerge w:val="restart"/>
            <w:vAlign w:val="center"/>
          </w:tcPr>
          <w:p w:rsidR="000B376E" w:rsidRPr="00991940" w:rsidRDefault="000B376E" w:rsidP="00477AFB">
            <w:pPr>
              <w:widowControl/>
              <w:jc w:val="center"/>
              <w:rPr>
                <w:kern w:val="0"/>
              </w:rPr>
            </w:pPr>
            <w:r w:rsidRPr="00991940">
              <w:rPr>
                <w:kern w:val="0"/>
              </w:rPr>
              <w:t>253.81</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sidRPr="00991940">
              <w:rPr>
                <w:kern w:val="0"/>
              </w:rPr>
              <w:t>228.43</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991940" w:rsidRDefault="000B376E" w:rsidP="00477AFB">
            <w:pPr>
              <w:widowControl/>
              <w:adjustRightInd w:val="0"/>
              <w:snapToGrid w:val="0"/>
              <w:jc w:val="center"/>
            </w:pPr>
          </w:p>
        </w:tc>
        <w:tc>
          <w:tcPr>
            <w:tcW w:w="1894" w:type="dxa"/>
            <w:vMerge/>
            <w:vAlign w:val="center"/>
          </w:tcPr>
          <w:p w:rsidR="000B376E" w:rsidRPr="00991940" w:rsidRDefault="000B376E" w:rsidP="00477AFB">
            <w:pPr>
              <w:widowControl/>
              <w:adjustRightInd w:val="0"/>
              <w:snapToGrid w:val="0"/>
              <w:jc w:val="center"/>
              <w:rPr>
                <w:kern w:val="0"/>
              </w:rP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rPr>
                <w:kern w:val="0"/>
              </w:rPr>
            </w:pPr>
            <w:r w:rsidRPr="00991940">
              <w:rPr>
                <w:kern w:val="0"/>
              </w:rPr>
              <w:t>241.22</w:t>
            </w:r>
          </w:p>
        </w:tc>
      </w:tr>
    </w:tbl>
    <w:p w:rsidR="000B376E" w:rsidRDefault="000B376E" w:rsidP="00EE5819">
      <w:pPr>
        <w:snapToGrid w:val="0"/>
        <w:spacing w:afterLines="100" w:after="240" w:line="264" w:lineRule="auto"/>
        <w:jc w:val="center"/>
        <w:rPr>
          <w:rFonts w:eastAsia="黑体"/>
          <w:b/>
          <w:bCs/>
          <w:sz w:val="32"/>
          <w:szCs w:val="32"/>
        </w:rPr>
      </w:pPr>
    </w:p>
    <w:p w:rsidR="000B376E" w:rsidRDefault="000B376E" w:rsidP="00EE5819">
      <w:pPr>
        <w:snapToGrid w:val="0"/>
        <w:spacing w:afterLines="100" w:after="240" w:line="264" w:lineRule="auto"/>
        <w:jc w:val="center"/>
        <w:rPr>
          <w:rFonts w:eastAsia="黑体"/>
          <w:b/>
          <w:bCs/>
          <w:sz w:val="32"/>
          <w:szCs w:val="32"/>
        </w:rPr>
      </w:pPr>
    </w:p>
    <w:p w:rsidR="000B376E" w:rsidRDefault="000B376E" w:rsidP="00EE5819">
      <w:pPr>
        <w:snapToGrid w:val="0"/>
        <w:spacing w:afterLines="100" w:after="240" w:line="264" w:lineRule="auto"/>
        <w:jc w:val="center"/>
        <w:rPr>
          <w:rFonts w:eastAsia="黑体"/>
          <w:b/>
          <w:bCs/>
          <w:sz w:val="32"/>
          <w:szCs w:val="32"/>
        </w:rPr>
        <w:sectPr w:rsidR="000B376E" w:rsidSect="00A047B7">
          <w:footerReference w:type="first" r:id="rId12"/>
          <w:pgSz w:w="16838" w:h="11906" w:orient="landscape"/>
          <w:pgMar w:top="1361" w:right="1418" w:bottom="1361" w:left="1418" w:header="851" w:footer="992" w:gutter="0"/>
          <w:cols w:space="425"/>
          <w:docGrid w:linePitch="312"/>
        </w:sectPr>
      </w:pPr>
    </w:p>
    <w:p w:rsidR="000B376E"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1743 </w:t>
      </w:r>
      <w:r w:rsidRPr="00991940">
        <w:rPr>
          <w:rFonts w:eastAsia="黑体"/>
          <w:b/>
          <w:bCs/>
          <w:sz w:val="32"/>
          <w:szCs w:val="32"/>
        </w:rPr>
        <w:t>丝印染精加工行业产排污系数表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3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280"/>
        <w:gridCol w:w="1872"/>
        <w:gridCol w:w="1704"/>
        <w:gridCol w:w="1231"/>
        <w:gridCol w:w="1383"/>
        <w:gridCol w:w="1894"/>
        <w:gridCol w:w="1204"/>
        <w:gridCol w:w="1986"/>
        <w:gridCol w:w="1112"/>
      </w:tblGrid>
      <w:tr w:rsidR="000B376E" w:rsidRPr="00991940" w:rsidTr="00477AFB">
        <w:trPr>
          <w:cantSplit/>
          <w:trHeight w:val="632"/>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376E" w:rsidRPr="00BC00FA" w:rsidRDefault="000B376E" w:rsidP="00477AFB">
            <w:pPr>
              <w:widowControl/>
              <w:jc w:val="left"/>
              <w:rPr>
                <w:b/>
                <w:kern w:val="0"/>
              </w:rPr>
            </w:pPr>
            <w:r w:rsidRPr="00BC00FA">
              <w:rPr>
                <w:b/>
                <w:kern w:val="0"/>
              </w:rPr>
              <w:t>产品名称</w:t>
            </w:r>
          </w:p>
        </w:tc>
        <w:tc>
          <w:tcPr>
            <w:tcW w:w="18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376E" w:rsidRPr="00BC00FA" w:rsidRDefault="000B376E" w:rsidP="00477AFB">
            <w:pPr>
              <w:widowControl/>
              <w:jc w:val="left"/>
              <w:rPr>
                <w:b/>
                <w:kern w:val="0"/>
              </w:rPr>
            </w:pPr>
            <w:r w:rsidRPr="00BC00FA">
              <w:rPr>
                <w:b/>
                <w:kern w:val="0"/>
              </w:rPr>
              <w:t>原料名称</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376E" w:rsidRPr="00BC00FA" w:rsidRDefault="000B376E" w:rsidP="00477AFB">
            <w:pPr>
              <w:widowControl/>
              <w:jc w:val="left"/>
              <w:rPr>
                <w:rFonts w:ascii="宋体" w:hAnsi="宋体"/>
                <w:b/>
                <w:kern w:val="0"/>
              </w:rPr>
            </w:pPr>
            <w:r w:rsidRPr="00BC00FA">
              <w:rPr>
                <w:rFonts w:ascii="宋体" w:hAnsi="宋体"/>
                <w:b/>
                <w:kern w:val="0"/>
              </w:rPr>
              <w:t>工艺名称</w:t>
            </w:r>
          </w:p>
        </w:tc>
        <w:tc>
          <w:tcPr>
            <w:tcW w:w="1231"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rFonts w:ascii="宋体" w:hAnsi="宋体"/>
                <w:b/>
                <w:kern w:val="0"/>
              </w:rPr>
            </w:pPr>
            <w:r w:rsidRPr="00BC00FA">
              <w:rPr>
                <w:rFonts w:ascii="宋体" w:hAnsi="宋体"/>
                <w:b/>
                <w:kern w:val="0"/>
              </w:rPr>
              <w:t>规模等级</w:t>
            </w:r>
          </w:p>
        </w:tc>
        <w:tc>
          <w:tcPr>
            <w:tcW w:w="1383"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kern w:val="0"/>
              </w:rPr>
            </w:pPr>
            <w:r w:rsidRPr="00BC00FA">
              <w:rPr>
                <w:b/>
                <w:kern w:val="0"/>
              </w:rPr>
              <w:t>污染物指标</w:t>
            </w:r>
          </w:p>
        </w:tc>
        <w:tc>
          <w:tcPr>
            <w:tcW w:w="1894"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kern w:val="0"/>
              </w:rPr>
            </w:pPr>
            <w:r w:rsidRPr="00BC00FA">
              <w:rPr>
                <w:b/>
                <w:kern w:val="0"/>
              </w:rPr>
              <w:t>单位</w:t>
            </w:r>
          </w:p>
        </w:tc>
        <w:tc>
          <w:tcPr>
            <w:tcW w:w="1204"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kern w:val="0"/>
              </w:rPr>
            </w:pPr>
            <w:r w:rsidRPr="00BC00FA">
              <w:rPr>
                <w:b/>
                <w:kern w:val="0"/>
              </w:rPr>
              <w:t>产污系数</w:t>
            </w:r>
          </w:p>
        </w:tc>
        <w:tc>
          <w:tcPr>
            <w:tcW w:w="1986" w:type="dxa"/>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jc w:val="center"/>
              <w:rPr>
                <w:b/>
              </w:rPr>
            </w:pPr>
            <w:r w:rsidRPr="00BC00FA">
              <w:rPr>
                <w:b/>
              </w:rPr>
              <w:t>末端治理技术名称</w:t>
            </w:r>
          </w:p>
        </w:tc>
        <w:tc>
          <w:tcPr>
            <w:tcW w:w="1112" w:type="dxa"/>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kern w:val="0"/>
              </w:rPr>
            </w:pPr>
            <w:r w:rsidRPr="00BC00FA">
              <w:rPr>
                <w:b/>
                <w:kern w:val="0"/>
              </w:rPr>
              <w:t>排污系数</w:t>
            </w:r>
          </w:p>
        </w:tc>
      </w:tr>
      <w:tr w:rsidR="000B376E" w:rsidRPr="00991940" w:rsidTr="00477AFB">
        <w:trPr>
          <w:cantSplit/>
          <w:jc w:val="center"/>
        </w:trPr>
        <w:tc>
          <w:tcPr>
            <w:tcW w:w="1280" w:type="dxa"/>
            <w:vMerge w:val="restart"/>
            <w:shd w:val="clear" w:color="auto" w:fill="auto"/>
            <w:vAlign w:val="center"/>
          </w:tcPr>
          <w:p w:rsidR="000B376E" w:rsidRPr="00991940" w:rsidRDefault="000B376E" w:rsidP="00477AFB">
            <w:pPr>
              <w:widowControl/>
              <w:jc w:val="center"/>
              <w:rPr>
                <w:kern w:val="0"/>
              </w:rPr>
            </w:pPr>
            <w:r w:rsidRPr="00991940">
              <w:rPr>
                <w:kern w:val="0"/>
              </w:rPr>
              <w:t>印染</w:t>
            </w:r>
          </w:p>
          <w:p w:rsidR="000B376E" w:rsidRPr="00991940" w:rsidRDefault="000B376E" w:rsidP="00477AFB">
            <w:pPr>
              <w:widowControl/>
              <w:jc w:val="center"/>
              <w:rPr>
                <w:kern w:val="0"/>
              </w:rPr>
            </w:pPr>
            <w:r w:rsidRPr="00991940">
              <w:rPr>
                <w:kern w:val="0"/>
              </w:rPr>
              <w:t>丝机织物</w:t>
            </w:r>
          </w:p>
        </w:tc>
        <w:tc>
          <w:tcPr>
            <w:tcW w:w="1872" w:type="dxa"/>
            <w:vMerge w:val="restart"/>
            <w:shd w:val="clear" w:color="auto" w:fill="auto"/>
            <w:vAlign w:val="center"/>
          </w:tcPr>
          <w:p w:rsidR="000B376E" w:rsidRPr="00991940" w:rsidRDefault="000B376E" w:rsidP="00477AFB">
            <w:pPr>
              <w:widowControl/>
              <w:jc w:val="center"/>
              <w:rPr>
                <w:kern w:val="0"/>
              </w:rPr>
            </w:pPr>
            <w:r w:rsidRPr="00991940">
              <w:rPr>
                <w:kern w:val="0"/>
              </w:rPr>
              <w:t>未漂白丝机织物</w:t>
            </w:r>
          </w:p>
        </w:tc>
        <w:tc>
          <w:tcPr>
            <w:tcW w:w="1704" w:type="dxa"/>
            <w:vMerge w:val="restart"/>
            <w:shd w:val="clear" w:color="auto" w:fill="auto"/>
            <w:vAlign w:val="center"/>
          </w:tcPr>
          <w:p w:rsidR="000B376E" w:rsidRPr="00991940" w:rsidRDefault="000B376E" w:rsidP="00477AFB">
            <w:pPr>
              <w:widowControl/>
              <w:jc w:val="center"/>
              <w:rPr>
                <w:lang w:val="zh-CN"/>
              </w:rPr>
            </w:pPr>
            <w:r w:rsidRPr="00991940">
              <w:rPr>
                <w:lang w:val="zh-CN"/>
              </w:rPr>
              <w:t>精练</w:t>
            </w:r>
            <w:r w:rsidRPr="00991940">
              <w:rPr>
                <w:lang w:val="zh-CN"/>
              </w:rPr>
              <w:t>-</w:t>
            </w:r>
            <w:r w:rsidRPr="00991940">
              <w:rPr>
                <w:lang w:val="zh-CN"/>
              </w:rPr>
              <w:t>印染</w:t>
            </w:r>
          </w:p>
          <w:p w:rsidR="000B376E" w:rsidRPr="00991940" w:rsidRDefault="000B376E" w:rsidP="00477AFB">
            <w:pPr>
              <w:widowControl/>
              <w:jc w:val="center"/>
              <w:rPr>
                <w:kern w:val="0"/>
              </w:rPr>
            </w:pPr>
            <w:r w:rsidRPr="00991940">
              <w:rPr>
                <w:lang w:val="zh-CN"/>
              </w:rPr>
              <w:t>-</w:t>
            </w:r>
            <w:r w:rsidRPr="00991940">
              <w:rPr>
                <w:lang w:val="zh-CN"/>
              </w:rPr>
              <w:t>后整理</w:t>
            </w:r>
          </w:p>
        </w:tc>
        <w:tc>
          <w:tcPr>
            <w:tcW w:w="1231" w:type="dxa"/>
            <w:vMerge w:val="restart"/>
            <w:vAlign w:val="center"/>
          </w:tcPr>
          <w:p w:rsidR="000B376E" w:rsidRPr="00991940" w:rsidRDefault="000B376E" w:rsidP="00477AFB">
            <w:pPr>
              <w:widowControl/>
              <w:jc w:val="center"/>
            </w:pPr>
            <w:r w:rsidRPr="00991940">
              <w:rPr>
                <w:rFonts w:ascii="宋体" w:hAnsi="宋体" w:hint="eastAsia"/>
                <w:kern w:val="0"/>
              </w:rPr>
              <w:t>≤</w:t>
            </w:r>
            <w:r w:rsidRPr="00991940">
              <w:rPr>
                <w:kern w:val="0"/>
              </w:rPr>
              <w:t>3000t/</w:t>
            </w:r>
            <w:r w:rsidRPr="00991940">
              <w:rPr>
                <w:kern w:val="0"/>
              </w:rPr>
              <w:t>年</w:t>
            </w:r>
          </w:p>
        </w:tc>
        <w:tc>
          <w:tcPr>
            <w:tcW w:w="1383" w:type="dxa"/>
            <w:vMerge w:val="restart"/>
            <w:vAlign w:val="center"/>
          </w:tcPr>
          <w:p w:rsidR="000B376E" w:rsidRPr="00991940" w:rsidRDefault="000B376E" w:rsidP="00477AFB">
            <w:pPr>
              <w:widowControl/>
              <w:jc w:val="center"/>
              <w:rPr>
                <w:kern w:val="0"/>
              </w:rPr>
            </w:pPr>
            <w:r w:rsidRPr="00991940">
              <w:rPr>
                <w:kern w:val="0"/>
              </w:rPr>
              <w:t>工业废水量</w:t>
            </w:r>
          </w:p>
        </w:tc>
        <w:tc>
          <w:tcPr>
            <w:tcW w:w="1894"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Merge w:val="restart"/>
            <w:vAlign w:val="center"/>
          </w:tcPr>
          <w:p w:rsidR="000B376E" w:rsidRPr="00991940" w:rsidRDefault="000B376E" w:rsidP="00477AFB">
            <w:pPr>
              <w:widowControl/>
              <w:jc w:val="center"/>
              <w:rPr>
                <w:kern w:val="0"/>
              </w:rPr>
            </w:pPr>
            <w:r w:rsidRPr="00991940">
              <w:rPr>
                <w:kern w:val="0"/>
              </w:rPr>
              <w:t>225.88</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sidRPr="00991940">
              <w:rPr>
                <w:kern w:val="0"/>
              </w:rPr>
              <w:t>203.23</w:t>
            </w:r>
          </w:p>
        </w:tc>
      </w:tr>
      <w:tr w:rsidR="000B376E" w:rsidRPr="00991940" w:rsidTr="00477AFB">
        <w:trPr>
          <w:cantSplit/>
          <w:jc w:val="center"/>
        </w:trPr>
        <w:tc>
          <w:tcPr>
            <w:tcW w:w="1280" w:type="dxa"/>
            <w:vMerge/>
            <w:shd w:val="clear" w:color="auto" w:fill="auto"/>
            <w:vAlign w:val="center"/>
          </w:tcPr>
          <w:p w:rsidR="000B376E" w:rsidRPr="00991940" w:rsidRDefault="000B376E" w:rsidP="00477AFB">
            <w:pPr>
              <w:widowControl/>
              <w:jc w:val="left"/>
              <w:rPr>
                <w:kern w:val="0"/>
              </w:rPr>
            </w:pPr>
          </w:p>
        </w:tc>
        <w:tc>
          <w:tcPr>
            <w:tcW w:w="1872" w:type="dxa"/>
            <w:vMerge/>
            <w:shd w:val="clear" w:color="auto" w:fill="auto"/>
            <w:vAlign w:val="center"/>
          </w:tcPr>
          <w:p w:rsidR="000B376E" w:rsidRPr="00991940" w:rsidRDefault="000B376E" w:rsidP="00477AFB">
            <w:pPr>
              <w:widowControl/>
              <w:jc w:val="left"/>
              <w:rPr>
                <w:kern w:val="0"/>
              </w:rPr>
            </w:pPr>
          </w:p>
        </w:tc>
        <w:tc>
          <w:tcPr>
            <w:tcW w:w="1704" w:type="dxa"/>
            <w:vMerge/>
            <w:shd w:val="clear" w:color="auto" w:fill="auto"/>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center"/>
              <w:rPr>
                <w:kern w:val="0"/>
              </w:rPr>
            </w:pPr>
          </w:p>
        </w:tc>
        <w:tc>
          <w:tcPr>
            <w:tcW w:w="1383" w:type="dxa"/>
            <w:vMerge/>
            <w:vAlign w:val="center"/>
          </w:tcPr>
          <w:p w:rsidR="000B376E" w:rsidRPr="00991940" w:rsidRDefault="000B376E" w:rsidP="00477AFB">
            <w:pPr>
              <w:widowControl/>
              <w:jc w:val="center"/>
              <w:rPr>
                <w:kern w:val="0"/>
              </w:rPr>
            </w:pPr>
          </w:p>
        </w:tc>
        <w:tc>
          <w:tcPr>
            <w:tcW w:w="1894" w:type="dxa"/>
            <w:vMerge/>
            <w:vAlign w:val="center"/>
          </w:tcPr>
          <w:p w:rsidR="000B376E" w:rsidRPr="00991940" w:rsidRDefault="000B376E" w:rsidP="00477AFB">
            <w:pPr>
              <w:widowControl/>
              <w:jc w:val="center"/>
              <w:rPr>
                <w:kern w:val="0"/>
              </w:rP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rPr>
                <w:kern w:val="0"/>
              </w:rPr>
            </w:pPr>
            <w:r w:rsidRPr="00991940">
              <w:rPr>
                <w:kern w:val="0"/>
              </w:rPr>
              <w:t>212.03</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991940" w:rsidRDefault="000B376E" w:rsidP="00477AFB">
            <w:pPr>
              <w:widowControl/>
              <w:jc w:val="center"/>
              <w:rPr>
                <w:kern w:val="0"/>
              </w:rPr>
            </w:pPr>
            <w:r w:rsidRPr="00991940">
              <w:rPr>
                <w:kern w:val="0"/>
              </w:rPr>
              <w:t>化学需氧量</w:t>
            </w:r>
          </w:p>
        </w:tc>
        <w:tc>
          <w:tcPr>
            <w:tcW w:w="1894" w:type="dxa"/>
            <w:vMerge w:val="restart"/>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04" w:type="dxa"/>
            <w:vMerge w:val="restart"/>
            <w:vAlign w:val="center"/>
          </w:tcPr>
          <w:p w:rsidR="000B376E" w:rsidRPr="00991940" w:rsidRDefault="000B376E" w:rsidP="00477AFB">
            <w:pPr>
              <w:widowControl/>
              <w:jc w:val="center"/>
              <w:rPr>
                <w:kern w:val="0"/>
              </w:rPr>
            </w:pPr>
            <w:r w:rsidRPr="00991940">
              <w:rPr>
                <w:kern w:val="0"/>
              </w:rPr>
              <w:t>221120</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sidRPr="00991940">
              <w:rPr>
                <w:kern w:val="0"/>
              </w:rPr>
              <w:t>2</w:t>
            </w:r>
            <w:r>
              <w:rPr>
                <w:rFonts w:hint="eastAsia"/>
                <w:kern w:val="0"/>
              </w:rPr>
              <w:t>1186</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991940" w:rsidRDefault="000B376E" w:rsidP="00477AFB">
            <w:pPr>
              <w:widowControl/>
              <w:jc w:val="center"/>
              <w:rPr>
                <w:kern w:val="0"/>
              </w:rPr>
            </w:pPr>
          </w:p>
        </w:tc>
        <w:tc>
          <w:tcPr>
            <w:tcW w:w="1894" w:type="dxa"/>
            <w:vMerge/>
            <w:vAlign w:val="center"/>
          </w:tcPr>
          <w:p w:rsidR="000B376E" w:rsidRPr="00991940" w:rsidRDefault="000B376E" w:rsidP="00477AFB">
            <w:pPr>
              <w:widowControl/>
              <w:jc w:val="center"/>
              <w:rPr>
                <w:kern w:val="0"/>
              </w:rP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rPr>
                <w:kern w:val="0"/>
              </w:rPr>
            </w:pPr>
            <w:r w:rsidRPr="00991940">
              <w:rPr>
                <w:kern w:val="0"/>
              </w:rPr>
              <w:t>3</w:t>
            </w:r>
            <w:r>
              <w:rPr>
                <w:rFonts w:hint="eastAsia"/>
                <w:kern w:val="0"/>
              </w:rPr>
              <w:t>3516</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991940" w:rsidRDefault="000B376E" w:rsidP="00477AFB">
            <w:pPr>
              <w:widowControl/>
              <w:jc w:val="center"/>
              <w:rPr>
                <w:kern w:val="0"/>
              </w:rPr>
            </w:pPr>
            <w:r w:rsidRPr="00991940">
              <w:rPr>
                <w:kern w:val="0"/>
              </w:rPr>
              <w:t>固体废物</w:t>
            </w:r>
          </w:p>
          <w:p w:rsidR="000B376E" w:rsidRPr="00991940" w:rsidRDefault="000B376E" w:rsidP="00477AFB">
            <w:pPr>
              <w:widowControl/>
              <w:jc w:val="center"/>
              <w:rPr>
                <w:kern w:val="0"/>
              </w:rPr>
            </w:pPr>
            <w:r w:rsidRPr="00991940">
              <w:rPr>
                <w:kern w:val="0"/>
              </w:rPr>
              <w:t>（污泥）</w:t>
            </w:r>
          </w:p>
        </w:tc>
        <w:tc>
          <w:tcPr>
            <w:tcW w:w="1894"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0B376E" w:rsidRPr="00991940" w:rsidRDefault="000B376E" w:rsidP="00477AFB">
            <w:pPr>
              <w:widowControl/>
              <w:jc w:val="center"/>
              <w:rPr>
                <w:kern w:val="0"/>
              </w:rPr>
            </w:pPr>
            <w:r w:rsidRPr="00991940">
              <w:rPr>
                <w:rFonts w:hint="eastAsia"/>
                <w:kern w:val="0"/>
              </w:rPr>
              <w:t>0.452</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991940" w:rsidRDefault="000B376E" w:rsidP="00477AFB">
            <w:pPr>
              <w:widowControl/>
              <w:jc w:val="center"/>
              <w:rPr>
                <w:kern w:val="0"/>
              </w:rPr>
            </w:pPr>
          </w:p>
        </w:tc>
        <w:tc>
          <w:tcPr>
            <w:tcW w:w="1894" w:type="dxa"/>
            <w:vMerge/>
            <w:vAlign w:val="center"/>
          </w:tcPr>
          <w:p w:rsidR="000B376E" w:rsidRPr="00991940" w:rsidRDefault="000B376E" w:rsidP="00477AFB">
            <w:pPr>
              <w:widowControl/>
              <w:jc w:val="center"/>
              <w:rPr>
                <w:kern w:val="0"/>
              </w:rPr>
            </w:pPr>
          </w:p>
        </w:tc>
        <w:tc>
          <w:tcPr>
            <w:tcW w:w="1204" w:type="dxa"/>
            <w:vAlign w:val="center"/>
          </w:tcPr>
          <w:p w:rsidR="000B376E" w:rsidRPr="00991940" w:rsidRDefault="000B376E" w:rsidP="00477AFB">
            <w:pPr>
              <w:widowControl/>
              <w:jc w:val="center"/>
              <w:rPr>
                <w:kern w:val="0"/>
              </w:rPr>
            </w:pPr>
            <w:r w:rsidRPr="00991940">
              <w:rPr>
                <w:rFonts w:hint="eastAsia"/>
                <w:kern w:val="0"/>
              </w:rPr>
              <w:t>0.</w:t>
            </w:r>
            <w:r w:rsidRPr="00991940">
              <w:rPr>
                <w:kern w:val="0"/>
              </w:rPr>
              <w:t>15</w:t>
            </w:r>
          </w:p>
        </w:tc>
        <w:tc>
          <w:tcPr>
            <w:tcW w:w="1986" w:type="dxa"/>
            <w:vAlign w:val="center"/>
          </w:tcPr>
          <w:p w:rsidR="000B376E" w:rsidRPr="00991940" w:rsidRDefault="000B376E" w:rsidP="00477AFB">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0B7587" w:rsidRDefault="000B376E" w:rsidP="00477AFB">
            <w:pPr>
              <w:widowControl/>
              <w:adjustRightInd w:val="0"/>
              <w:snapToGrid w:val="0"/>
              <w:jc w:val="center"/>
            </w:pPr>
            <w:r w:rsidRPr="000B7587">
              <w:rPr>
                <w:rFonts w:hint="eastAsia"/>
              </w:rPr>
              <w:t>总氮</w:t>
            </w:r>
            <w:r w:rsidRPr="000B7587">
              <w:t xml:space="preserve"> (</w:t>
            </w:r>
            <w:r w:rsidRPr="000B7587">
              <w:t>以</w:t>
            </w:r>
            <w:r w:rsidRPr="000B7587">
              <w:t>N</w:t>
            </w:r>
            <w:r w:rsidRPr="000B7587">
              <w:t>计</w:t>
            </w:r>
            <w:r w:rsidRPr="000B7587">
              <w:t>)</w:t>
            </w:r>
          </w:p>
        </w:tc>
        <w:tc>
          <w:tcPr>
            <w:tcW w:w="1894"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04" w:type="dxa"/>
            <w:vMerge w:val="restart"/>
            <w:vAlign w:val="center"/>
          </w:tcPr>
          <w:p w:rsidR="000B376E" w:rsidRPr="00991940" w:rsidRDefault="000B376E" w:rsidP="00477AFB">
            <w:pPr>
              <w:widowControl/>
              <w:jc w:val="center"/>
              <w:rPr>
                <w:kern w:val="0"/>
              </w:rPr>
            </w:pPr>
            <w:r>
              <w:rPr>
                <w:rFonts w:hint="eastAsia"/>
                <w:kern w:val="0"/>
              </w:rPr>
              <w:t>4517.6</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pPr>
            <w:r>
              <w:rPr>
                <w:rFonts w:hint="eastAsia"/>
              </w:rPr>
              <w:t>4064.6</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0B7587" w:rsidRDefault="000B376E" w:rsidP="00477AFB">
            <w:pPr>
              <w:widowControl/>
              <w:adjustRightInd w:val="0"/>
              <w:snapToGrid w:val="0"/>
              <w:jc w:val="center"/>
            </w:pPr>
          </w:p>
        </w:tc>
        <w:tc>
          <w:tcPr>
            <w:tcW w:w="1894" w:type="dxa"/>
            <w:vMerge/>
            <w:vAlign w:val="center"/>
          </w:tcPr>
          <w:p w:rsidR="000B376E" w:rsidRDefault="000B376E" w:rsidP="00477AFB">
            <w:pPr>
              <w:widowControl/>
              <w:adjustRightInd w:val="0"/>
              <w:snapToGrid w:val="0"/>
              <w:jc w:val="cente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pPr>
            <w:r>
              <w:rPr>
                <w:rFonts w:hint="eastAsia"/>
              </w:rPr>
              <w:t>4240.6</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0B7587" w:rsidRDefault="000B376E" w:rsidP="00477AFB">
            <w:pPr>
              <w:widowControl/>
              <w:adjustRightInd w:val="0"/>
              <w:snapToGrid w:val="0"/>
              <w:jc w:val="center"/>
            </w:pPr>
            <w:r w:rsidRPr="000B7587">
              <w:rPr>
                <w:rFonts w:hint="eastAsia"/>
              </w:rPr>
              <w:t>氨氮</w:t>
            </w:r>
            <w:r w:rsidRPr="000B7587">
              <w:t>(</w:t>
            </w:r>
            <w:r w:rsidRPr="000B7587">
              <w:t>以</w:t>
            </w:r>
            <w:r w:rsidRPr="000B7587">
              <w:t>N</w:t>
            </w:r>
            <w:r w:rsidRPr="000B7587">
              <w:t>计</w:t>
            </w:r>
            <w:r w:rsidRPr="000B7587">
              <w:t>)</w:t>
            </w:r>
          </w:p>
        </w:tc>
        <w:tc>
          <w:tcPr>
            <w:tcW w:w="1894"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Merge w:val="restart"/>
            <w:vAlign w:val="center"/>
          </w:tcPr>
          <w:p w:rsidR="000B376E" w:rsidRPr="00991940" w:rsidRDefault="000B376E" w:rsidP="00477AFB">
            <w:pPr>
              <w:widowControl/>
              <w:jc w:val="center"/>
              <w:rPr>
                <w:kern w:val="0"/>
              </w:rPr>
            </w:pPr>
            <w:r>
              <w:rPr>
                <w:rFonts w:hint="eastAsia"/>
                <w:kern w:val="0"/>
              </w:rPr>
              <w:t>2710.6</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pPr>
            <w:r>
              <w:rPr>
                <w:rFonts w:hint="eastAsia"/>
              </w:rPr>
              <w:t>2438.8</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0B7587" w:rsidRDefault="000B376E" w:rsidP="00477AFB">
            <w:pPr>
              <w:widowControl/>
              <w:adjustRightInd w:val="0"/>
              <w:snapToGrid w:val="0"/>
              <w:jc w:val="center"/>
            </w:pPr>
          </w:p>
        </w:tc>
        <w:tc>
          <w:tcPr>
            <w:tcW w:w="1894" w:type="dxa"/>
            <w:vMerge/>
            <w:vAlign w:val="center"/>
          </w:tcPr>
          <w:p w:rsidR="000B376E" w:rsidRDefault="000B376E" w:rsidP="00477AFB">
            <w:pPr>
              <w:widowControl/>
              <w:adjustRightInd w:val="0"/>
              <w:snapToGrid w:val="0"/>
              <w:jc w:val="cente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pPr>
            <w:r>
              <w:rPr>
                <w:rFonts w:hint="eastAsia"/>
              </w:rPr>
              <w:t>2544.4</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restart"/>
            <w:vAlign w:val="center"/>
          </w:tcPr>
          <w:p w:rsidR="000B376E" w:rsidRPr="000B7587" w:rsidRDefault="000B376E" w:rsidP="00477AFB">
            <w:pPr>
              <w:adjustRightInd w:val="0"/>
              <w:snapToGrid w:val="0"/>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894"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04" w:type="dxa"/>
            <w:vMerge w:val="restart"/>
            <w:vAlign w:val="center"/>
          </w:tcPr>
          <w:p w:rsidR="000B376E" w:rsidRPr="00991940" w:rsidRDefault="000B376E" w:rsidP="00477AFB">
            <w:pPr>
              <w:widowControl/>
              <w:jc w:val="center"/>
              <w:rPr>
                <w:kern w:val="0"/>
              </w:rPr>
            </w:pPr>
            <w:r w:rsidRPr="00991940">
              <w:rPr>
                <w:kern w:val="0"/>
              </w:rPr>
              <w:t>225.88</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sidRPr="00991940">
              <w:rPr>
                <w:kern w:val="0"/>
              </w:rPr>
              <w:t>203.23</w:t>
            </w:r>
          </w:p>
        </w:tc>
      </w:tr>
      <w:tr w:rsidR="000B376E" w:rsidRPr="00991940" w:rsidTr="00477AFB">
        <w:trPr>
          <w:cantSplit/>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left"/>
              <w:rPr>
                <w:kern w:val="0"/>
              </w:rPr>
            </w:pPr>
          </w:p>
        </w:tc>
        <w:tc>
          <w:tcPr>
            <w:tcW w:w="1383" w:type="dxa"/>
            <w:vMerge/>
            <w:vAlign w:val="center"/>
          </w:tcPr>
          <w:p w:rsidR="000B376E" w:rsidRPr="00991940" w:rsidRDefault="000B376E" w:rsidP="00477AFB">
            <w:pPr>
              <w:widowControl/>
              <w:adjustRightInd w:val="0"/>
              <w:snapToGrid w:val="0"/>
              <w:jc w:val="center"/>
            </w:pPr>
          </w:p>
        </w:tc>
        <w:tc>
          <w:tcPr>
            <w:tcW w:w="1894" w:type="dxa"/>
            <w:vMerge/>
            <w:vAlign w:val="center"/>
          </w:tcPr>
          <w:p w:rsidR="000B376E" w:rsidRPr="00991940" w:rsidRDefault="000B376E" w:rsidP="00477AFB">
            <w:pPr>
              <w:widowControl/>
              <w:adjustRightInd w:val="0"/>
              <w:snapToGrid w:val="0"/>
              <w:jc w:val="center"/>
              <w:rPr>
                <w:kern w:val="0"/>
              </w:rPr>
            </w:pPr>
          </w:p>
        </w:tc>
        <w:tc>
          <w:tcPr>
            <w:tcW w:w="1204" w:type="dxa"/>
            <w:vMerge/>
            <w:vAlign w:val="center"/>
          </w:tcPr>
          <w:p w:rsidR="000B376E" w:rsidRPr="00991940" w:rsidRDefault="000B376E" w:rsidP="00477AFB">
            <w:pPr>
              <w:widowControl/>
              <w:jc w:val="center"/>
              <w:rPr>
                <w:kern w:val="0"/>
              </w:rPr>
            </w:pPr>
          </w:p>
        </w:tc>
        <w:tc>
          <w:tcPr>
            <w:tcW w:w="1986" w:type="dxa"/>
            <w:vAlign w:val="center"/>
          </w:tcPr>
          <w:p w:rsidR="000B376E" w:rsidRPr="00991940" w:rsidRDefault="000B376E" w:rsidP="00477AFB">
            <w:pPr>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112" w:type="dxa"/>
            <w:vAlign w:val="center"/>
          </w:tcPr>
          <w:p w:rsidR="000B376E" w:rsidRPr="00991940" w:rsidRDefault="000B376E" w:rsidP="00477AFB">
            <w:pPr>
              <w:widowControl/>
              <w:jc w:val="center"/>
              <w:rPr>
                <w:kern w:val="0"/>
              </w:rPr>
            </w:pPr>
            <w:r w:rsidRPr="00991940">
              <w:rPr>
                <w:kern w:val="0"/>
              </w:rPr>
              <w:t>212.03</w:t>
            </w:r>
          </w:p>
        </w:tc>
      </w:tr>
    </w:tbl>
    <w:p w:rsidR="000B376E" w:rsidRPr="00991940" w:rsidRDefault="000B376E" w:rsidP="00EE5819">
      <w:pPr>
        <w:snapToGrid w:val="0"/>
        <w:spacing w:afterLines="100" w:after="240" w:line="264" w:lineRule="auto"/>
        <w:jc w:val="center"/>
        <w:rPr>
          <w:rFonts w:eastAsia="黑体"/>
          <w:b/>
          <w:bCs/>
          <w:sz w:val="32"/>
          <w:szCs w:val="32"/>
        </w:rPr>
      </w:pPr>
    </w:p>
    <w:p w:rsidR="000B376E" w:rsidRDefault="000B376E" w:rsidP="00EE5819">
      <w:pPr>
        <w:snapToGrid w:val="0"/>
        <w:spacing w:afterLines="100" w:after="240" w:line="264" w:lineRule="auto"/>
        <w:jc w:val="center"/>
        <w:rPr>
          <w:rFonts w:eastAsia="黑体"/>
          <w:b/>
          <w:bCs/>
          <w:sz w:val="32"/>
          <w:szCs w:val="32"/>
        </w:rPr>
      </w:pPr>
    </w:p>
    <w:p w:rsidR="000B376E" w:rsidRDefault="000B376E" w:rsidP="00EE5819">
      <w:pPr>
        <w:snapToGrid w:val="0"/>
        <w:spacing w:afterLines="100" w:after="240" w:line="264" w:lineRule="auto"/>
        <w:jc w:val="center"/>
        <w:rPr>
          <w:rFonts w:eastAsia="黑体"/>
          <w:b/>
          <w:bCs/>
          <w:sz w:val="32"/>
          <w:szCs w:val="32"/>
        </w:rPr>
        <w:sectPr w:rsidR="000B376E" w:rsidSect="00A047B7">
          <w:pgSz w:w="16838" w:h="11906" w:orient="landscape"/>
          <w:pgMar w:top="1361" w:right="1418" w:bottom="1361" w:left="1418" w:header="851" w:footer="992" w:gutter="0"/>
          <w:cols w:space="425"/>
          <w:docGrid w:linePitch="312"/>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1743 </w:t>
      </w:r>
      <w:r w:rsidRPr="00991940">
        <w:rPr>
          <w:rFonts w:eastAsia="黑体"/>
          <w:b/>
          <w:bCs/>
          <w:sz w:val="32"/>
          <w:szCs w:val="32"/>
        </w:rPr>
        <w:t>丝印染精加工行业产排污系数表（续</w:t>
      </w:r>
      <w:r>
        <w:rPr>
          <w:rFonts w:eastAsia="黑体" w:hint="eastAsia"/>
          <w:b/>
          <w:bCs/>
          <w:sz w:val="32"/>
          <w:szCs w:val="32"/>
        </w:rPr>
        <w:t>2</w:t>
      </w:r>
      <w:r w:rsidRPr="00991940">
        <w:rPr>
          <w:rFonts w:eastAsia="黑体"/>
          <w:b/>
          <w:bCs/>
          <w:sz w:val="32"/>
          <w:szCs w:val="32"/>
        </w:rPr>
        <w:t>）</w:t>
      </w:r>
    </w:p>
    <w:tbl>
      <w:tblPr>
        <w:tblW w:w="13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280"/>
        <w:gridCol w:w="1872"/>
        <w:gridCol w:w="1704"/>
        <w:gridCol w:w="1231"/>
        <w:gridCol w:w="1383"/>
        <w:gridCol w:w="1894"/>
        <w:gridCol w:w="1204"/>
        <w:gridCol w:w="1986"/>
        <w:gridCol w:w="1112"/>
      </w:tblGrid>
      <w:tr w:rsidR="000B376E" w:rsidRPr="00991940" w:rsidTr="00477AFB">
        <w:trPr>
          <w:cantSplit/>
          <w:trHeight w:val="701"/>
          <w:jc w:val="center"/>
        </w:trPr>
        <w:tc>
          <w:tcPr>
            <w:tcW w:w="1280" w:type="dxa"/>
            <w:vAlign w:val="center"/>
          </w:tcPr>
          <w:p w:rsidR="000B376E" w:rsidRPr="00991940" w:rsidRDefault="000B376E" w:rsidP="00477AFB">
            <w:pPr>
              <w:widowControl/>
              <w:snapToGrid w:val="0"/>
              <w:jc w:val="center"/>
              <w:rPr>
                <w:b/>
                <w:kern w:val="0"/>
              </w:rPr>
            </w:pPr>
            <w:r w:rsidRPr="00991940">
              <w:rPr>
                <w:b/>
                <w:kern w:val="0"/>
              </w:rPr>
              <w:t>产品名称</w:t>
            </w:r>
          </w:p>
        </w:tc>
        <w:tc>
          <w:tcPr>
            <w:tcW w:w="1872" w:type="dxa"/>
            <w:vAlign w:val="center"/>
          </w:tcPr>
          <w:p w:rsidR="000B376E" w:rsidRPr="00991940" w:rsidRDefault="000B376E" w:rsidP="00477AFB">
            <w:pPr>
              <w:widowControl/>
              <w:snapToGrid w:val="0"/>
              <w:jc w:val="center"/>
              <w:rPr>
                <w:b/>
                <w:kern w:val="0"/>
              </w:rPr>
            </w:pPr>
            <w:r w:rsidRPr="00991940">
              <w:rPr>
                <w:b/>
                <w:kern w:val="0"/>
              </w:rPr>
              <w:t>原料名称</w:t>
            </w:r>
          </w:p>
        </w:tc>
        <w:tc>
          <w:tcPr>
            <w:tcW w:w="1704" w:type="dxa"/>
            <w:vAlign w:val="center"/>
          </w:tcPr>
          <w:p w:rsidR="000B376E" w:rsidRPr="00991940" w:rsidRDefault="000B376E" w:rsidP="00477AFB">
            <w:pPr>
              <w:widowControl/>
              <w:snapToGrid w:val="0"/>
              <w:jc w:val="center"/>
              <w:rPr>
                <w:b/>
                <w:kern w:val="0"/>
              </w:rPr>
            </w:pPr>
            <w:r w:rsidRPr="00991940">
              <w:rPr>
                <w:b/>
                <w:kern w:val="0"/>
              </w:rPr>
              <w:t>工艺名称</w:t>
            </w:r>
          </w:p>
        </w:tc>
        <w:tc>
          <w:tcPr>
            <w:tcW w:w="1231" w:type="dxa"/>
            <w:vAlign w:val="center"/>
          </w:tcPr>
          <w:p w:rsidR="000B376E" w:rsidRPr="00991940" w:rsidRDefault="000B376E" w:rsidP="00477AFB">
            <w:pPr>
              <w:widowControl/>
              <w:snapToGrid w:val="0"/>
              <w:jc w:val="center"/>
              <w:rPr>
                <w:b/>
                <w:kern w:val="0"/>
              </w:rPr>
            </w:pPr>
            <w:r w:rsidRPr="00991940">
              <w:rPr>
                <w:b/>
                <w:kern w:val="0"/>
              </w:rPr>
              <w:t>规模等级</w:t>
            </w:r>
          </w:p>
        </w:tc>
        <w:tc>
          <w:tcPr>
            <w:tcW w:w="1383"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894" w:type="dxa"/>
            <w:vAlign w:val="center"/>
          </w:tcPr>
          <w:p w:rsidR="000B376E" w:rsidRPr="00991940" w:rsidRDefault="000B376E" w:rsidP="00477AFB">
            <w:pPr>
              <w:widowControl/>
              <w:snapToGrid w:val="0"/>
              <w:jc w:val="center"/>
              <w:rPr>
                <w:b/>
                <w:kern w:val="0"/>
              </w:rPr>
            </w:pPr>
            <w:r w:rsidRPr="00991940">
              <w:rPr>
                <w:b/>
                <w:kern w:val="0"/>
              </w:rPr>
              <w:t>单位</w:t>
            </w:r>
          </w:p>
        </w:tc>
        <w:tc>
          <w:tcPr>
            <w:tcW w:w="1204" w:type="dxa"/>
            <w:vAlign w:val="center"/>
          </w:tcPr>
          <w:p w:rsidR="000B376E" w:rsidRPr="00991940" w:rsidRDefault="000B376E" w:rsidP="00477AFB">
            <w:pPr>
              <w:widowControl/>
              <w:snapToGrid w:val="0"/>
              <w:jc w:val="center"/>
              <w:rPr>
                <w:b/>
                <w:kern w:val="0"/>
              </w:rPr>
            </w:pPr>
            <w:r w:rsidRPr="00991940">
              <w:rPr>
                <w:b/>
                <w:kern w:val="0"/>
              </w:rPr>
              <w:t>产污系数</w:t>
            </w:r>
          </w:p>
        </w:tc>
        <w:tc>
          <w:tcPr>
            <w:tcW w:w="1986"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112"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trHeight w:val="397"/>
          <w:jc w:val="center"/>
        </w:trPr>
        <w:tc>
          <w:tcPr>
            <w:tcW w:w="1280" w:type="dxa"/>
            <w:vMerge w:val="restart"/>
            <w:vAlign w:val="center"/>
          </w:tcPr>
          <w:p w:rsidR="000B376E" w:rsidRPr="00991940" w:rsidRDefault="000B376E" w:rsidP="00477AFB">
            <w:pPr>
              <w:widowControl/>
              <w:jc w:val="left"/>
              <w:rPr>
                <w:kern w:val="0"/>
              </w:rPr>
            </w:pPr>
            <w:r w:rsidRPr="00991940">
              <w:rPr>
                <w:kern w:val="0"/>
              </w:rPr>
              <w:t>印染</w:t>
            </w:r>
            <w:r w:rsidRPr="00991940">
              <w:rPr>
                <w:rFonts w:hint="eastAsia"/>
                <w:kern w:val="0"/>
              </w:rPr>
              <w:t>化</w:t>
            </w:r>
            <w:r w:rsidRPr="00991940">
              <w:rPr>
                <w:kern w:val="0"/>
              </w:rPr>
              <w:t>纤长丝机织物、印染丝交织机织物、</w:t>
            </w:r>
          </w:p>
        </w:tc>
        <w:tc>
          <w:tcPr>
            <w:tcW w:w="1872" w:type="dxa"/>
            <w:vMerge w:val="restart"/>
            <w:vAlign w:val="center"/>
          </w:tcPr>
          <w:p w:rsidR="000B376E" w:rsidRPr="00991940" w:rsidRDefault="000B376E" w:rsidP="00477AFB">
            <w:pPr>
              <w:widowControl/>
              <w:jc w:val="left"/>
              <w:rPr>
                <w:kern w:val="0"/>
              </w:rPr>
            </w:pPr>
            <w:r w:rsidRPr="00991940">
              <w:rPr>
                <w:kern w:val="0"/>
              </w:rPr>
              <w:t>未漂白丝交织机织物、未漂白合纤长丝机织物</w:t>
            </w:r>
          </w:p>
        </w:tc>
        <w:tc>
          <w:tcPr>
            <w:tcW w:w="1704" w:type="dxa"/>
            <w:vMerge w:val="restart"/>
            <w:vAlign w:val="center"/>
          </w:tcPr>
          <w:p w:rsidR="000B376E" w:rsidRPr="00991940" w:rsidRDefault="000B376E" w:rsidP="00477AFB">
            <w:pPr>
              <w:widowControl/>
              <w:jc w:val="left"/>
              <w:rPr>
                <w:kern w:val="0"/>
              </w:rPr>
            </w:pPr>
            <w:r w:rsidRPr="00991940">
              <w:rPr>
                <w:kern w:val="0"/>
              </w:rPr>
              <w:t>前处理</w:t>
            </w:r>
            <w:r w:rsidRPr="00991940">
              <w:rPr>
                <w:kern w:val="0"/>
              </w:rPr>
              <w:t>-</w:t>
            </w:r>
            <w:r w:rsidRPr="00991940">
              <w:rPr>
                <w:kern w:val="0"/>
              </w:rPr>
              <w:t>印染</w:t>
            </w:r>
          </w:p>
          <w:p w:rsidR="000B376E" w:rsidRPr="00991940" w:rsidRDefault="000B376E" w:rsidP="00477AFB">
            <w:pPr>
              <w:widowControl/>
              <w:jc w:val="left"/>
              <w:rPr>
                <w:kern w:val="0"/>
              </w:rPr>
            </w:pPr>
            <w:r w:rsidRPr="00991940">
              <w:rPr>
                <w:kern w:val="0"/>
              </w:rPr>
              <w:t>-</w:t>
            </w:r>
            <w:r w:rsidRPr="00991940">
              <w:rPr>
                <w:kern w:val="0"/>
              </w:rPr>
              <w:t>后整理</w:t>
            </w:r>
          </w:p>
        </w:tc>
        <w:tc>
          <w:tcPr>
            <w:tcW w:w="1231" w:type="dxa"/>
            <w:vMerge w:val="restart"/>
            <w:vAlign w:val="center"/>
          </w:tcPr>
          <w:p w:rsidR="000B376E" w:rsidRPr="00991940" w:rsidRDefault="000B376E" w:rsidP="00477AFB">
            <w:pPr>
              <w:widowControl/>
              <w:jc w:val="center"/>
              <w:rPr>
                <w:kern w:val="0"/>
              </w:rPr>
            </w:pPr>
            <w:r w:rsidRPr="00991940">
              <w:rPr>
                <w:rFonts w:hint="eastAsia"/>
                <w:kern w:val="0"/>
              </w:rPr>
              <w:t>所有规模</w:t>
            </w:r>
          </w:p>
        </w:tc>
        <w:tc>
          <w:tcPr>
            <w:tcW w:w="1383" w:type="dxa"/>
            <w:vAlign w:val="center"/>
          </w:tcPr>
          <w:p w:rsidR="000B376E" w:rsidRPr="00991940" w:rsidRDefault="000B376E" w:rsidP="00477AFB">
            <w:pPr>
              <w:widowControl/>
              <w:jc w:val="center"/>
              <w:rPr>
                <w:kern w:val="0"/>
              </w:rPr>
            </w:pPr>
            <w:r w:rsidRPr="00991940">
              <w:rPr>
                <w:kern w:val="0"/>
              </w:rPr>
              <w:t>工业废水量</w:t>
            </w:r>
          </w:p>
        </w:tc>
        <w:tc>
          <w:tcPr>
            <w:tcW w:w="1894"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0B376E" w:rsidRPr="00991940" w:rsidRDefault="000B376E" w:rsidP="00477AFB">
            <w:pPr>
              <w:widowControl/>
              <w:jc w:val="center"/>
              <w:rPr>
                <w:lang w:val="zh-CN"/>
              </w:rPr>
            </w:pPr>
            <w:r w:rsidRPr="00991940">
              <w:rPr>
                <w:lang w:val="zh-CN"/>
              </w:rPr>
              <w:t>101.31</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sidRPr="00991940">
              <w:rPr>
                <w:kern w:val="0"/>
              </w:rPr>
              <w:t>91.17</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991940" w:rsidRDefault="000B376E" w:rsidP="00477AFB">
            <w:pPr>
              <w:widowControl/>
              <w:jc w:val="center"/>
              <w:rPr>
                <w:kern w:val="0"/>
              </w:rPr>
            </w:pPr>
            <w:r w:rsidRPr="00991940">
              <w:rPr>
                <w:kern w:val="0"/>
              </w:rPr>
              <w:t>化学需氧量</w:t>
            </w:r>
          </w:p>
        </w:tc>
        <w:tc>
          <w:tcPr>
            <w:tcW w:w="1894" w:type="dxa"/>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0B376E" w:rsidRPr="00991940" w:rsidRDefault="000B376E" w:rsidP="00477AFB">
            <w:pPr>
              <w:widowControl/>
              <w:jc w:val="center"/>
              <w:rPr>
                <w:lang w:val="zh-CN"/>
              </w:rPr>
            </w:pPr>
            <w:r w:rsidRPr="00991940">
              <w:rPr>
                <w:lang w:val="zh-CN"/>
              </w:rPr>
              <w:t>89050</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Pr>
                <w:rFonts w:hint="eastAsia"/>
                <w:kern w:val="0"/>
              </w:rPr>
              <w:t>9693</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991940" w:rsidRDefault="000B376E" w:rsidP="00477AFB">
            <w:pPr>
              <w:widowControl/>
              <w:spacing w:line="240" w:lineRule="atLeast"/>
              <w:jc w:val="center"/>
              <w:rPr>
                <w:kern w:val="0"/>
              </w:rPr>
            </w:pPr>
            <w:r w:rsidRPr="00991940">
              <w:rPr>
                <w:kern w:val="0"/>
              </w:rPr>
              <w:t>固体废物</w:t>
            </w:r>
          </w:p>
          <w:p w:rsidR="000B376E" w:rsidRPr="00991940" w:rsidRDefault="000B376E" w:rsidP="00477AFB">
            <w:pPr>
              <w:widowControl/>
              <w:spacing w:line="240" w:lineRule="atLeast"/>
              <w:jc w:val="center"/>
              <w:rPr>
                <w:kern w:val="0"/>
              </w:rPr>
            </w:pPr>
            <w:r w:rsidRPr="00991940">
              <w:rPr>
                <w:kern w:val="0"/>
              </w:rPr>
              <w:t>（污泥）</w:t>
            </w:r>
          </w:p>
        </w:tc>
        <w:tc>
          <w:tcPr>
            <w:tcW w:w="1894"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0B376E" w:rsidRPr="00991940" w:rsidRDefault="000B376E" w:rsidP="00477AFB">
            <w:pPr>
              <w:widowControl/>
              <w:jc w:val="center"/>
              <w:rPr>
                <w:lang w:val="zh-CN"/>
              </w:rPr>
            </w:pPr>
            <w:r w:rsidRPr="00991940">
              <w:rPr>
                <w:rFonts w:hint="eastAsia"/>
                <w:lang w:val="zh-CN"/>
              </w:rPr>
              <w:t>0.203</w:t>
            </w:r>
          </w:p>
        </w:tc>
        <w:tc>
          <w:tcPr>
            <w:tcW w:w="1986" w:type="dxa"/>
            <w:vAlign w:val="center"/>
          </w:tcPr>
          <w:p w:rsidR="000B376E" w:rsidRPr="00991940" w:rsidRDefault="000B376E" w:rsidP="00477AFB">
            <w:pPr>
              <w:widowControl/>
              <w:jc w:val="center"/>
              <w:rPr>
                <w:kern w:val="0"/>
              </w:rPr>
            </w:pPr>
            <w:r w:rsidRPr="00991940">
              <w:t>—</w:t>
            </w:r>
          </w:p>
        </w:tc>
        <w:tc>
          <w:tcPr>
            <w:tcW w:w="1112"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0B7587" w:rsidRDefault="000B376E" w:rsidP="00477AFB">
            <w:pPr>
              <w:widowControl/>
              <w:adjustRightInd w:val="0"/>
              <w:snapToGrid w:val="0"/>
              <w:jc w:val="center"/>
            </w:pPr>
            <w:r w:rsidRPr="000B7587">
              <w:rPr>
                <w:rFonts w:hint="eastAsia"/>
              </w:rPr>
              <w:t>总氮</w:t>
            </w:r>
            <w:r w:rsidRPr="000B7587">
              <w:t xml:space="preserve"> (</w:t>
            </w:r>
            <w:r w:rsidRPr="000B7587">
              <w:t>以</w:t>
            </w:r>
            <w:r w:rsidRPr="000B7587">
              <w:t>N</w:t>
            </w:r>
            <w:r w:rsidRPr="000B7587">
              <w:t>计</w:t>
            </w:r>
            <w:r w:rsidRPr="000B7587">
              <w:t>)</w:t>
            </w:r>
          </w:p>
        </w:tc>
        <w:tc>
          <w:tcPr>
            <w:tcW w:w="189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04" w:type="dxa"/>
            <w:vAlign w:val="center"/>
          </w:tcPr>
          <w:p w:rsidR="000B376E" w:rsidRPr="00991940" w:rsidRDefault="000B376E" w:rsidP="00477AFB">
            <w:pPr>
              <w:widowControl/>
              <w:jc w:val="center"/>
              <w:rPr>
                <w:lang w:val="zh-CN"/>
              </w:rPr>
            </w:pPr>
            <w:r>
              <w:rPr>
                <w:rFonts w:hint="eastAsia"/>
                <w:lang w:val="zh-CN"/>
              </w:rPr>
              <w:t>2026.2</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Pr>
                <w:rFonts w:hint="eastAsia"/>
                <w:kern w:val="0"/>
              </w:rPr>
              <w:t>1823.4</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0B7587" w:rsidRDefault="000B376E" w:rsidP="00477AFB">
            <w:pPr>
              <w:widowControl/>
              <w:adjustRightInd w:val="0"/>
              <w:snapToGrid w:val="0"/>
              <w:jc w:val="center"/>
            </w:pPr>
            <w:r w:rsidRPr="000B7587">
              <w:rPr>
                <w:rFonts w:hint="eastAsia"/>
              </w:rPr>
              <w:t>氨氮</w:t>
            </w:r>
            <w:r w:rsidRPr="000B7587">
              <w:t>(</w:t>
            </w:r>
            <w:r w:rsidRPr="000B7587">
              <w:t>以</w:t>
            </w:r>
            <w:r w:rsidRPr="000B7587">
              <w:t>N</w:t>
            </w:r>
            <w:r w:rsidRPr="000B7587">
              <w:t>计</w:t>
            </w:r>
            <w:r w:rsidRPr="000B7587">
              <w:t>)</w:t>
            </w:r>
          </w:p>
        </w:tc>
        <w:tc>
          <w:tcPr>
            <w:tcW w:w="189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Align w:val="center"/>
          </w:tcPr>
          <w:p w:rsidR="000B376E" w:rsidRPr="00991940" w:rsidRDefault="000B376E" w:rsidP="00477AFB">
            <w:pPr>
              <w:widowControl/>
              <w:jc w:val="center"/>
              <w:rPr>
                <w:lang w:val="zh-CN"/>
              </w:rPr>
            </w:pPr>
            <w:r>
              <w:rPr>
                <w:rFonts w:hint="eastAsia"/>
                <w:lang w:val="zh-CN"/>
              </w:rPr>
              <w:t>1215.7</w:t>
            </w:r>
          </w:p>
        </w:tc>
        <w:tc>
          <w:tcPr>
            <w:tcW w:w="1986" w:type="dxa"/>
            <w:vAlign w:val="center"/>
          </w:tcPr>
          <w:p w:rsidR="000B376E" w:rsidRPr="00991940" w:rsidRDefault="000B376E" w:rsidP="00477AFB">
            <w:pPr>
              <w:jc w:val="center"/>
            </w:pPr>
            <w:r w:rsidRPr="00991940">
              <w:t>化学＋生物</w:t>
            </w:r>
          </w:p>
        </w:tc>
        <w:tc>
          <w:tcPr>
            <w:tcW w:w="1112" w:type="dxa"/>
            <w:vAlign w:val="center"/>
          </w:tcPr>
          <w:p w:rsidR="000B376E" w:rsidRPr="00991940" w:rsidRDefault="000B376E" w:rsidP="00477AFB">
            <w:pPr>
              <w:widowControl/>
              <w:jc w:val="center"/>
              <w:rPr>
                <w:kern w:val="0"/>
              </w:rPr>
            </w:pPr>
            <w:r>
              <w:rPr>
                <w:rFonts w:hint="eastAsia"/>
                <w:kern w:val="0"/>
              </w:rPr>
              <w:t>1094.0</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left"/>
              <w:rPr>
                <w:kern w:val="0"/>
              </w:rPr>
            </w:pPr>
          </w:p>
        </w:tc>
        <w:tc>
          <w:tcPr>
            <w:tcW w:w="1872" w:type="dxa"/>
            <w:vMerge/>
            <w:vAlign w:val="center"/>
          </w:tcPr>
          <w:p w:rsidR="000B376E" w:rsidRPr="00991940" w:rsidRDefault="000B376E" w:rsidP="00477AFB">
            <w:pPr>
              <w:widowControl/>
              <w:jc w:val="left"/>
              <w:rPr>
                <w:kern w:val="0"/>
              </w:rPr>
            </w:pPr>
          </w:p>
        </w:tc>
        <w:tc>
          <w:tcPr>
            <w:tcW w:w="1704" w:type="dxa"/>
            <w:vMerge/>
            <w:vAlign w:val="center"/>
          </w:tcPr>
          <w:p w:rsidR="000B376E" w:rsidRPr="00991940" w:rsidRDefault="000B376E" w:rsidP="00477AFB">
            <w:pPr>
              <w:widowControl/>
              <w:jc w:val="left"/>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0B7587" w:rsidRDefault="000B376E" w:rsidP="00477AFB">
            <w:pPr>
              <w:widowControl/>
              <w:adjustRightInd w:val="0"/>
              <w:snapToGrid w:val="0"/>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89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Align w:val="center"/>
          </w:tcPr>
          <w:p w:rsidR="000B376E" w:rsidRPr="00991940" w:rsidRDefault="000B376E" w:rsidP="00477AFB">
            <w:pPr>
              <w:widowControl/>
              <w:jc w:val="center"/>
              <w:rPr>
                <w:lang w:val="zh-CN"/>
              </w:rPr>
            </w:pPr>
            <w:r w:rsidRPr="00991940">
              <w:rPr>
                <w:lang w:val="zh-CN"/>
              </w:rPr>
              <w:t>101.31</w:t>
            </w:r>
          </w:p>
        </w:tc>
        <w:tc>
          <w:tcPr>
            <w:tcW w:w="1986" w:type="dxa"/>
            <w:vAlign w:val="center"/>
          </w:tcPr>
          <w:p w:rsidR="000B376E" w:rsidRPr="00991940" w:rsidRDefault="000B376E" w:rsidP="00477AFB">
            <w:pPr>
              <w:widowControl/>
              <w:jc w:val="center"/>
              <w:rPr>
                <w:kern w:val="0"/>
              </w:rPr>
            </w:pPr>
            <w:r w:rsidRPr="00991940">
              <w:t>化学＋生物</w:t>
            </w:r>
          </w:p>
        </w:tc>
        <w:tc>
          <w:tcPr>
            <w:tcW w:w="1112" w:type="dxa"/>
            <w:vAlign w:val="center"/>
          </w:tcPr>
          <w:p w:rsidR="000B376E" w:rsidRPr="00991940" w:rsidRDefault="000B376E" w:rsidP="00477AFB">
            <w:pPr>
              <w:widowControl/>
              <w:jc w:val="center"/>
              <w:rPr>
                <w:kern w:val="0"/>
              </w:rPr>
            </w:pPr>
            <w:r w:rsidRPr="00991940">
              <w:rPr>
                <w:kern w:val="0"/>
              </w:rPr>
              <w:t>91.17</w:t>
            </w:r>
          </w:p>
        </w:tc>
      </w:tr>
      <w:tr w:rsidR="000B376E" w:rsidRPr="00991940" w:rsidTr="00477AFB">
        <w:trPr>
          <w:cantSplit/>
          <w:trHeight w:val="397"/>
          <w:jc w:val="center"/>
        </w:trPr>
        <w:tc>
          <w:tcPr>
            <w:tcW w:w="1280" w:type="dxa"/>
            <w:vMerge w:val="restart"/>
            <w:vAlign w:val="center"/>
          </w:tcPr>
          <w:p w:rsidR="000B376E" w:rsidRPr="00991940" w:rsidRDefault="000B376E" w:rsidP="00477AFB">
            <w:pPr>
              <w:widowControl/>
              <w:jc w:val="center"/>
              <w:rPr>
                <w:kern w:val="0"/>
              </w:rPr>
            </w:pPr>
            <w:r w:rsidRPr="00991940">
              <w:rPr>
                <w:kern w:val="0"/>
              </w:rPr>
              <w:t>印染合纤长丝机织物</w:t>
            </w:r>
          </w:p>
        </w:tc>
        <w:tc>
          <w:tcPr>
            <w:tcW w:w="1872" w:type="dxa"/>
            <w:vMerge w:val="restart"/>
            <w:vAlign w:val="center"/>
          </w:tcPr>
          <w:p w:rsidR="000B376E" w:rsidRPr="00991940" w:rsidRDefault="000B376E" w:rsidP="00477AFB">
            <w:pPr>
              <w:widowControl/>
              <w:jc w:val="center"/>
              <w:rPr>
                <w:kern w:val="0"/>
              </w:rPr>
            </w:pPr>
            <w:r w:rsidRPr="00991940">
              <w:rPr>
                <w:kern w:val="0"/>
              </w:rPr>
              <w:t>未漂白机织物合纤长丝</w:t>
            </w:r>
          </w:p>
        </w:tc>
        <w:tc>
          <w:tcPr>
            <w:tcW w:w="1704" w:type="dxa"/>
            <w:vMerge w:val="restart"/>
            <w:vAlign w:val="center"/>
          </w:tcPr>
          <w:p w:rsidR="000B376E" w:rsidRPr="00991940" w:rsidRDefault="000B376E" w:rsidP="00477AFB">
            <w:pPr>
              <w:widowControl/>
              <w:jc w:val="center"/>
              <w:rPr>
                <w:kern w:val="0"/>
              </w:rPr>
            </w:pPr>
            <w:r w:rsidRPr="00991940">
              <w:rPr>
                <w:kern w:val="0"/>
              </w:rPr>
              <w:t>碱减量前处理</w:t>
            </w:r>
          </w:p>
          <w:p w:rsidR="000B376E" w:rsidRPr="00991940" w:rsidRDefault="000B376E" w:rsidP="00477AFB">
            <w:pPr>
              <w:widowControl/>
              <w:jc w:val="center"/>
              <w:rPr>
                <w:kern w:val="0"/>
              </w:rPr>
            </w:pPr>
            <w:r w:rsidRPr="00991940">
              <w:rPr>
                <w:kern w:val="0"/>
              </w:rPr>
              <w:t>-</w:t>
            </w:r>
            <w:r w:rsidRPr="00991940">
              <w:rPr>
                <w:kern w:val="0"/>
              </w:rPr>
              <w:t>印染</w:t>
            </w:r>
            <w:r w:rsidRPr="00991940">
              <w:rPr>
                <w:kern w:val="0"/>
              </w:rPr>
              <w:t>-</w:t>
            </w:r>
            <w:r w:rsidRPr="00991940">
              <w:rPr>
                <w:kern w:val="0"/>
              </w:rPr>
              <w:t>后整理</w:t>
            </w:r>
          </w:p>
        </w:tc>
        <w:tc>
          <w:tcPr>
            <w:tcW w:w="1231" w:type="dxa"/>
            <w:vMerge w:val="restart"/>
            <w:vAlign w:val="center"/>
          </w:tcPr>
          <w:p w:rsidR="000B376E" w:rsidRPr="00991940" w:rsidRDefault="000B376E" w:rsidP="00477AFB">
            <w:pPr>
              <w:widowControl/>
              <w:jc w:val="center"/>
              <w:rPr>
                <w:kern w:val="0"/>
              </w:rPr>
            </w:pPr>
            <w:r w:rsidRPr="00991940">
              <w:rPr>
                <w:rFonts w:hint="eastAsia"/>
                <w:kern w:val="0"/>
              </w:rPr>
              <w:t>所有规模</w:t>
            </w:r>
          </w:p>
        </w:tc>
        <w:tc>
          <w:tcPr>
            <w:tcW w:w="1383" w:type="dxa"/>
            <w:vAlign w:val="center"/>
          </w:tcPr>
          <w:p w:rsidR="000B376E" w:rsidRPr="00991940" w:rsidRDefault="000B376E" w:rsidP="00477AFB">
            <w:pPr>
              <w:widowControl/>
              <w:jc w:val="center"/>
              <w:rPr>
                <w:kern w:val="0"/>
              </w:rPr>
            </w:pPr>
            <w:r w:rsidRPr="00991940">
              <w:rPr>
                <w:kern w:val="0"/>
              </w:rPr>
              <w:t>工业废水量</w:t>
            </w:r>
          </w:p>
        </w:tc>
        <w:tc>
          <w:tcPr>
            <w:tcW w:w="1894"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0B376E" w:rsidRPr="00991940" w:rsidRDefault="000B376E" w:rsidP="00477AFB">
            <w:pPr>
              <w:widowControl/>
              <w:jc w:val="center"/>
              <w:rPr>
                <w:lang w:val="zh-CN"/>
              </w:rPr>
            </w:pPr>
            <w:r w:rsidRPr="00991940">
              <w:rPr>
                <w:lang w:val="zh-CN"/>
              </w:rPr>
              <w:t>277.23</w:t>
            </w:r>
          </w:p>
        </w:tc>
        <w:tc>
          <w:tcPr>
            <w:tcW w:w="1986" w:type="dxa"/>
            <w:vAlign w:val="center"/>
          </w:tcPr>
          <w:p w:rsidR="000B376E" w:rsidRPr="00991940" w:rsidRDefault="000B376E" w:rsidP="00477AFB">
            <w:pPr>
              <w:widowControl/>
              <w:jc w:val="center"/>
              <w:rPr>
                <w:kern w:val="0"/>
              </w:rPr>
            </w:pPr>
            <w:r w:rsidRPr="00991940">
              <w:t>化学</w:t>
            </w:r>
            <w:r w:rsidRPr="00991940">
              <w:rPr>
                <w:kern w:val="0"/>
              </w:rPr>
              <w:t>+</w:t>
            </w:r>
            <w:r w:rsidRPr="00991940">
              <w:rPr>
                <w:kern w:val="0"/>
              </w:rPr>
              <w:t>生物</w:t>
            </w:r>
          </w:p>
        </w:tc>
        <w:tc>
          <w:tcPr>
            <w:tcW w:w="1112" w:type="dxa"/>
            <w:vAlign w:val="center"/>
          </w:tcPr>
          <w:p w:rsidR="000B376E" w:rsidRPr="00991940" w:rsidRDefault="000B376E" w:rsidP="00477AFB">
            <w:pPr>
              <w:widowControl/>
              <w:jc w:val="center"/>
              <w:rPr>
                <w:kern w:val="0"/>
              </w:rPr>
            </w:pPr>
            <w:r w:rsidRPr="00991940">
              <w:rPr>
                <w:kern w:val="0"/>
              </w:rPr>
              <w:t>249.51</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center"/>
              <w:rPr>
                <w:kern w:val="0"/>
              </w:rPr>
            </w:pPr>
          </w:p>
        </w:tc>
        <w:tc>
          <w:tcPr>
            <w:tcW w:w="1872" w:type="dxa"/>
            <w:vMerge/>
            <w:vAlign w:val="center"/>
          </w:tcPr>
          <w:p w:rsidR="000B376E" w:rsidRPr="00991940" w:rsidRDefault="000B376E" w:rsidP="00477AFB">
            <w:pPr>
              <w:widowControl/>
              <w:jc w:val="center"/>
              <w:rPr>
                <w:kern w:val="0"/>
              </w:rPr>
            </w:pPr>
          </w:p>
        </w:tc>
        <w:tc>
          <w:tcPr>
            <w:tcW w:w="1704" w:type="dxa"/>
            <w:vMerge/>
            <w:vAlign w:val="center"/>
          </w:tcPr>
          <w:p w:rsidR="000B376E" w:rsidRPr="00991940" w:rsidRDefault="000B376E" w:rsidP="00477AFB">
            <w:pPr>
              <w:widowControl/>
              <w:jc w:val="center"/>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991940" w:rsidRDefault="000B376E" w:rsidP="00477AFB">
            <w:pPr>
              <w:widowControl/>
              <w:jc w:val="center"/>
              <w:rPr>
                <w:kern w:val="0"/>
              </w:rPr>
            </w:pPr>
            <w:r w:rsidRPr="00991940">
              <w:rPr>
                <w:kern w:val="0"/>
              </w:rPr>
              <w:t>化学需氧量</w:t>
            </w:r>
          </w:p>
        </w:tc>
        <w:tc>
          <w:tcPr>
            <w:tcW w:w="1894" w:type="dxa"/>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0B376E" w:rsidRPr="00991940" w:rsidRDefault="000B376E" w:rsidP="00477AFB">
            <w:pPr>
              <w:widowControl/>
              <w:jc w:val="center"/>
              <w:rPr>
                <w:lang w:val="zh-CN"/>
              </w:rPr>
            </w:pPr>
            <w:r w:rsidRPr="00991940">
              <w:rPr>
                <w:lang w:val="zh-CN"/>
              </w:rPr>
              <w:t>442040</w:t>
            </w:r>
          </w:p>
        </w:tc>
        <w:tc>
          <w:tcPr>
            <w:tcW w:w="1986" w:type="dxa"/>
            <w:vAlign w:val="center"/>
          </w:tcPr>
          <w:p w:rsidR="000B376E" w:rsidRPr="00991940" w:rsidRDefault="000B376E" w:rsidP="00477AFB">
            <w:pPr>
              <w:widowControl/>
              <w:jc w:val="center"/>
              <w:rPr>
                <w:kern w:val="0"/>
              </w:rPr>
            </w:pPr>
            <w:r w:rsidRPr="00991940">
              <w:t>化学</w:t>
            </w:r>
            <w:r w:rsidRPr="00991940">
              <w:rPr>
                <w:kern w:val="0"/>
              </w:rPr>
              <w:t>+</w:t>
            </w:r>
            <w:r w:rsidRPr="00991940">
              <w:rPr>
                <w:kern w:val="0"/>
              </w:rPr>
              <w:t>生物</w:t>
            </w:r>
          </w:p>
        </w:tc>
        <w:tc>
          <w:tcPr>
            <w:tcW w:w="1112" w:type="dxa"/>
            <w:vAlign w:val="center"/>
          </w:tcPr>
          <w:p w:rsidR="000B376E" w:rsidRPr="00991940" w:rsidRDefault="000B376E" w:rsidP="00477AFB">
            <w:pPr>
              <w:widowControl/>
              <w:jc w:val="center"/>
              <w:rPr>
                <w:kern w:val="0"/>
              </w:rPr>
            </w:pPr>
            <w:r>
              <w:rPr>
                <w:rFonts w:hint="eastAsia"/>
                <w:kern w:val="0"/>
              </w:rPr>
              <w:t>39897</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center"/>
              <w:rPr>
                <w:kern w:val="0"/>
              </w:rPr>
            </w:pPr>
          </w:p>
        </w:tc>
        <w:tc>
          <w:tcPr>
            <w:tcW w:w="1872" w:type="dxa"/>
            <w:vMerge/>
            <w:vAlign w:val="center"/>
          </w:tcPr>
          <w:p w:rsidR="000B376E" w:rsidRPr="00991940" w:rsidRDefault="000B376E" w:rsidP="00477AFB">
            <w:pPr>
              <w:widowControl/>
              <w:jc w:val="center"/>
              <w:rPr>
                <w:kern w:val="0"/>
              </w:rPr>
            </w:pPr>
          </w:p>
        </w:tc>
        <w:tc>
          <w:tcPr>
            <w:tcW w:w="1704" w:type="dxa"/>
            <w:vMerge/>
            <w:vAlign w:val="center"/>
          </w:tcPr>
          <w:p w:rsidR="000B376E" w:rsidRPr="00991940" w:rsidRDefault="000B376E" w:rsidP="00477AFB">
            <w:pPr>
              <w:widowControl/>
              <w:jc w:val="center"/>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991940" w:rsidRDefault="000B376E" w:rsidP="00477AFB">
            <w:pPr>
              <w:widowControl/>
              <w:jc w:val="center"/>
              <w:rPr>
                <w:kern w:val="0"/>
              </w:rPr>
            </w:pPr>
            <w:r w:rsidRPr="00991940">
              <w:rPr>
                <w:kern w:val="0"/>
              </w:rPr>
              <w:t>固体废物</w:t>
            </w:r>
          </w:p>
          <w:p w:rsidR="000B376E" w:rsidRPr="00991940" w:rsidRDefault="000B376E" w:rsidP="00477AFB">
            <w:pPr>
              <w:widowControl/>
              <w:jc w:val="center"/>
              <w:rPr>
                <w:kern w:val="0"/>
              </w:rPr>
            </w:pPr>
            <w:r w:rsidRPr="00991940">
              <w:rPr>
                <w:kern w:val="0"/>
              </w:rPr>
              <w:t>（污泥）</w:t>
            </w:r>
          </w:p>
        </w:tc>
        <w:tc>
          <w:tcPr>
            <w:tcW w:w="1894"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04" w:type="dxa"/>
            <w:vAlign w:val="center"/>
          </w:tcPr>
          <w:p w:rsidR="000B376E" w:rsidRPr="00991940" w:rsidRDefault="000B376E" w:rsidP="00477AFB">
            <w:pPr>
              <w:widowControl/>
              <w:jc w:val="center"/>
              <w:rPr>
                <w:lang w:val="zh-CN"/>
              </w:rPr>
            </w:pPr>
            <w:r w:rsidRPr="00991940">
              <w:rPr>
                <w:rFonts w:hint="eastAsia"/>
                <w:lang w:val="zh-CN"/>
              </w:rPr>
              <w:t>0.554</w:t>
            </w:r>
          </w:p>
        </w:tc>
        <w:tc>
          <w:tcPr>
            <w:tcW w:w="1986" w:type="dxa"/>
            <w:vAlign w:val="center"/>
          </w:tcPr>
          <w:p w:rsidR="000B376E" w:rsidRPr="00991940" w:rsidRDefault="000B376E" w:rsidP="00477AFB">
            <w:pPr>
              <w:widowControl/>
              <w:jc w:val="center"/>
              <w:rPr>
                <w:kern w:val="0"/>
              </w:rPr>
            </w:pPr>
            <w:r w:rsidRPr="00991940">
              <w:t>—</w:t>
            </w:r>
          </w:p>
        </w:tc>
        <w:tc>
          <w:tcPr>
            <w:tcW w:w="1112"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center"/>
              <w:rPr>
                <w:kern w:val="0"/>
              </w:rPr>
            </w:pPr>
          </w:p>
        </w:tc>
        <w:tc>
          <w:tcPr>
            <w:tcW w:w="1872" w:type="dxa"/>
            <w:vMerge/>
            <w:vAlign w:val="center"/>
          </w:tcPr>
          <w:p w:rsidR="000B376E" w:rsidRPr="00991940" w:rsidRDefault="000B376E" w:rsidP="00477AFB">
            <w:pPr>
              <w:widowControl/>
              <w:jc w:val="center"/>
              <w:rPr>
                <w:kern w:val="0"/>
              </w:rPr>
            </w:pPr>
          </w:p>
        </w:tc>
        <w:tc>
          <w:tcPr>
            <w:tcW w:w="1704" w:type="dxa"/>
            <w:vMerge/>
            <w:vAlign w:val="center"/>
          </w:tcPr>
          <w:p w:rsidR="000B376E" w:rsidRPr="00991940" w:rsidRDefault="000B376E" w:rsidP="00477AFB">
            <w:pPr>
              <w:widowControl/>
              <w:jc w:val="center"/>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0B7587" w:rsidRDefault="000B376E" w:rsidP="00477AFB">
            <w:pPr>
              <w:widowControl/>
              <w:adjustRightInd w:val="0"/>
              <w:snapToGrid w:val="0"/>
              <w:jc w:val="center"/>
            </w:pPr>
            <w:r w:rsidRPr="000B7587">
              <w:rPr>
                <w:rFonts w:hint="eastAsia"/>
              </w:rPr>
              <w:t>总氮</w:t>
            </w:r>
            <w:r w:rsidRPr="000B7587">
              <w:t xml:space="preserve"> (</w:t>
            </w:r>
            <w:r w:rsidRPr="000B7587">
              <w:t>以</w:t>
            </w:r>
            <w:r w:rsidRPr="000B7587">
              <w:t>N</w:t>
            </w:r>
            <w:r w:rsidRPr="000B7587">
              <w:t>计</w:t>
            </w:r>
            <w:r w:rsidRPr="000B7587">
              <w:t>)</w:t>
            </w:r>
          </w:p>
        </w:tc>
        <w:tc>
          <w:tcPr>
            <w:tcW w:w="189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04" w:type="dxa"/>
            <w:vAlign w:val="center"/>
          </w:tcPr>
          <w:p w:rsidR="000B376E" w:rsidRPr="00991940" w:rsidRDefault="000B376E" w:rsidP="00477AFB">
            <w:pPr>
              <w:widowControl/>
              <w:jc w:val="center"/>
              <w:rPr>
                <w:lang w:val="zh-CN"/>
              </w:rPr>
            </w:pPr>
            <w:r>
              <w:rPr>
                <w:rFonts w:hint="eastAsia"/>
                <w:lang w:val="zh-CN"/>
              </w:rPr>
              <w:t>5544.6</w:t>
            </w:r>
          </w:p>
        </w:tc>
        <w:tc>
          <w:tcPr>
            <w:tcW w:w="1986" w:type="dxa"/>
            <w:vAlign w:val="center"/>
          </w:tcPr>
          <w:p w:rsidR="000B376E" w:rsidRPr="00991940" w:rsidRDefault="000B376E" w:rsidP="00477AFB">
            <w:pPr>
              <w:widowControl/>
              <w:jc w:val="center"/>
            </w:pPr>
            <w:r w:rsidRPr="00991940">
              <w:t>化学＋生物</w:t>
            </w:r>
          </w:p>
        </w:tc>
        <w:tc>
          <w:tcPr>
            <w:tcW w:w="1112" w:type="dxa"/>
            <w:vAlign w:val="center"/>
          </w:tcPr>
          <w:p w:rsidR="000B376E" w:rsidRPr="00991940" w:rsidRDefault="000B376E" w:rsidP="00477AFB">
            <w:pPr>
              <w:widowControl/>
              <w:jc w:val="center"/>
              <w:rPr>
                <w:kern w:val="0"/>
              </w:rPr>
            </w:pPr>
            <w:r>
              <w:rPr>
                <w:rFonts w:hint="eastAsia"/>
                <w:kern w:val="0"/>
              </w:rPr>
              <w:t>4990.2</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center"/>
              <w:rPr>
                <w:kern w:val="0"/>
              </w:rPr>
            </w:pPr>
          </w:p>
        </w:tc>
        <w:tc>
          <w:tcPr>
            <w:tcW w:w="1872" w:type="dxa"/>
            <w:vMerge/>
            <w:vAlign w:val="center"/>
          </w:tcPr>
          <w:p w:rsidR="000B376E" w:rsidRPr="00991940" w:rsidRDefault="000B376E" w:rsidP="00477AFB">
            <w:pPr>
              <w:widowControl/>
              <w:jc w:val="center"/>
              <w:rPr>
                <w:kern w:val="0"/>
              </w:rPr>
            </w:pPr>
          </w:p>
        </w:tc>
        <w:tc>
          <w:tcPr>
            <w:tcW w:w="1704" w:type="dxa"/>
            <w:vMerge/>
            <w:vAlign w:val="center"/>
          </w:tcPr>
          <w:p w:rsidR="000B376E" w:rsidRPr="00991940" w:rsidRDefault="000B376E" w:rsidP="00477AFB">
            <w:pPr>
              <w:widowControl/>
              <w:jc w:val="center"/>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0B7587" w:rsidRDefault="000B376E" w:rsidP="00477AFB">
            <w:pPr>
              <w:widowControl/>
              <w:adjustRightInd w:val="0"/>
              <w:snapToGrid w:val="0"/>
              <w:jc w:val="center"/>
            </w:pPr>
            <w:r w:rsidRPr="000B7587">
              <w:rPr>
                <w:rFonts w:hint="eastAsia"/>
              </w:rPr>
              <w:t>氨氮</w:t>
            </w:r>
            <w:r w:rsidRPr="000B7587">
              <w:t>(</w:t>
            </w:r>
            <w:r w:rsidRPr="000B7587">
              <w:t>以</w:t>
            </w:r>
            <w:r w:rsidRPr="000B7587">
              <w:t>N</w:t>
            </w:r>
            <w:r w:rsidRPr="000B7587">
              <w:t>计</w:t>
            </w:r>
            <w:r w:rsidRPr="000B7587">
              <w:t>)</w:t>
            </w:r>
          </w:p>
        </w:tc>
        <w:tc>
          <w:tcPr>
            <w:tcW w:w="189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Align w:val="center"/>
          </w:tcPr>
          <w:p w:rsidR="000B376E" w:rsidRPr="00991940" w:rsidRDefault="000B376E" w:rsidP="00477AFB">
            <w:pPr>
              <w:widowControl/>
              <w:jc w:val="center"/>
              <w:rPr>
                <w:lang w:val="zh-CN"/>
              </w:rPr>
            </w:pPr>
            <w:r>
              <w:rPr>
                <w:rFonts w:hint="eastAsia"/>
                <w:lang w:val="zh-CN"/>
              </w:rPr>
              <w:t>3326.8</w:t>
            </w:r>
          </w:p>
        </w:tc>
        <w:tc>
          <w:tcPr>
            <w:tcW w:w="1986" w:type="dxa"/>
            <w:vAlign w:val="center"/>
          </w:tcPr>
          <w:p w:rsidR="000B376E" w:rsidRPr="00991940" w:rsidRDefault="000B376E" w:rsidP="00477AFB">
            <w:pPr>
              <w:widowControl/>
              <w:jc w:val="center"/>
            </w:pPr>
            <w:r w:rsidRPr="00991940">
              <w:t>化学＋生物</w:t>
            </w:r>
          </w:p>
        </w:tc>
        <w:tc>
          <w:tcPr>
            <w:tcW w:w="1112" w:type="dxa"/>
            <w:vAlign w:val="center"/>
          </w:tcPr>
          <w:p w:rsidR="000B376E" w:rsidRPr="00991940" w:rsidRDefault="000B376E" w:rsidP="00477AFB">
            <w:pPr>
              <w:widowControl/>
              <w:jc w:val="center"/>
              <w:rPr>
                <w:kern w:val="0"/>
              </w:rPr>
            </w:pPr>
            <w:r>
              <w:rPr>
                <w:rFonts w:hint="eastAsia"/>
                <w:kern w:val="0"/>
              </w:rPr>
              <w:t>2994.1</w:t>
            </w:r>
          </w:p>
        </w:tc>
      </w:tr>
      <w:tr w:rsidR="000B376E" w:rsidRPr="00991940" w:rsidTr="00477AFB">
        <w:trPr>
          <w:cantSplit/>
          <w:trHeight w:val="397"/>
          <w:jc w:val="center"/>
        </w:trPr>
        <w:tc>
          <w:tcPr>
            <w:tcW w:w="1280" w:type="dxa"/>
            <w:vMerge/>
            <w:vAlign w:val="center"/>
          </w:tcPr>
          <w:p w:rsidR="000B376E" w:rsidRPr="00991940" w:rsidRDefault="000B376E" w:rsidP="00477AFB">
            <w:pPr>
              <w:widowControl/>
              <w:jc w:val="center"/>
              <w:rPr>
                <w:kern w:val="0"/>
              </w:rPr>
            </w:pPr>
          </w:p>
        </w:tc>
        <w:tc>
          <w:tcPr>
            <w:tcW w:w="1872" w:type="dxa"/>
            <w:vMerge/>
            <w:vAlign w:val="center"/>
          </w:tcPr>
          <w:p w:rsidR="000B376E" w:rsidRPr="00991940" w:rsidRDefault="000B376E" w:rsidP="00477AFB">
            <w:pPr>
              <w:widowControl/>
              <w:jc w:val="center"/>
              <w:rPr>
                <w:kern w:val="0"/>
              </w:rPr>
            </w:pPr>
          </w:p>
        </w:tc>
        <w:tc>
          <w:tcPr>
            <w:tcW w:w="1704" w:type="dxa"/>
            <w:vMerge/>
            <w:vAlign w:val="center"/>
          </w:tcPr>
          <w:p w:rsidR="000B376E" w:rsidRPr="00991940" w:rsidRDefault="000B376E" w:rsidP="00477AFB">
            <w:pPr>
              <w:widowControl/>
              <w:jc w:val="center"/>
              <w:rPr>
                <w:kern w:val="0"/>
              </w:rPr>
            </w:pPr>
          </w:p>
        </w:tc>
        <w:tc>
          <w:tcPr>
            <w:tcW w:w="1231" w:type="dxa"/>
            <w:vMerge/>
            <w:vAlign w:val="center"/>
          </w:tcPr>
          <w:p w:rsidR="000B376E" w:rsidRPr="00991940" w:rsidRDefault="000B376E" w:rsidP="00477AFB">
            <w:pPr>
              <w:widowControl/>
              <w:jc w:val="center"/>
              <w:rPr>
                <w:kern w:val="0"/>
              </w:rPr>
            </w:pPr>
          </w:p>
        </w:tc>
        <w:tc>
          <w:tcPr>
            <w:tcW w:w="1383" w:type="dxa"/>
            <w:vAlign w:val="center"/>
          </w:tcPr>
          <w:p w:rsidR="000B376E" w:rsidRPr="000B7587" w:rsidRDefault="000B376E" w:rsidP="00477AFB">
            <w:pPr>
              <w:widowControl/>
              <w:adjustRightInd w:val="0"/>
              <w:snapToGrid w:val="0"/>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894"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04" w:type="dxa"/>
            <w:vAlign w:val="center"/>
          </w:tcPr>
          <w:p w:rsidR="000B376E" w:rsidRPr="00991940" w:rsidRDefault="000B376E" w:rsidP="00477AFB">
            <w:pPr>
              <w:widowControl/>
              <w:jc w:val="center"/>
              <w:rPr>
                <w:lang w:val="zh-CN"/>
              </w:rPr>
            </w:pPr>
            <w:r w:rsidRPr="00991940">
              <w:rPr>
                <w:lang w:val="zh-CN"/>
              </w:rPr>
              <w:t>277.23</w:t>
            </w:r>
          </w:p>
        </w:tc>
        <w:tc>
          <w:tcPr>
            <w:tcW w:w="1986" w:type="dxa"/>
            <w:vAlign w:val="center"/>
          </w:tcPr>
          <w:p w:rsidR="000B376E" w:rsidRPr="00991940" w:rsidRDefault="000B376E" w:rsidP="00477AFB">
            <w:pPr>
              <w:widowControl/>
              <w:jc w:val="center"/>
              <w:rPr>
                <w:kern w:val="0"/>
              </w:rPr>
            </w:pPr>
            <w:r w:rsidRPr="00991940">
              <w:t>化学＋生物</w:t>
            </w:r>
          </w:p>
        </w:tc>
        <w:tc>
          <w:tcPr>
            <w:tcW w:w="1112" w:type="dxa"/>
            <w:vAlign w:val="center"/>
          </w:tcPr>
          <w:p w:rsidR="000B376E" w:rsidRPr="00991940" w:rsidRDefault="000B376E" w:rsidP="00477AFB">
            <w:pPr>
              <w:widowControl/>
              <w:jc w:val="center"/>
              <w:rPr>
                <w:kern w:val="0"/>
              </w:rPr>
            </w:pPr>
            <w:r w:rsidRPr="00991940">
              <w:rPr>
                <w:kern w:val="0"/>
              </w:rPr>
              <w:t>249.51</w:t>
            </w:r>
          </w:p>
        </w:tc>
      </w:tr>
    </w:tbl>
    <w:p w:rsidR="000B376E" w:rsidRPr="00A047B7" w:rsidRDefault="000B376E" w:rsidP="00EE5819">
      <w:pPr>
        <w:snapToGrid w:val="0"/>
        <w:spacing w:afterLines="100" w:after="240" w:line="264" w:lineRule="auto"/>
        <w:jc w:val="center"/>
      </w:pPr>
    </w:p>
    <w:p w:rsidR="000B376E" w:rsidRPr="00A047B7" w:rsidRDefault="000B376E" w:rsidP="000B376E">
      <w:pPr>
        <w:sectPr w:rsidR="000B376E" w:rsidRPr="00A047B7" w:rsidSect="00A047B7">
          <w:pgSz w:w="16838" w:h="11906" w:orient="landscape"/>
          <w:pgMar w:top="1361" w:right="1418" w:bottom="1361" w:left="1418" w:header="851" w:footer="992" w:gutter="0"/>
          <w:cols w:space="425"/>
          <w:docGrid w:linePitch="312"/>
        </w:sectPr>
      </w:pPr>
    </w:p>
    <w:p w:rsidR="000B376E" w:rsidRPr="00A047B7" w:rsidRDefault="000B376E" w:rsidP="000B376E">
      <w:pPr>
        <w:jc w:val="center"/>
        <w:rPr>
          <w:sz w:val="24"/>
        </w:rPr>
      </w:pPr>
    </w:p>
    <w:p w:rsidR="000B376E" w:rsidRPr="00A047B7" w:rsidRDefault="000B376E" w:rsidP="000B376E">
      <w:pPr>
        <w:rPr>
          <w:sz w:val="20"/>
        </w:rPr>
      </w:pPr>
      <w:bookmarkStart w:id="68" w:name="_Toc187140699"/>
      <w:bookmarkStart w:id="69" w:name="_Toc187144839"/>
      <w:bookmarkStart w:id="70" w:name="_Toc187145333"/>
      <w:bookmarkStart w:id="71" w:name="_Toc187145693"/>
      <w:bookmarkStart w:id="72" w:name="_Toc187821491"/>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Style w:val="1"/>
        <w:spacing w:before="120" w:after="120"/>
        <w:rPr>
          <w:sz w:val="72"/>
          <w:szCs w:val="72"/>
        </w:rPr>
      </w:pPr>
      <w:bookmarkStart w:id="73" w:name="_Toc189260011"/>
      <w:bookmarkStart w:id="74" w:name="_Toc282080457"/>
      <w:r w:rsidRPr="00A047B7">
        <w:rPr>
          <w:sz w:val="72"/>
          <w:szCs w:val="72"/>
        </w:rPr>
        <w:t>1751</w:t>
      </w:r>
      <w:r w:rsidRPr="00A047B7">
        <w:rPr>
          <w:sz w:val="72"/>
          <w:szCs w:val="72"/>
        </w:rPr>
        <w:t>棉及化纤制品制造业</w:t>
      </w:r>
      <w:bookmarkEnd w:id="68"/>
      <w:bookmarkEnd w:id="69"/>
      <w:bookmarkEnd w:id="70"/>
      <w:bookmarkEnd w:id="71"/>
      <w:bookmarkEnd w:id="72"/>
      <w:bookmarkEnd w:id="73"/>
      <w:bookmarkEnd w:id="74"/>
    </w:p>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A047B7">
          <w:footerReference w:type="even" r:id="rId13"/>
          <w:footerReference w:type="default" r:id="rId14"/>
          <w:footerReference w:type="first" r:id="rId15"/>
          <w:pgSz w:w="11906" w:h="16838" w:code="9"/>
          <w:pgMar w:top="1418" w:right="1361" w:bottom="1418" w:left="1361" w:header="851" w:footer="992" w:gutter="0"/>
          <w:cols w:space="425"/>
          <w:docGrid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56" w:after="156" w:line="240" w:lineRule="auto"/>
        <w:rPr>
          <w:rFonts w:ascii="黑体"/>
          <w:sz w:val="28"/>
          <w:szCs w:val="28"/>
        </w:rPr>
      </w:pPr>
      <w:bookmarkStart w:id="75" w:name="_Toc187139187"/>
      <w:bookmarkStart w:id="76" w:name="_Toc187140701"/>
      <w:bookmarkStart w:id="77" w:name="_Toc187144841"/>
      <w:bookmarkStart w:id="78" w:name="_Toc187145335"/>
      <w:bookmarkStart w:id="79" w:name="_Toc187145695"/>
      <w:r w:rsidRPr="00991940">
        <w:rPr>
          <w:rFonts w:ascii="黑体" w:hint="eastAsia"/>
          <w:sz w:val="28"/>
          <w:szCs w:val="28"/>
        </w:rPr>
        <w:lastRenderedPageBreak/>
        <w:t>1 适用范围</w:t>
      </w:r>
      <w:bookmarkEnd w:id="75"/>
      <w:bookmarkEnd w:id="76"/>
      <w:bookmarkEnd w:id="77"/>
      <w:bookmarkEnd w:id="78"/>
      <w:bookmarkEnd w:id="79"/>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棉及化纤制品制造行业</w:t>
      </w:r>
      <w:r w:rsidRPr="00991940">
        <w:rPr>
          <w:rFonts w:ascii="宋体" w:hAnsi="宋体" w:hint="eastAsia"/>
          <w:sz w:val="24"/>
        </w:rPr>
        <w:t>中</w:t>
      </w:r>
      <w:r w:rsidRPr="00991940">
        <w:rPr>
          <w:sz w:val="24"/>
          <w:lang w:val="zh-CN"/>
        </w:rPr>
        <w:t>纺织制成品</w:t>
      </w:r>
      <w:r w:rsidRPr="00991940">
        <w:rPr>
          <w:rFonts w:hint="eastAsia"/>
          <w:sz w:val="24"/>
          <w:lang w:val="zh-CN"/>
        </w:rPr>
        <w:t>等行业内通用产品的</w:t>
      </w:r>
      <w:r w:rsidRPr="00991940">
        <w:rPr>
          <w:rFonts w:ascii="宋体" w:hAnsi="宋体" w:hint="eastAsia"/>
          <w:sz w:val="24"/>
        </w:rPr>
        <w:t>的产污系数和排污系数，可用于第一次全国污染源普查</w:t>
      </w:r>
      <w:r w:rsidRPr="00991940">
        <w:rPr>
          <w:rFonts w:ascii="宋体" w:hAnsi="宋体"/>
          <w:bCs/>
          <w:sz w:val="24"/>
        </w:rPr>
        <w:t>棉及化纤制品制造行业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56" w:after="156" w:line="400" w:lineRule="exact"/>
        <w:rPr>
          <w:rFonts w:ascii="黑体"/>
          <w:sz w:val="28"/>
          <w:szCs w:val="28"/>
        </w:rPr>
      </w:pPr>
      <w:bookmarkStart w:id="80" w:name="_Toc187139188"/>
      <w:bookmarkStart w:id="81" w:name="_Toc187140702"/>
      <w:bookmarkStart w:id="82" w:name="_Toc187144842"/>
      <w:bookmarkStart w:id="83" w:name="_Toc187145336"/>
      <w:bookmarkStart w:id="84" w:name="_Toc187145696"/>
      <w:r w:rsidRPr="00991940">
        <w:rPr>
          <w:rFonts w:ascii="黑体" w:hint="eastAsia"/>
          <w:sz w:val="28"/>
          <w:szCs w:val="28"/>
        </w:rPr>
        <w:t>2 注意事项</w:t>
      </w:r>
      <w:bookmarkEnd w:id="80"/>
      <w:bookmarkEnd w:id="81"/>
      <w:bookmarkEnd w:id="82"/>
      <w:bookmarkEnd w:id="83"/>
      <w:bookmarkEnd w:id="84"/>
    </w:p>
    <w:p w:rsidR="000B376E" w:rsidRPr="005B6AFA" w:rsidRDefault="000B376E" w:rsidP="000B376E">
      <w:pPr>
        <w:snapToGrid w:val="0"/>
        <w:spacing w:line="400" w:lineRule="exact"/>
        <w:rPr>
          <w:sz w:val="24"/>
        </w:rPr>
      </w:pPr>
      <w:bookmarkStart w:id="85" w:name="_Toc187139189"/>
      <w:bookmarkStart w:id="86" w:name="_Toc187140703"/>
      <w:bookmarkStart w:id="87" w:name="_Toc187144843"/>
      <w:bookmarkStart w:id="88" w:name="_Toc187145337"/>
      <w:bookmarkStart w:id="89" w:name="_Toc187145697"/>
      <w:r w:rsidRPr="005B6AFA">
        <w:rPr>
          <w:rFonts w:hint="eastAsia"/>
          <w:sz w:val="24"/>
        </w:rPr>
        <w:t>2.1</w:t>
      </w:r>
      <w:r w:rsidRPr="005B6AFA">
        <w:rPr>
          <w:rFonts w:hint="eastAsia"/>
          <w:sz w:val="24"/>
        </w:rPr>
        <w:t>系数表中未涉及产品的产排污系数</w:t>
      </w:r>
      <w:bookmarkEnd w:id="85"/>
      <w:bookmarkEnd w:id="86"/>
      <w:bookmarkEnd w:id="87"/>
      <w:bookmarkEnd w:id="88"/>
      <w:bookmarkEnd w:id="89"/>
    </w:p>
    <w:p w:rsidR="000B376E" w:rsidRPr="00991940" w:rsidRDefault="000B376E" w:rsidP="000B376E">
      <w:pPr>
        <w:spacing w:line="400" w:lineRule="exact"/>
        <w:ind w:firstLineChars="200" w:firstLine="480"/>
      </w:pPr>
      <w:r w:rsidRPr="00991940">
        <w:rPr>
          <w:rFonts w:ascii="宋体" w:hAnsi="宋体" w:hint="eastAsia"/>
          <w:sz w:val="24"/>
        </w:rPr>
        <w:t>本手册已基本涵盖</w:t>
      </w:r>
      <w:r w:rsidRPr="00991940">
        <w:rPr>
          <w:rFonts w:ascii="宋体" w:hAnsi="宋体"/>
          <w:bCs/>
          <w:sz w:val="24"/>
        </w:rPr>
        <w:t>棉及化纤制品制造行业</w:t>
      </w:r>
      <w:r w:rsidRPr="00991940">
        <w:rPr>
          <w:rFonts w:ascii="宋体" w:hAnsi="宋体" w:hint="eastAsia"/>
          <w:sz w:val="24"/>
        </w:rPr>
        <w:t>中各种</w:t>
      </w:r>
      <w:r w:rsidRPr="00991940">
        <w:rPr>
          <w:rFonts w:ascii="宋体" w:hAnsi="宋体"/>
          <w:sz w:val="24"/>
        </w:rPr>
        <w:t>纺织制成品</w:t>
      </w:r>
      <w:r w:rsidRPr="00991940">
        <w:rPr>
          <w:rFonts w:ascii="宋体" w:hAnsi="宋体" w:hint="eastAsia"/>
          <w:sz w:val="24"/>
        </w:rPr>
        <w:t>，</w:t>
      </w:r>
      <w:bookmarkStart w:id="90" w:name="_Toc187139190"/>
      <w:bookmarkStart w:id="91" w:name="_Toc187140704"/>
      <w:bookmarkStart w:id="92" w:name="_Toc187144844"/>
      <w:bookmarkStart w:id="93" w:name="_Toc187145338"/>
      <w:bookmarkStart w:id="94" w:name="_Toc187145698"/>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0B376E" w:rsidRPr="005B6AFA" w:rsidRDefault="000B376E" w:rsidP="000B376E">
      <w:pPr>
        <w:snapToGrid w:val="0"/>
        <w:spacing w:line="400" w:lineRule="exact"/>
        <w:rPr>
          <w:sz w:val="24"/>
        </w:rPr>
      </w:pPr>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90"/>
      <w:bookmarkEnd w:id="91"/>
      <w:bookmarkEnd w:id="92"/>
      <w:bookmarkEnd w:id="93"/>
      <w:bookmarkEnd w:id="94"/>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0B376E" w:rsidRPr="005B6AFA" w:rsidRDefault="000B376E" w:rsidP="000B376E">
      <w:pPr>
        <w:snapToGrid w:val="0"/>
        <w:spacing w:line="400" w:lineRule="exact"/>
        <w:rPr>
          <w:sz w:val="24"/>
        </w:rPr>
      </w:pPr>
      <w:bookmarkStart w:id="95" w:name="_Toc187139191"/>
      <w:bookmarkStart w:id="96" w:name="_Toc187140705"/>
      <w:bookmarkStart w:id="97" w:name="_Toc187144845"/>
      <w:bookmarkStart w:id="98" w:name="_Toc187145339"/>
      <w:bookmarkStart w:id="99" w:name="_Toc187145699"/>
      <w:r w:rsidRPr="005B6AFA">
        <w:rPr>
          <w:rFonts w:hint="eastAsia"/>
          <w:sz w:val="24"/>
        </w:rPr>
        <w:t xml:space="preserve">2.3 </w:t>
      </w:r>
      <w:r w:rsidRPr="005B6AFA">
        <w:rPr>
          <w:rFonts w:hint="eastAsia"/>
          <w:sz w:val="24"/>
        </w:rPr>
        <w:t>其他需要说明的问题</w:t>
      </w:r>
      <w:bookmarkEnd w:id="95"/>
      <w:bookmarkEnd w:id="96"/>
      <w:bookmarkEnd w:id="97"/>
      <w:bookmarkEnd w:id="98"/>
      <w:bookmarkEnd w:id="99"/>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棉及化纤制品制造企业对废水进行处理后回用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ascii="宋体" w:hAnsi="宋体" w:hint="eastAsia"/>
          <w:sz w:val="24"/>
        </w:rPr>
        <w:t>棉及化纤制品制造企业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的对应关系，有时污泥的产生量大于削减量；</w:t>
      </w:r>
    </w:p>
    <w:p w:rsidR="000B376E" w:rsidRPr="00991940" w:rsidRDefault="000B376E" w:rsidP="000B376E">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由于棉及化纤制品制造企业的特点，其规模往往取决于生产设备的套数，因此多数情况下产污系数与规模大小关系不大，而与产品的种类、生产工序、设备的先进性和管理水平有关。</w:t>
      </w:r>
    </w:p>
    <w:p w:rsidR="000B376E" w:rsidRPr="00991940" w:rsidRDefault="000B376E" w:rsidP="000B376E">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rFonts w:hint="eastAsia"/>
          <w:sz w:val="24"/>
        </w:rPr>
        <w:t>棉及化纤制品制造</w:t>
      </w:r>
      <w:r w:rsidRPr="00991940">
        <w:rPr>
          <w:rFonts w:ascii="宋体" w:hAnsi="宋体" w:hint="eastAsia"/>
          <w:sz w:val="24"/>
        </w:rPr>
        <w:t>企业在报告期内生产的，并符合产品质量要求的实物名称。本手册包括</w:t>
      </w:r>
      <w:r w:rsidRPr="00991940">
        <w:rPr>
          <w:kern w:val="0"/>
          <w:sz w:val="24"/>
        </w:rPr>
        <w:t>纺织制成品</w:t>
      </w:r>
      <w:r w:rsidRPr="00991940">
        <w:rPr>
          <w:rFonts w:ascii="宋体" w:hAnsi="宋体" w:hint="eastAsia"/>
          <w:sz w:val="24"/>
        </w:rPr>
        <w:t>1个行业内通用的产品名称，覆盖了</w:t>
      </w:r>
      <w:r w:rsidRPr="00991940">
        <w:rPr>
          <w:rFonts w:ascii="宋体" w:hAnsi="宋体" w:hint="eastAsia"/>
          <w:sz w:val="24"/>
        </w:rPr>
        <w:lastRenderedPageBreak/>
        <w:t>20多个统计用产品名称；</w:t>
      </w:r>
    </w:p>
    <w:tbl>
      <w:tblPr>
        <w:tblW w:w="864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60"/>
        <w:gridCol w:w="975"/>
        <w:gridCol w:w="2028"/>
        <w:gridCol w:w="1116"/>
        <w:gridCol w:w="2754"/>
        <w:gridCol w:w="1116"/>
      </w:tblGrid>
      <w:tr w:rsidR="000B376E" w:rsidRPr="00991940" w:rsidTr="00477AFB">
        <w:trPr>
          <w:cantSplit/>
          <w:tblHeader/>
          <w:jc w:val="center"/>
        </w:trPr>
        <w:tc>
          <w:tcPr>
            <w:tcW w:w="660" w:type="dxa"/>
            <w:tcBorders>
              <w:top w:val="double" w:sz="4" w:space="0" w:color="auto"/>
              <w:bottom w:val="single" w:sz="4" w:space="0" w:color="auto"/>
            </w:tcBorders>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行业代码</w:t>
            </w:r>
          </w:p>
        </w:tc>
        <w:tc>
          <w:tcPr>
            <w:tcW w:w="975" w:type="dxa"/>
            <w:tcBorders>
              <w:bottom w:val="single" w:sz="4" w:space="0" w:color="auto"/>
            </w:tcBorders>
            <w:vAlign w:val="center"/>
          </w:tcPr>
          <w:p w:rsidR="000B376E" w:rsidRPr="00991940" w:rsidRDefault="000B376E" w:rsidP="00477AFB">
            <w:pPr>
              <w:snapToGrid w:val="0"/>
              <w:jc w:val="center"/>
              <w:rPr>
                <w:rFonts w:ascii="宋体" w:hAnsi="宋体"/>
                <w:b/>
                <w:sz w:val="18"/>
                <w:szCs w:val="18"/>
              </w:rPr>
            </w:pPr>
            <w:r w:rsidRPr="00991940">
              <w:rPr>
                <w:rFonts w:ascii="宋体" w:hAnsi="宋体" w:hint="eastAsia"/>
                <w:b/>
                <w:sz w:val="18"/>
                <w:szCs w:val="18"/>
              </w:rPr>
              <w:t>产品名称</w:t>
            </w:r>
          </w:p>
        </w:tc>
        <w:tc>
          <w:tcPr>
            <w:tcW w:w="2028"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16"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统计代码</w:t>
            </w:r>
          </w:p>
        </w:tc>
        <w:tc>
          <w:tcPr>
            <w:tcW w:w="2754"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16"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统计代码</w:t>
            </w:r>
          </w:p>
        </w:tc>
      </w:tr>
      <w:tr w:rsidR="000B376E" w:rsidRPr="00991940" w:rsidTr="00477AFB">
        <w:trPr>
          <w:cantSplit/>
          <w:jc w:val="center"/>
        </w:trPr>
        <w:tc>
          <w:tcPr>
            <w:tcW w:w="660" w:type="dxa"/>
            <w:vMerge w:val="restart"/>
            <w:tcBorders>
              <w:top w:val="single" w:sz="4" w:space="0" w:color="auto"/>
              <w:bottom w:val="double" w:sz="4" w:space="0" w:color="auto"/>
            </w:tcBorders>
          </w:tcPr>
          <w:p w:rsidR="000B376E" w:rsidRPr="00991940" w:rsidRDefault="000B376E" w:rsidP="00477AFB">
            <w:pPr>
              <w:snapToGrid w:val="0"/>
              <w:rPr>
                <w:rFonts w:ascii="宋体" w:hAnsi="宋体"/>
                <w:sz w:val="18"/>
                <w:szCs w:val="18"/>
              </w:rPr>
            </w:pPr>
            <w:r w:rsidRPr="00991940">
              <w:rPr>
                <w:rFonts w:ascii="宋体" w:hAnsi="宋体"/>
                <w:sz w:val="18"/>
                <w:szCs w:val="18"/>
              </w:rPr>
              <w:t>1751</w:t>
            </w: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p w:rsidR="000B376E" w:rsidRPr="00991940" w:rsidRDefault="000B376E" w:rsidP="00477AFB">
            <w:pPr>
              <w:snapToGrid w:val="0"/>
              <w:rPr>
                <w:rFonts w:ascii="宋体" w:hAnsi="宋体"/>
                <w:sz w:val="18"/>
                <w:szCs w:val="18"/>
              </w:rPr>
            </w:pPr>
          </w:p>
        </w:tc>
        <w:tc>
          <w:tcPr>
            <w:tcW w:w="975" w:type="dxa"/>
            <w:vMerge w:val="restart"/>
            <w:tcBorders>
              <w:top w:val="single" w:sz="4" w:space="0" w:color="auto"/>
            </w:tcBorders>
          </w:tcPr>
          <w:p w:rsidR="000B376E" w:rsidRPr="00991940" w:rsidRDefault="000B376E" w:rsidP="00477AFB">
            <w:pPr>
              <w:snapToGrid w:val="0"/>
              <w:rPr>
                <w:rFonts w:ascii="宋体" w:hAnsi="宋体"/>
                <w:kern w:val="0"/>
                <w:sz w:val="18"/>
                <w:szCs w:val="18"/>
              </w:rPr>
            </w:pPr>
            <w:r w:rsidRPr="00991940">
              <w:rPr>
                <w:rFonts w:ascii="宋体" w:hAnsi="宋体"/>
                <w:kern w:val="0"/>
                <w:sz w:val="18"/>
                <w:szCs w:val="18"/>
              </w:rPr>
              <w:t>纺织制成品</w:t>
            </w:r>
          </w:p>
        </w:tc>
        <w:tc>
          <w:tcPr>
            <w:tcW w:w="2028" w:type="dxa"/>
            <w:tcBorders>
              <w:top w:val="single" w:sz="4" w:space="0" w:color="auto"/>
              <w:bottom w:val="single" w:sz="4" w:space="0" w:color="auto"/>
            </w:tcBorders>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床褥单类</w:t>
            </w:r>
          </w:p>
        </w:tc>
        <w:tc>
          <w:tcPr>
            <w:tcW w:w="1116" w:type="dxa"/>
            <w:tcBorders>
              <w:top w:val="single" w:sz="4" w:space="0" w:color="auto"/>
              <w:bottom w:val="single" w:sz="4" w:space="0" w:color="auto"/>
            </w:tcBorders>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175101</w:t>
            </w:r>
          </w:p>
        </w:tc>
        <w:tc>
          <w:tcPr>
            <w:tcW w:w="2754" w:type="dxa"/>
            <w:tcBorders>
              <w:top w:val="single" w:sz="4" w:space="0" w:color="auto"/>
              <w:bottom w:val="single" w:sz="4" w:space="0" w:color="auto"/>
            </w:tcBorders>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台布</w:t>
            </w:r>
          </w:p>
        </w:tc>
        <w:tc>
          <w:tcPr>
            <w:tcW w:w="1116" w:type="dxa"/>
            <w:tcBorders>
              <w:top w:val="single" w:sz="4" w:space="0" w:color="auto"/>
              <w:bottom w:val="single" w:sz="4" w:space="0" w:color="auto"/>
            </w:tcBorders>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175211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tcBorders>
              <w:top w:val="single" w:sz="4" w:space="0" w:color="auto"/>
            </w:tcBorders>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被面</w:t>
            </w:r>
          </w:p>
        </w:tc>
        <w:tc>
          <w:tcPr>
            <w:tcW w:w="1116" w:type="dxa"/>
            <w:tcBorders>
              <w:top w:val="single" w:sz="4" w:space="0" w:color="auto"/>
            </w:tcBorders>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175102</w:t>
            </w:r>
          </w:p>
        </w:tc>
        <w:tc>
          <w:tcPr>
            <w:tcW w:w="2754" w:type="dxa"/>
            <w:tcBorders>
              <w:top w:val="single" w:sz="4" w:space="0" w:color="auto"/>
            </w:tcBorders>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毛巾</w:t>
            </w:r>
          </w:p>
        </w:tc>
        <w:tc>
          <w:tcPr>
            <w:tcW w:w="1116" w:type="dxa"/>
            <w:tcBorders>
              <w:top w:val="single" w:sz="4" w:space="0" w:color="auto"/>
            </w:tcBorders>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175212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枕套</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餐桌盥洗及厨房用其他织物制品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175219</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被罩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175104</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窗帘及类似品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175221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床罩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175105</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垫子套</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175231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面制毯</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1751210101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擦拭用布及其他纺织制品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175253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寝具及类似填充用品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175122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其他未列名的纺织制品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17525399</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毛巾被</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175131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包装用袋（棉及化纤）</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175321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枕巾</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175132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降落伞、旗帜及类似品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175431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其他床上织物制品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175199</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纺织材料制标签、徽章及类似品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175911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p>
        </w:tc>
        <w:tc>
          <w:tcPr>
            <w:tcW w:w="1116" w:type="dxa"/>
            <w:vAlign w:val="center"/>
          </w:tcPr>
          <w:p w:rsidR="000B376E" w:rsidRPr="00991940" w:rsidRDefault="000B376E" w:rsidP="00477AFB">
            <w:pPr>
              <w:snapToGrid w:val="0"/>
              <w:rPr>
                <w:rFonts w:ascii="宋体" w:hAnsi="宋体"/>
                <w:sz w:val="18"/>
                <w:szCs w:val="18"/>
              </w:rPr>
            </w:pP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成批编带、装饰带及类似品</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1759821</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 指</w:t>
      </w:r>
      <w:r w:rsidRPr="00991940">
        <w:rPr>
          <w:rFonts w:hint="eastAsia"/>
          <w:sz w:val="24"/>
        </w:rPr>
        <w:t>棉及化纤制品制造</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本色纱线</w:t>
      </w:r>
      <w:r w:rsidRPr="00991940">
        <w:rPr>
          <w:rFonts w:hint="eastAsia"/>
          <w:kern w:val="0"/>
          <w:sz w:val="24"/>
        </w:rPr>
        <w:t>、</w:t>
      </w:r>
      <w:r w:rsidRPr="00991940">
        <w:rPr>
          <w:kern w:val="0"/>
          <w:sz w:val="24"/>
        </w:rPr>
        <w:t>机织物</w:t>
      </w:r>
      <w:r w:rsidRPr="00991940">
        <w:rPr>
          <w:kern w:val="0"/>
          <w:sz w:val="24"/>
        </w:rPr>
        <w:t>(</w:t>
      </w:r>
      <w:r w:rsidRPr="00991940">
        <w:rPr>
          <w:kern w:val="0"/>
          <w:sz w:val="24"/>
        </w:rPr>
        <w:t>未染色</w:t>
      </w:r>
      <w:r w:rsidRPr="00991940">
        <w:rPr>
          <w:kern w:val="0"/>
          <w:sz w:val="24"/>
        </w:rPr>
        <w:t>)</w:t>
      </w:r>
      <w:r w:rsidRPr="00991940">
        <w:rPr>
          <w:rFonts w:hint="eastAsia"/>
          <w:kern w:val="0"/>
          <w:sz w:val="24"/>
        </w:rPr>
        <w:t>、</w:t>
      </w:r>
      <w:r w:rsidRPr="00991940">
        <w:rPr>
          <w:kern w:val="0"/>
          <w:sz w:val="24"/>
        </w:rPr>
        <w:t>机织物（染色）</w:t>
      </w:r>
      <w:r w:rsidRPr="00991940">
        <w:rPr>
          <w:rFonts w:ascii="宋体" w:hAnsi="宋体" w:hint="eastAsia"/>
          <w:sz w:val="24"/>
        </w:rPr>
        <w:t>等行业内通用的原料名称，覆盖了近100个统计用原料名称；</w:t>
      </w:r>
    </w:p>
    <w:p w:rsidR="000B376E" w:rsidRPr="00991940" w:rsidRDefault="000B376E" w:rsidP="000B376E">
      <w:pPr>
        <w:snapToGrid w:val="0"/>
        <w:spacing w:line="400" w:lineRule="exact"/>
        <w:ind w:firstLineChars="200" w:firstLine="480"/>
        <w:rPr>
          <w:rFonts w:ascii="宋体" w:hAnsi="宋体"/>
          <w:sz w:val="24"/>
        </w:rPr>
      </w:pPr>
    </w:p>
    <w:p w:rsidR="000B376E" w:rsidRDefault="000B376E" w:rsidP="000B376E">
      <w:pPr>
        <w:snapToGrid w:val="0"/>
        <w:spacing w:line="400" w:lineRule="exact"/>
        <w:ind w:firstLineChars="200" w:firstLine="480"/>
        <w:rPr>
          <w:rFonts w:ascii="宋体" w:hAnsi="宋体"/>
          <w:sz w:val="24"/>
        </w:rPr>
      </w:pPr>
    </w:p>
    <w:p w:rsidR="000B376E" w:rsidRPr="00991940" w:rsidRDefault="000B376E" w:rsidP="000B376E">
      <w:pPr>
        <w:snapToGrid w:val="0"/>
        <w:spacing w:line="400" w:lineRule="exact"/>
        <w:ind w:firstLineChars="200" w:firstLine="480"/>
        <w:rPr>
          <w:rFonts w:ascii="宋体" w:hAnsi="宋体"/>
          <w:sz w:val="24"/>
        </w:rPr>
      </w:pPr>
    </w:p>
    <w:tbl>
      <w:tblPr>
        <w:tblW w:w="864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60"/>
        <w:gridCol w:w="975"/>
        <w:gridCol w:w="2028"/>
        <w:gridCol w:w="1116"/>
        <w:gridCol w:w="2754"/>
        <w:gridCol w:w="1116"/>
      </w:tblGrid>
      <w:tr w:rsidR="000B376E" w:rsidRPr="00991940" w:rsidTr="00477AFB">
        <w:trPr>
          <w:cantSplit/>
          <w:tblHeader/>
          <w:jc w:val="center"/>
        </w:trPr>
        <w:tc>
          <w:tcPr>
            <w:tcW w:w="660" w:type="dxa"/>
            <w:tcBorders>
              <w:top w:val="double" w:sz="4" w:space="0" w:color="auto"/>
              <w:bottom w:val="single" w:sz="4" w:space="0" w:color="auto"/>
            </w:tcBorders>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行业代码</w:t>
            </w:r>
          </w:p>
        </w:tc>
        <w:tc>
          <w:tcPr>
            <w:tcW w:w="975" w:type="dxa"/>
            <w:tcBorders>
              <w:bottom w:val="single" w:sz="4" w:space="0" w:color="auto"/>
            </w:tcBorders>
            <w:vAlign w:val="center"/>
          </w:tcPr>
          <w:p w:rsidR="000B376E" w:rsidRPr="00991940" w:rsidRDefault="000B376E" w:rsidP="00477AFB">
            <w:pPr>
              <w:snapToGrid w:val="0"/>
              <w:jc w:val="center"/>
              <w:rPr>
                <w:rFonts w:ascii="宋体" w:hAnsi="宋体"/>
                <w:b/>
                <w:sz w:val="18"/>
                <w:szCs w:val="18"/>
              </w:rPr>
            </w:pPr>
            <w:r w:rsidRPr="00991940">
              <w:rPr>
                <w:rFonts w:ascii="宋体" w:hAnsi="宋体" w:hint="eastAsia"/>
                <w:b/>
                <w:sz w:val="18"/>
                <w:szCs w:val="18"/>
              </w:rPr>
              <w:t>原料名称</w:t>
            </w:r>
          </w:p>
        </w:tc>
        <w:tc>
          <w:tcPr>
            <w:tcW w:w="2028"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16"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统计代码</w:t>
            </w:r>
          </w:p>
        </w:tc>
        <w:tc>
          <w:tcPr>
            <w:tcW w:w="2754"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统计</w:t>
            </w:r>
            <w:r w:rsidRPr="00991940">
              <w:rPr>
                <w:rFonts w:ascii="宋体" w:hAnsi="宋体" w:hint="eastAsia"/>
                <w:b/>
                <w:sz w:val="18"/>
                <w:szCs w:val="18"/>
              </w:rPr>
              <w:t>名称</w:t>
            </w:r>
          </w:p>
        </w:tc>
        <w:tc>
          <w:tcPr>
            <w:tcW w:w="1116" w:type="dxa"/>
            <w:vAlign w:val="center"/>
          </w:tcPr>
          <w:p w:rsidR="000B376E" w:rsidRPr="00991940" w:rsidRDefault="000B376E" w:rsidP="00477AFB">
            <w:pPr>
              <w:snapToGrid w:val="0"/>
              <w:jc w:val="center"/>
              <w:rPr>
                <w:rFonts w:ascii="宋体" w:hAnsi="宋体"/>
                <w:b/>
                <w:sz w:val="18"/>
                <w:szCs w:val="18"/>
              </w:rPr>
            </w:pPr>
            <w:r w:rsidRPr="00991940">
              <w:rPr>
                <w:rFonts w:ascii="宋体" w:hAnsi="宋体"/>
                <w:b/>
                <w:sz w:val="18"/>
                <w:szCs w:val="18"/>
              </w:rPr>
              <w:t>统计代码</w:t>
            </w:r>
          </w:p>
        </w:tc>
      </w:tr>
      <w:tr w:rsidR="000B376E" w:rsidRPr="00991940" w:rsidTr="00477AFB">
        <w:trPr>
          <w:cantSplit/>
          <w:jc w:val="center"/>
        </w:trPr>
        <w:tc>
          <w:tcPr>
            <w:tcW w:w="660" w:type="dxa"/>
            <w:vMerge w:val="restart"/>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r w:rsidRPr="00991940">
              <w:rPr>
                <w:rFonts w:ascii="宋体" w:hAnsi="宋体" w:hint="eastAsia"/>
                <w:sz w:val="18"/>
                <w:szCs w:val="18"/>
              </w:rPr>
              <w:t>1751</w:t>
            </w:r>
          </w:p>
        </w:tc>
        <w:tc>
          <w:tcPr>
            <w:tcW w:w="975" w:type="dxa"/>
            <w:vMerge w:val="restart"/>
            <w:tcBorders>
              <w:top w:val="single" w:sz="4" w:space="0" w:color="auto"/>
            </w:tcBorders>
          </w:tcPr>
          <w:p w:rsidR="000B376E" w:rsidRPr="00991940" w:rsidRDefault="000B376E" w:rsidP="00477AFB">
            <w:pPr>
              <w:snapToGrid w:val="0"/>
              <w:rPr>
                <w:rFonts w:ascii="宋体" w:hAnsi="宋体"/>
                <w:kern w:val="0"/>
                <w:sz w:val="18"/>
                <w:szCs w:val="18"/>
              </w:rPr>
            </w:pPr>
            <w:r w:rsidRPr="00991940">
              <w:rPr>
                <w:rFonts w:ascii="宋体" w:hAnsi="宋体"/>
                <w:kern w:val="0"/>
                <w:sz w:val="18"/>
                <w:szCs w:val="18"/>
              </w:rPr>
              <w:t>本色纱线</w:t>
            </w: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纱</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171111</w:t>
            </w:r>
          </w:p>
        </w:tc>
        <w:tc>
          <w:tcPr>
            <w:tcW w:w="2754" w:type="dxa"/>
          </w:tcPr>
          <w:p w:rsidR="000B376E" w:rsidRPr="00991940" w:rsidRDefault="000B376E" w:rsidP="00477AFB">
            <w:pPr>
              <w:snapToGrid w:val="0"/>
              <w:rPr>
                <w:rFonts w:ascii="宋体" w:hAnsi="宋体"/>
                <w:sz w:val="18"/>
                <w:szCs w:val="18"/>
              </w:rPr>
            </w:pPr>
          </w:p>
        </w:tc>
        <w:tc>
          <w:tcPr>
            <w:tcW w:w="1116" w:type="dxa"/>
          </w:tcPr>
          <w:p w:rsidR="000B376E" w:rsidRPr="00991940" w:rsidRDefault="000B376E" w:rsidP="00477AFB">
            <w:pPr>
              <w:snapToGrid w:val="0"/>
              <w:rPr>
                <w:rFonts w:ascii="宋体" w:hAnsi="宋体"/>
                <w:sz w:val="18"/>
                <w:szCs w:val="18"/>
              </w:rPr>
            </w:pP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Borders>
              <w:top w:val="single" w:sz="4" w:space="0" w:color="auto"/>
            </w:tcBorders>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线</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171121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化学纤维纱</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17111103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Borders>
              <w:top w:val="single" w:sz="4" w:space="0" w:color="auto"/>
            </w:tcBorders>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毛纱</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172021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人造纤维长丝</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281250</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Borders>
              <w:top w:val="single" w:sz="4" w:space="0" w:color="auto"/>
            </w:tcBorders>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麻纱线</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173011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锦纶长丝</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28201003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Borders>
              <w:top w:val="single" w:sz="4" w:space="0" w:color="auto"/>
            </w:tcBorders>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生丝</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涤纶长丝</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28202099</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Borders>
              <w:top w:val="single" w:sz="4" w:space="0" w:color="auto"/>
            </w:tcBorders>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绢纺丝</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174011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其他合成纤维</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282059</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Borders>
              <w:top w:val="single" w:sz="4" w:space="0" w:color="auto"/>
            </w:tcBorders>
          </w:tcPr>
          <w:p w:rsidR="000B376E" w:rsidRPr="00991940" w:rsidRDefault="000B376E" w:rsidP="00477AFB">
            <w:pPr>
              <w:snapToGrid w:val="0"/>
              <w:rPr>
                <w:rFonts w:ascii="宋体" w:hAnsi="宋体"/>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丝纱线</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174021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化学纤维加工丝</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2830</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val="restart"/>
          </w:tcPr>
          <w:p w:rsidR="000B376E" w:rsidRPr="00991940" w:rsidRDefault="000B376E" w:rsidP="00477AFB">
            <w:pPr>
              <w:snapToGrid w:val="0"/>
              <w:rPr>
                <w:rFonts w:ascii="宋体" w:hAnsi="宋体"/>
                <w:kern w:val="0"/>
                <w:sz w:val="18"/>
                <w:szCs w:val="18"/>
              </w:rPr>
            </w:pPr>
            <w:r w:rsidRPr="00991940">
              <w:rPr>
                <w:rFonts w:ascii="宋体" w:hAnsi="宋体"/>
                <w:kern w:val="0"/>
                <w:sz w:val="18"/>
                <w:szCs w:val="18"/>
              </w:rPr>
              <w:t>机织物(未染色)</w:t>
            </w: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未漂白棉机织物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17113101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未漂白人造丝交织物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1740320501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毛机织物（白坯呢绒）</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172041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未漂白锦纶长丝机织物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1740350101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未漂白纯苎麻机织物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1730320101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未漂白涤纶长丝机织物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1740350201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未漂白苎麻混纺机织物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1730320201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未漂白涤纶加工丝机织物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1740350301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未漂白桑蚕丝交织物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1740320101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未漂白其他合纤长丝机织物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1740350901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未漂白柞蚕丝交织物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1740320201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未漂白粘胶长丝机织物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1740370101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未漂白绢丝交织物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1740320301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未漂白醋酸长丝机织物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1740370201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未漂白合纤长丝交织物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1740320401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未漂白其他长丝机织物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1740370901</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val="restart"/>
          </w:tcPr>
          <w:p w:rsidR="000B376E" w:rsidRPr="00991940" w:rsidRDefault="000B376E" w:rsidP="00477AFB">
            <w:pPr>
              <w:snapToGrid w:val="0"/>
              <w:rPr>
                <w:rFonts w:ascii="宋体" w:hAnsi="宋体"/>
                <w:kern w:val="0"/>
                <w:sz w:val="18"/>
                <w:szCs w:val="18"/>
              </w:rPr>
            </w:pPr>
            <w:r w:rsidRPr="00991940">
              <w:rPr>
                <w:rFonts w:ascii="宋体" w:hAnsi="宋体"/>
                <w:kern w:val="0"/>
                <w:sz w:val="18"/>
                <w:szCs w:val="18"/>
              </w:rPr>
              <w:t>机织物（染色）</w:t>
            </w: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漂白棉机织物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17113102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染色绢丝交织机织物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1740320303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染色棉机织物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17113103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印花绢丝交织机织物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1740320304</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印花棉机织物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17113105</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漂白合纤长丝交织物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1740320402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漂白化学纤维棉机织物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17113302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染色合纤长丝交织物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1740320403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染色化学纤维棉机织物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17113303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印花合纤长丝交织物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1740320405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印花化学纤维棉机织物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17113305</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漂白人造丝交织物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1740320502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纯毛精梳毛机织物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1720410102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染色人造丝交织物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1740320503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毛混纺精梳毛机织物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1720410202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印花人造丝交织物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1740320505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化学纤维毛机织物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17204103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漂白锦纶长丝机织物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1740350102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纯毛粗梳毛机织物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1720410101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染色锦纶长丝机织物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1740350103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毛混纺粗梳毛机织物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1720410201</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印花锦纶长丝机织物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1740350105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漂白桑蚕丝机织物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1740310102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漂白涤纶长丝机织物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1740350202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染色桑蚕丝机织物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1740310103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染色涤纶长丝机织物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1740350203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印花桑蚕丝机织物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1740310104</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印花涤纶长丝机织物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1740350205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漂白柞蚕丝机织物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1740310202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漂白涤纶加工丝机织物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1740350302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染色柞蚕丝机织物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1740310203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染色涤纶加工丝机织物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1740350303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印花柞蚕丝机织物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1740310204</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印花涤纶加工丝机织物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1740350305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漂白绢丝机织物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1740310302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漂白其他合纤长丝机织物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1740350902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染色绢丝机织物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1740310303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染色其他合纤长丝机织物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1740350903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印花绢丝机织物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1740310304</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印花其他合纤长丝机织物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1740350905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漂白紬丝机织物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1740310402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漂白粘胶长丝机织物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1740370102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染色紬丝机织物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1740310403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染色粘胶长丝机织物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1740370103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印花紬丝机织物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1740310404</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印花粘胶长丝机织物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1740370105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漂白桑蚕丝交织机织物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1740320102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漂白醋酸长丝机织物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1740370202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染色桑蚕丝交织机织物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1740320103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染色醋酸长丝机织物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1740370203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印花桑蚕丝交织机织物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1740320104</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印花醋酸长丝机织物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1740370205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漂白柞蚕丝交织机织物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1740320202</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漂白其他长丝机织物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1740370902</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染色柞蚕丝交织机织物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1740320203</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染色其他长丝机织物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1740370903</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印花柞蚕丝交织机织物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1740320204</w:t>
            </w:r>
          </w:p>
        </w:tc>
        <w:tc>
          <w:tcPr>
            <w:tcW w:w="2754"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印花其他长丝机织物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1740370905</w:t>
            </w:r>
          </w:p>
        </w:tc>
      </w:tr>
      <w:tr w:rsidR="000B376E" w:rsidRPr="00991940" w:rsidTr="00477AFB">
        <w:trPr>
          <w:cantSplit/>
          <w:jc w:val="center"/>
        </w:trPr>
        <w:tc>
          <w:tcPr>
            <w:tcW w:w="660" w:type="dxa"/>
            <w:vMerge/>
            <w:tcBorders>
              <w:top w:val="double" w:sz="4" w:space="0" w:color="auto"/>
              <w:bottom w:val="double" w:sz="4" w:space="0" w:color="auto"/>
            </w:tcBorders>
          </w:tcPr>
          <w:p w:rsidR="000B376E" w:rsidRPr="00991940" w:rsidRDefault="000B376E" w:rsidP="00477AFB">
            <w:pPr>
              <w:snapToGrid w:val="0"/>
              <w:rPr>
                <w:rFonts w:ascii="宋体" w:hAnsi="宋体"/>
                <w:sz w:val="18"/>
                <w:szCs w:val="18"/>
              </w:rPr>
            </w:pPr>
          </w:p>
        </w:tc>
        <w:tc>
          <w:tcPr>
            <w:tcW w:w="975" w:type="dxa"/>
            <w:vMerge/>
          </w:tcPr>
          <w:p w:rsidR="000B376E" w:rsidRPr="00991940" w:rsidRDefault="000B376E" w:rsidP="00477AFB">
            <w:pPr>
              <w:snapToGrid w:val="0"/>
              <w:rPr>
                <w:rFonts w:ascii="宋体" w:hAnsi="宋体"/>
                <w:b/>
                <w:kern w:val="0"/>
                <w:sz w:val="18"/>
                <w:szCs w:val="18"/>
              </w:rPr>
            </w:pPr>
          </w:p>
        </w:tc>
        <w:tc>
          <w:tcPr>
            <w:tcW w:w="2028"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漂白绢丝交织机织物</w:t>
            </w:r>
          </w:p>
        </w:tc>
        <w:tc>
          <w:tcPr>
            <w:tcW w:w="1116" w:type="dxa"/>
            <w:vAlign w:val="center"/>
          </w:tcPr>
          <w:p w:rsidR="000B376E" w:rsidRPr="00991940" w:rsidRDefault="000B376E" w:rsidP="00477AFB">
            <w:pPr>
              <w:snapToGrid w:val="0"/>
              <w:rPr>
                <w:rFonts w:ascii="宋体" w:hAnsi="宋体"/>
                <w:sz w:val="18"/>
                <w:szCs w:val="18"/>
              </w:rPr>
            </w:pPr>
            <w:r w:rsidRPr="00991940">
              <w:rPr>
                <w:rFonts w:ascii="宋体" w:hAnsi="宋体"/>
                <w:sz w:val="18"/>
                <w:szCs w:val="18"/>
              </w:rPr>
              <w:t>1740320302</w:t>
            </w:r>
          </w:p>
        </w:tc>
        <w:tc>
          <w:tcPr>
            <w:tcW w:w="2754" w:type="dxa"/>
            <w:vAlign w:val="center"/>
          </w:tcPr>
          <w:p w:rsidR="000B376E" w:rsidRPr="00991940" w:rsidRDefault="000B376E" w:rsidP="00477AFB">
            <w:pPr>
              <w:snapToGrid w:val="0"/>
              <w:rPr>
                <w:rFonts w:ascii="宋体" w:hAnsi="宋体"/>
                <w:sz w:val="18"/>
                <w:szCs w:val="18"/>
              </w:rPr>
            </w:pPr>
          </w:p>
        </w:tc>
        <w:tc>
          <w:tcPr>
            <w:tcW w:w="1116" w:type="dxa"/>
            <w:vAlign w:val="center"/>
          </w:tcPr>
          <w:p w:rsidR="000B376E" w:rsidRPr="00991940" w:rsidRDefault="000B376E" w:rsidP="00477AFB">
            <w:pPr>
              <w:snapToGrid w:val="0"/>
              <w:rPr>
                <w:rFonts w:ascii="宋体" w:hAnsi="宋体"/>
                <w:sz w:val="18"/>
                <w:szCs w:val="18"/>
              </w:rPr>
            </w:pP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hint="eastAsia"/>
          <w:sz w:val="24"/>
        </w:rPr>
        <w:t>棉及化纤制品制造</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w:t>
      </w:r>
      <w:r w:rsidRPr="00991940">
        <w:rPr>
          <w:rFonts w:hint="eastAsia"/>
          <w:sz w:val="24"/>
        </w:rPr>
        <w:t>棉及化纤制品制造</w:t>
      </w:r>
      <w:r w:rsidRPr="00991940">
        <w:rPr>
          <w:rFonts w:ascii="宋体" w:hAnsi="宋体" w:hint="eastAsia"/>
          <w:sz w:val="24"/>
        </w:rPr>
        <w:t>生产企业规模对产排污系数影响不大，因此本手册产排污系数未按企业规模等级划分；</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0B376E" w:rsidRPr="00991940" w:rsidRDefault="000B376E" w:rsidP="000B376E">
      <w:pPr>
        <w:jc w:val="center"/>
        <w:rPr>
          <w:b/>
          <w:sz w:val="32"/>
          <w:szCs w:val="32"/>
        </w:rPr>
      </w:pPr>
      <w:r w:rsidRPr="00991940">
        <w:rPr>
          <w:rFonts w:hint="eastAsia"/>
          <w:b/>
          <w:sz w:val="32"/>
          <w:szCs w:val="32"/>
        </w:rPr>
        <w:t>纺织行业固体废物（污泥）的类别、来源及组成</w:t>
      </w:r>
    </w:p>
    <w:tbl>
      <w:tblPr>
        <w:tblW w:w="975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1308"/>
        <w:gridCol w:w="4860"/>
        <w:gridCol w:w="2768"/>
      </w:tblGrid>
      <w:tr w:rsidR="000B376E" w:rsidRPr="00D20347" w:rsidTr="00477AFB">
        <w:trPr>
          <w:trHeight w:val="606"/>
        </w:trPr>
        <w:tc>
          <w:tcPr>
            <w:tcW w:w="819" w:type="dxa"/>
            <w:vAlign w:val="center"/>
          </w:tcPr>
          <w:p w:rsidR="000B376E" w:rsidRPr="00D20347" w:rsidRDefault="000B376E" w:rsidP="00477AFB">
            <w:pPr>
              <w:widowControl/>
              <w:snapToGrid w:val="0"/>
              <w:spacing w:before="120" w:line="320" w:lineRule="exact"/>
              <w:ind w:left="74" w:right="74"/>
              <w:jc w:val="center"/>
              <w:rPr>
                <w:rFonts w:ascii="宋体" w:hAnsi="宋体" w:cs="宋体"/>
                <w:b/>
                <w:kern w:val="0"/>
              </w:rPr>
            </w:pPr>
            <w:r w:rsidRPr="00D20347">
              <w:rPr>
                <w:rFonts w:ascii="宋体" w:hAnsi="宋体" w:cs="宋体" w:hint="eastAsia"/>
                <w:b/>
                <w:kern w:val="0"/>
              </w:rPr>
              <w:t>编号</w:t>
            </w:r>
          </w:p>
        </w:tc>
        <w:tc>
          <w:tcPr>
            <w:tcW w:w="1308" w:type="dxa"/>
            <w:vAlign w:val="center"/>
          </w:tcPr>
          <w:p w:rsidR="000B376E" w:rsidRPr="00D20347" w:rsidRDefault="000B376E" w:rsidP="00477AFB">
            <w:pPr>
              <w:widowControl/>
              <w:snapToGrid w:val="0"/>
              <w:spacing w:before="120" w:line="320" w:lineRule="exact"/>
              <w:ind w:left="74" w:right="74"/>
              <w:jc w:val="center"/>
              <w:rPr>
                <w:rFonts w:ascii="宋体" w:hAnsi="宋体" w:cs="宋体"/>
                <w:b/>
                <w:kern w:val="0"/>
              </w:rPr>
            </w:pPr>
            <w:r w:rsidRPr="00D20347">
              <w:rPr>
                <w:rFonts w:ascii="宋体" w:hAnsi="宋体" w:cs="宋体" w:hint="eastAsia"/>
                <w:b/>
                <w:kern w:val="0"/>
              </w:rPr>
              <w:t>废物类别</w:t>
            </w:r>
          </w:p>
        </w:tc>
        <w:tc>
          <w:tcPr>
            <w:tcW w:w="4860" w:type="dxa"/>
            <w:vAlign w:val="center"/>
          </w:tcPr>
          <w:p w:rsidR="000B376E" w:rsidRPr="00D20347" w:rsidRDefault="000B376E" w:rsidP="00477AFB">
            <w:pPr>
              <w:widowControl/>
              <w:snapToGrid w:val="0"/>
              <w:spacing w:before="120" w:line="320" w:lineRule="exact"/>
              <w:ind w:left="74" w:right="74"/>
              <w:jc w:val="center"/>
              <w:rPr>
                <w:rFonts w:ascii="宋体" w:hAnsi="宋体" w:cs="宋体"/>
                <w:b/>
                <w:kern w:val="0"/>
              </w:rPr>
            </w:pPr>
            <w:r w:rsidRPr="00D20347">
              <w:rPr>
                <w:rFonts w:ascii="宋体" w:hAnsi="宋体" w:cs="宋体" w:hint="eastAsia"/>
                <w:b/>
                <w:kern w:val="0"/>
              </w:rPr>
              <w:t>废物来源</w:t>
            </w:r>
          </w:p>
        </w:tc>
        <w:tc>
          <w:tcPr>
            <w:tcW w:w="2768" w:type="dxa"/>
            <w:vAlign w:val="center"/>
          </w:tcPr>
          <w:p w:rsidR="000B376E" w:rsidRPr="00D20347" w:rsidRDefault="000B376E" w:rsidP="00477AFB">
            <w:pPr>
              <w:widowControl/>
              <w:snapToGrid w:val="0"/>
              <w:spacing w:before="120" w:line="320" w:lineRule="exact"/>
              <w:ind w:left="74" w:right="74"/>
              <w:jc w:val="center"/>
              <w:rPr>
                <w:rFonts w:ascii="宋体" w:hAnsi="宋体" w:cs="宋体"/>
                <w:b/>
                <w:kern w:val="0"/>
              </w:rPr>
            </w:pPr>
            <w:r w:rsidRPr="00D20347">
              <w:rPr>
                <w:rFonts w:ascii="宋体" w:hAnsi="宋体" w:cs="宋体" w:hint="eastAsia"/>
                <w:b/>
                <w:kern w:val="0"/>
              </w:rPr>
              <w:t>常见危害组分或废物名称</w:t>
            </w:r>
          </w:p>
        </w:tc>
      </w:tr>
      <w:tr w:rsidR="000B376E" w:rsidRPr="00D20347" w:rsidTr="00477AFB">
        <w:tc>
          <w:tcPr>
            <w:tcW w:w="819" w:type="dxa"/>
          </w:tcPr>
          <w:p w:rsidR="000B376E" w:rsidRPr="00D20347" w:rsidRDefault="000B376E" w:rsidP="00477AFB">
            <w:pPr>
              <w:widowControl/>
              <w:snapToGrid w:val="0"/>
              <w:ind w:left="74" w:right="74"/>
              <w:rPr>
                <w:rFonts w:ascii="宋体" w:hAnsi="宋体" w:cs="宋体"/>
                <w:kern w:val="0"/>
              </w:rPr>
            </w:pPr>
            <w:r w:rsidRPr="00D20347">
              <w:rPr>
                <w:rFonts w:ascii="宋体" w:hAnsi="宋体" w:cs="宋体" w:hint="eastAsia"/>
                <w:kern w:val="0"/>
              </w:rPr>
              <w:t>HW12</w:t>
            </w:r>
          </w:p>
        </w:tc>
        <w:tc>
          <w:tcPr>
            <w:tcW w:w="1308" w:type="dxa"/>
          </w:tcPr>
          <w:p w:rsidR="000B376E" w:rsidRPr="00D20347" w:rsidRDefault="000B376E" w:rsidP="00477AFB">
            <w:pPr>
              <w:widowControl/>
              <w:snapToGrid w:val="0"/>
              <w:ind w:left="74" w:right="74"/>
              <w:rPr>
                <w:rFonts w:ascii="宋体" w:hAnsi="宋体" w:cs="宋体"/>
                <w:kern w:val="0"/>
              </w:rPr>
            </w:pPr>
            <w:r w:rsidRPr="00D20347">
              <w:rPr>
                <w:rFonts w:ascii="宋体" w:hAnsi="宋体" w:cs="宋体" w:hint="eastAsia"/>
                <w:kern w:val="0"/>
              </w:rPr>
              <w:t>染料、涂料废物</w:t>
            </w:r>
          </w:p>
        </w:tc>
        <w:tc>
          <w:tcPr>
            <w:tcW w:w="4860" w:type="dxa"/>
          </w:tcPr>
          <w:p w:rsidR="000B376E" w:rsidRPr="00D20347" w:rsidRDefault="000B376E" w:rsidP="00477AFB">
            <w:pPr>
              <w:widowControl/>
              <w:snapToGrid w:val="0"/>
              <w:spacing w:line="240" w:lineRule="exact"/>
              <w:ind w:left="74"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2768" w:type="dxa"/>
          </w:tcPr>
          <w:p w:rsidR="000B376E" w:rsidRPr="00D20347" w:rsidRDefault="000B376E" w:rsidP="00477AFB">
            <w:pPr>
              <w:widowControl/>
              <w:snapToGrid w:val="0"/>
              <w:ind w:left="74" w:right="74"/>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0B376E" w:rsidRPr="00991940" w:rsidRDefault="000B376E" w:rsidP="000B376E">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棉及化纤制品制造</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惯用“件、套、条”等</w:t>
      </w:r>
      <w:r w:rsidRPr="00991940">
        <w:rPr>
          <w:rFonts w:hint="eastAsia"/>
          <w:sz w:val="24"/>
        </w:rPr>
        <w:t>表示方法</w:t>
      </w:r>
      <w:r w:rsidRPr="00991940">
        <w:rPr>
          <w:rFonts w:ascii="宋体" w:hAnsi="宋体" w:hint="eastAsia"/>
          <w:sz w:val="24"/>
        </w:rPr>
        <w:t>，因此在计算产排污系数时应将“件、套、条”计量单位改为重量计量单位。</w:t>
      </w:r>
      <w:r w:rsidRPr="00991940">
        <w:rPr>
          <w:rFonts w:hint="eastAsia"/>
          <w:sz w:val="24"/>
        </w:rPr>
        <w:t>具体产品</w:t>
      </w:r>
      <w:r w:rsidRPr="00991940">
        <w:rPr>
          <w:rFonts w:hint="eastAsia"/>
          <w:sz w:val="24"/>
        </w:rPr>
        <w:lastRenderedPageBreak/>
        <w:t>折算系数可以企业自定的折算系数为准；若企业没有相关系数则</w:t>
      </w:r>
      <w:r w:rsidRPr="00991940">
        <w:rPr>
          <w:rFonts w:ascii="宋体" w:hAnsi="宋体" w:cs="宋体" w:hint="eastAsia"/>
          <w:kern w:val="0"/>
          <w:sz w:val="24"/>
        </w:rPr>
        <w:t>单人床单（3尺）</w:t>
      </w:r>
      <w:r w:rsidRPr="00991940">
        <w:rPr>
          <w:rFonts w:ascii="宋体" w:hAnsi="宋体" w:hint="eastAsia"/>
          <w:sz w:val="24"/>
        </w:rPr>
        <w:t>可按照</w:t>
      </w:r>
      <w:r w:rsidRPr="00991940">
        <w:rPr>
          <w:rFonts w:ascii="宋体" w:hAnsi="宋体" w:cs="宋体" w:hint="eastAsia"/>
          <w:kern w:val="0"/>
          <w:sz w:val="24"/>
        </w:rPr>
        <w:t>3.81吨/万条，双人床单（6尺）</w:t>
      </w:r>
      <w:r w:rsidRPr="00991940">
        <w:rPr>
          <w:rFonts w:ascii="宋体" w:hAnsi="宋体" w:hint="eastAsia"/>
          <w:sz w:val="24"/>
        </w:rPr>
        <w:t>可按照</w:t>
      </w:r>
      <w:r w:rsidRPr="00991940">
        <w:rPr>
          <w:rFonts w:ascii="宋体" w:hAnsi="宋体" w:cs="宋体" w:hint="eastAsia"/>
          <w:kern w:val="0"/>
          <w:sz w:val="24"/>
        </w:rPr>
        <w:t>8.01吨/万条，棉毯</w:t>
      </w:r>
      <w:r w:rsidRPr="00991940">
        <w:rPr>
          <w:rFonts w:ascii="宋体" w:hAnsi="宋体" w:hint="eastAsia"/>
          <w:sz w:val="24"/>
        </w:rPr>
        <w:t>可按照</w:t>
      </w:r>
      <w:r w:rsidRPr="00991940">
        <w:rPr>
          <w:rFonts w:ascii="宋体" w:hAnsi="宋体" w:cs="宋体" w:hint="eastAsia"/>
          <w:kern w:val="0"/>
          <w:sz w:val="24"/>
        </w:rPr>
        <w:t>9吨/万条，线毯</w:t>
      </w:r>
      <w:r w:rsidRPr="00991940">
        <w:rPr>
          <w:rFonts w:ascii="宋体" w:hAnsi="宋体" w:hint="eastAsia"/>
          <w:sz w:val="24"/>
        </w:rPr>
        <w:t>可按照</w:t>
      </w:r>
      <w:r w:rsidRPr="00991940">
        <w:rPr>
          <w:rFonts w:ascii="宋体" w:hAnsi="宋体" w:cs="宋体" w:hint="eastAsia"/>
          <w:kern w:val="0"/>
          <w:sz w:val="24"/>
        </w:rPr>
        <w:t>12.24吨/万条，绒毯</w:t>
      </w:r>
      <w:r w:rsidRPr="00991940">
        <w:rPr>
          <w:rFonts w:ascii="宋体" w:hAnsi="宋体" w:hint="eastAsia"/>
          <w:sz w:val="24"/>
        </w:rPr>
        <w:t>可按照</w:t>
      </w:r>
      <w:r w:rsidRPr="00991940">
        <w:rPr>
          <w:rFonts w:ascii="宋体" w:hAnsi="宋体" w:cs="宋体" w:hint="eastAsia"/>
          <w:kern w:val="0"/>
          <w:sz w:val="24"/>
        </w:rPr>
        <w:t>11.43吨/万条，浴巾</w:t>
      </w:r>
      <w:r w:rsidRPr="00991940">
        <w:rPr>
          <w:rFonts w:ascii="宋体" w:hAnsi="宋体" w:hint="eastAsia"/>
          <w:sz w:val="24"/>
        </w:rPr>
        <w:t>可按照</w:t>
      </w:r>
      <w:r w:rsidRPr="00991940">
        <w:rPr>
          <w:rFonts w:ascii="宋体" w:hAnsi="宋体" w:cs="宋体" w:hint="eastAsia"/>
          <w:kern w:val="0"/>
          <w:sz w:val="24"/>
        </w:rPr>
        <w:t>1.80吨/万条，枕巾</w:t>
      </w:r>
      <w:r w:rsidRPr="00991940">
        <w:rPr>
          <w:rFonts w:ascii="宋体" w:hAnsi="宋体" w:hint="eastAsia"/>
          <w:sz w:val="24"/>
        </w:rPr>
        <w:t>可按照</w:t>
      </w:r>
      <w:r w:rsidRPr="00991940">
        <w:rPr>
          <w:rFonts w:ascii="宋体" w:hAnsi="宋体" w:cs="宋体" w:hint="eastAsia"/>
          <w:kern w:val="0"/>
          <w:sz w:val="24"/>
        </w:rPr>
        <w:t>0.90吨/万条，汗巾</w:t>
      </w:r>
      <w:r w:rsidRPr="00991940">
        <w:rPr>
          <w:rFonts w:ascii="宋体" w:hAnsi="宋体" w:hint="eastAsia"/>
          <w:sz w:val="24"/>
        </w:rPr>
        <w:t>可按照</w:t>
      </w:r>
      <w:r w:rsidRPr="00991940">
        <w:rPr>
          <w:rFonts w:ascii="宋体" w:hAnsi="宋体" w:cs="宋体" w:hint="eastAsia"/>
          <w:kern w:val="0"/>
          <w:sz w:val="24"/>
        </w:rPr>
        <w:t>0.25吨/万条，毛巾</w:t>
      </w:r>
      <w:r w:rsidRPr="00991940">
        <w:rPr>
          <w:rFonts w:ascii="宋体" w:hAnsi="宋体" w:hint="eastAsia"/>
          <w:sz w:val="24"/>
        </w:rPr>
        <w:t>可按照</w:t>
      </w:r>
      <w:r w:rsidRPr="00991940">
        <w:rPr>
          <w:rFonts w:ascii="宋体" w:hAnsi="宋体" w:cs="宋体" w:hint="eastAsia"/>
          <w:kern w:val="0"/>
          <w:sz w:val="24"/>
        </w:rPr>
        <w:t>0.58吨/万条，毛巾被</w:t>
      </w:r>
      <w:r w:rsidRPr="00991940">
        <w:rPr>
          <w:rFonts w:ascii="宋体" w:hAnsi="宋体" w:hint="eastAsia"/>
          <w:sz w:val="24"/>
        </w:rPr>
        <w:t>可按照</w:t>
      </w:r>
      <w:r w:rsidRPr="00991940">
        <w:rPr>
          <w:rFonts w:ascii="宋体" w:hAnsi="宋体" w:cs="宋体" w:hint="eastAsia"/>
          <w:kern w:val="0"/>
          <w:sz w:val="24"/>
        </w:rPr>
        <w:t>8.1吨/万条折算；</w:t>
      </w:r>
    </w:p>
    <w:p w:rsidR="000B376E" w:rsidRPr="00991940" w:rsidRDefault="000B376E" w:rsidP="000B376E">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 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“末端治理技术名称”：针对棉及化纤制品制造行业内的污染物所采用的处理方法的名称。</w:t>
      </w:r>
      <w:r w:rsidRPr="00991940">
        <w:rPr>
          <w:sz w:val="24"/>
        </w:rPr>
        <w:t>由于</w:t>
      </w:r>
      <w:r w:rsidRPr="00991940">
        <w:rPr>
          <w:rFonts w:ascii="宋体" w:hAnsi="宋体" w:hint="eastAsia"/>
          <w:sz w:val="24"/>
        </w:rPr>
        <w:t>棉及化纤制品制造</w:t>
      </w:r>
      <w:r w:rsidRPr="00991940">
        <w:rPr>
          <w:sz w:val="24"/>
        </w:rPr>
        <w:t>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w:t>
      </w:r>
      <w:r w:rsidRPr="00991940">
        <w:rPr>
          <w:rFonts w:ascii="宋体" w:hAnsi="宋体" w:hint="eastAsia"/>
          <w:sz w:val="24"/>
        </w:rPr>
        <w:t>的</w:t>
      </w:r>
      <w:r w:rsidRPr="00991940">
        <w:rPr>
          <w:rFonts w:ascii="宋体" w:hAnsi="宋体"/>
          <w:sz w:val="24"/>
        </w:rPr>
        <w:t>或</w:t>
      </w:r>
      <w:r w:rsidRPr="00991940">
        <w:rPr>
          <w:rFonts w:ascii="宋体" w:hAnsi="宋体" w:hint="eastAsia"/>
          <w:sz w:val="24"/>
        </w:rPr>
        <w:t>未经处理</w:t>
      </w:r>
      <w:r w:rsidRPr="00991940">
        <w:rPr>
          <w:rFonts w:ascii="宋体" w:hAnsi="宋体"/>
          <w:sz w:val="24"/>
        </w:rPr>
        <w:t>直接排放到环境中的污染物量。</w:t>
      </w:r>
      <w:r w:rsidRPr="00991940">
        <w:rPr>
          <w:rFonts w:ascii="宋体" w:hAnsi="宋体" w:hint="eastAsia"/>
          <w:sz w:val="24"/>
        </w:rPr>
        <w:t>固体废物无排污系数。</w:t>
      </w: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11"/>
        <w:sectPr w:rsidR="000B376E" w:rsidRPr="00991940" w:rsidSect="00D27B2D">
          <w:pgSz w:w="11906" w:h="16838"/>
          <w:pgMar w:top="1134" w:right="1701" w:bottom="1134" w:left="1701" w:header="851" w:footer="992" w:gutter="0"/>
          <w:cols w:space="425"/>
          <w:docGrid w:type="lines" w:linePitch="312"/>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1751 </w:t>
      </w:r>
      <w:r w:rsidRPr="00991940">
        <w:rPr>
          <w:rFonts w:eastAsia="黑体"/>
          <w:b/>
          <w:bCs/>
          <w:sz w:val="32"/>
          <w:szCs w:val="32"/>
        </w:rPr>
        <w:t>棉及化纤制品制造行业产排污系数表</w:t>
      </w:r>
    </w:p>
    <w:tbl>
      <w:tblPr>
        <w:tblW w:w="13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1740"/>
        <w:gridCol w:w="1921"/>
        <w:gridCol w:w="1223"/>
        <w:gridCol w:w="1404"/>
        <w:gridCol w:w="1739"/>
        <w:gridCol w:w="1239"/>
        <w:gridCol w:w="1911"/>
        <w:gridCol w:w="1067"/>
      </w:tblGrid>
      <w:tr w:rsidR="000B376E" w:rsidRPr="00991940" w:rsidTr="00477AFB">
        <w:trPr>
          <w:cantSplit/>
          <w:trHeight w:val="640"/>
          <w:jc w:val="center"/>
        </w:trPr>
        <w:tc>
          <w:tcPr>
            <w:tcW w:w="1499" w:type="dxa"/>
            <w:vAlign w:val="center"/>
          </w:tcPr>
          <w:p w:rsidR="000B376E" w:rsidRPr="00991940" w:rsidRDefault="000B376E" w:rsidP="00477AFB">
            <w:pPr>
              <w:widowControl/>
              <w:snapToGrid w:val="0"/>
              <w:jc w:val="center"/>
              <w:rPr>
                <w:b/>
                <w:kern w:val="0"/>
              </w:rPr>
            </w:pPr>
            <w:r w:rsidRPr="00991940">
              <w:rPr>
                <w:b/>
                <w:kern w:val="0"/>
              </w:rPr>
              <w:t>产品名称</w:t>
            </w:r>
          </w:p>
        </w:tc>
        <w:tc>
          <w:tcPr>
            <w:tcW w:w="1740" w:type="dxa"/>
            <w:vAlign w:val="center"/>
          </w:tcPr>
          <w:p w:rsidR="000B376E" w:rsidRPr="00991940" w:rsidRDefault="000B376E" w:rsidP="00477AFB">
            <w:pPr>
              <w:widowControl/>
              <w:snapToGrid w:val="0"/>
              <w:jc w:val="center"/>
              <w:rPr>
                <w:b/>
                <w:kern w:val="0"/>
              </w:rPr>
            </w:pPr>
            <w:r w:rsidRPr="00991940">
              <w:rPr>
                <w:b/>
                <w:kern w:val="0"/>
              </w:rPr>
              <w:t>原料名称</w:t>
            </w:r>
          </w:p>
        </w:tc>
        <w:tc>
          <w:tcPr>
            <w:tcW w:w="1921" w:type="dxa"/>
            <w:vAlign w:val="center"/>
          </w:tcPr>
          <w:p w:rsidR="000B376E" w:rsidRPr="00991940" w:rsidRDefault="000B376E" w:rsidP="00477AFB">
            <w:pPr>
              <w:widowControl/>
              <w:snapToGrid w:val="0"/>
              <w:jc w:val="center"/>
              <w:rPr>
                <w:b/>
                <w:kern w:val="0"/>
              </w:rPr>
            </w:pPr>
            <w:r w:rsidRPr="00991940">
              <w:rPr>
                <w:b/>
                <w:kern w:val="0"/>
              </w:rPr>
              <w:t>工艺名称</w:t>
            </w:r>
          </w:p>
        </w:tc>
        <w:tc>
          <w:tcPr>
            <w:tcW w:w="1223" w:type="dxa"/>
            <w:vAlign w:val="center"/>
          </w:tcPr>
          <w:p w:rsidR="000B376E" w:rsidRPr="00991940" w:rsidRDefault="000B376E" w:rsidP="00477AFB">
            <w:pPr>
              <w:widowControl/>
              <w:snapToGrid w:val="0"/>
              <w:jc w:val="center"/>
              <w:rPr>
                <w:b/>
                <w:kern w:val="0"/>
              </w:rPr>
            </w:pPr>
            <w:r w:rsidRPr="00991940">
              <w:rPr>
                <w:b/>
                <w:kern w:val="0"/>
              </w:rPr>
              <w:t>规模等级</w:t>
            </w:r>
          </w:p>
        </w:tc>
        <w:tc>
          <w:tcPr>
            <w:tcW w:w="1404"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739" w:type="dxa"/>
            <w:vAlign w:val="center"/>
          </w:tcPr>
          <w:p w:rsidR="000B376E" w:rsidRPr="00991940" w:rsidRDefault="000B376E" w:rsidP="00477AFB">
            <w:pPr>
              <w:widowControl/>
              <w:snapToGrid w:val="0"/>
              <w:jc w:val="center"/>
              <w:rPr>
                <w:b/>
                <w:kern w:val="0"/>
              </w:rPr>
            </w:pPr>
            <w:r w:rsidRPr="00991940">
              <w:rPr>
                <w:b/>
                <w:kern w:val="0"/>
              </w:rPr>
              <w:t>单位</w:t>
            </w:r>
          </w:p>
        </w:tc>
        <w:tc>
          <w:tcPr>
            <w:tcW w:w="1239" w:type="dxa"/>
            <w:vAlign w:val="center"/>
          </w:tcPr>
          <w:p w:rsidR="000B376E" w:rsidRPr="00991940" w:rsidRDefault="000B376E" w:rsidP="00477AFB">
            <w:pPr>
              <w:widowControl/>
              <w:snapToGrid w:val="0"/>
              <w:jc w:val="center"/>
              <w:rPr>
                <w:b/>
                <w:kern w:val="0"/>
              </w:rPr>
            </w:pPr>
            <w:r w:rsidRPr="00991940">
              <w:rPr>
                <w:b/>
                <w:kern w:val="0"/>
              </w:rPr>
              <w:t>产污系数</w:t>
            </w:r>
          </w:p>
        </w:tc>
        <w:tc>
          <w:tcPr>
            <w:tcW w:w="1911"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067"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499" w:type="dxa"/>
            <w:vMerge w:val="restart"/>
            <w:vAlign w:val="center"/>
          </w:tcPr>
          <w:p w:rsidR="000B376E" w:rsidRPr="00991940" w:rsidRDefault="000B376E" w:rsidP="00477AFB">
            <w:pPr>
              <w:widowControl/>
              <w:jc w:val="center"/>
              <w:rPr>
                <w:lang w:val="zh-CN"/>
              </w:rPr>
            </w:pPr>
            <w:r w:rsidRPr="00991940">
              <w:rPr>
                <w:lang w:val="zh-CN"/>
              </w:rPr>
              <w:t>纺织制成品</w:t>
            </w:r>
          </w:p>
        </w:tc>
        <w:tc>
          <w:tcPr>
            <w:tcW w:w="1740" w:type="dxa"/>
            <w:vMerge w:val="restart"/>
            <w:vAlign w:val="center"/>
          </w:tcPr>
          <w:p w:rsidR="000B376E" w:rsidRPr="00991940" w:rsidRDefault="000B376E" w:rsidP="00477AFB">
            <w:pPr>
              <w:widowControl/>
              <w:jc w:val="center"/>
              <w:rPr>
                <w:kern w:val="0"/>
              </w:rPr>
            </w:pPr>
            <w:r w:rsidRPr="00991940">
              <w:rPr>
                <w:lang w:val="zh-CN"/>
              </w:rPr>
              <w:t>本色纱线</w:t>
            </w:r>
          </w:p>
        </w:tc>
        <w:tc>
          <w:tcPr>
            <w:tcW w:w="1921" w:type="dxa"/>
            <w:vMerge w:val="restart"/>
            <w:shd w:val="clear" w:color="auto" w:fill="auto"/>
            <w:vAlign w:val="center"/>
          </w:tcPr>
          <w:p w:rsidR="000B376E" w:rsidRPr="00991940" w:rsidRDefault="000B376E" w:rsidP="00477AFB">
            <w:pPr>
              <w:widowControl/>
              <w:jc w:val="center"/>
              <w:rPr>
                <w:kern w:val="0"/>
              </w:rPr>
            </w:pPr>
            <w:r w:rsidRPr="00991940">
              <w:t>染纱</w:t>
            </w:r>
            <w:r w:rsidRPr="00991940">
              <w:t>-</w:t>
            </w:r>
            <w:r w:rsidRPr="00991940">
              <w:t>织造</w:t>
            </w:r>
            <w:r w:rsidRPr="00991940">
              <w:t>-</w:t>
            </w:r>
            <w:r w:rsidRPr="00991940">
              <w:t>后处理（割绒）</w:t>
            </w:r>
            <w:r w:rsidRPr="00991940">
              <w:t>-</w:t>
            </w:r>
            <w:r w:rsidRPr="00991940">
              <w:t>裁剪缝制</w:t>
            </w:r>
            <w:r w:rsidRPr="00991940">
              <w:rPr>
                <w:kern w:val="0"/>
              </w:rPr>
              <w:t>-</w:t>
            </w:r>
            <w:r w:rsidRPr="00991940">
              <w:rPr>
                <w:kern w:val="0"/>
              </w:rPr>
              <w:t>后整理</w:t>
            </w:r>
          </w:p>
        </w:tc>
        <w:tc>
          <w:tcPr>
            <w:tcW w:w="1223"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404" w:type="dxa"/>
            <w:vMerge w:val="restart"/>
            <w:vAlign w:val="center"/>
          </w:tcPr>
          <w:p w:rsidR="000B376E" w:rsidRPr="00991940" w:rsidRDefault="000B376E" w:rsidP="00477AFB">
            <w:pPr>
              <w:widowControl/>
              <w:spacing w:line="400" w:lineRule="exact"/>
              <w:jc w:val="center"/>
              <w:rPr>
                <w:kern w:val="0"/>
              </w:rPr>
            </w:pPr>
            <w:r w:rsidRPr="00991940">
              <w:rPr>
                <w:kern w:val="0"/>
              </w:rPr>
              <w:t>工业废水量</w:t>
            </w:r>
          </w:p>
        </w:tc>
        <w:tc>
          <w:tcPr>
            <w:tcW w:w="1739" w:type="dxa"/>
            <w:vMerge w:val="restart"/>
            <w:vAlign w:val="center"/>
          </w:tcPr>
          <w:p w:rsidR="000B376E" w:rsidRPr="00991940" w:rsidRDefault="000B376E" w:rsidP="00477AFB">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Merge w:val="restart"/>
            <w:vAlign w:val="center"/>
          </w:tcPr>
          <w:p w:rsidR="000B376E" w:rsidRPr="00991940" w:rsidRDefault="000B376E" w:rsidP="00477AFB">
            <w:pPr>
              <w:widowControl/>
              <w:spacing w:line="400" w:lineRule="exact"/>
              <w:jc w:val="center"/>
              <w:rPr>
                <w:kern w:val="0"/>
              </w:rPr>
            </w:pPr>
            <w:r w:rsidRPr="00991940">
              <w:rPr>
                <w:kern w:val="0"/>
              </w:rPr>
              <w:t>166.44</w:t>
            </w:r>
          </w:p>
        </w:tc>
        <w:tc>
          <w:tcPr>
            <w:tcW w:w="1911" w:type="dxa"/>
            <w:vAlign w:val="center"/>
          </w:tcPr>
          <w:p w:rsidR="000B376E" w:rsidRPr="00991940" w:rsidRDefault="000B376E" w:rsidP="00477AFB">
            <w:pPr>
              <w:widowControl/>
              <w:spacing w:line="400" w:lineRule="exact"/>
              <w:jc w:val="center"/>
              <w:rPr>
                <w:kern w:val="0"/>
              </w:rPr>
            </w:pPr>
            <w:r w:rsidRPr="00991940">
              <w:rPr>
                <w:kern w:val="0"/>
              </w:rPr>
              <w:t>物化＋生物</w:t>
            </w:r>
          </w:p>
        </w:tc>
        <w:tc>
          <w:tcPr>
            <w:tcW w:w="1067" w:type="dxa"/>
            <w:vAlign w:val="center"/>
          </w:tcPr>
          <w:p w:rsidR="000B376E" w:rsidRPr="00991940" w:rsidRDefault="000B376E" w:rsidP="00477AFB">
            <w:pPr>
              <w:widowControl/>
              <w:spacing w:line="400" w:lineRule="exact"/>
              <w:jc w:val="left"/>
              <w:rPr>
                <w:kern w:val="0"/>
              </w:rPr>
            </w:pPr>
            <w:r w:rsidRPr="00991940">
              <w:rPr>
                <w:kern w:val="0"/>
              </w:rPr>
              <w:t>146.67</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lang w:val="zh-CN"/>
              </w:rPr>
            </w:pPr>
          </w:p>
        </w:tc>
        <w:tc>
          <w:tcPr>
            <w:tcW w:w="1740" w:type="dxa"/>
            <w:vMerge/>
            <w:vAlign w:val="center"/>
          </w:tcPr>
          <w:p w:rsidR="000B376E" w:rsidRPr="00991940" w:rsidRDefault="000B376E" w:rsidP="00477AFB">
            <w:pPr>
              <w:widowControl/>
              <w:jc w:val="center"/>
              <w:rPr>
                <w:lang w:val="zh-CN"/>
              </w:rPr>
            </w:pPr>
          </w:p>
        </w:tc>
        <w:tc>
          <w:tcPr>
            <w:tcW w:w="1921" w:type="dxa"/>
            <w:vMerge/>
            <w:shd w:val="clear" w:color="auto" w:fill="auto"/>
            <w:vAlign w:val="center"/>
          </w:tcPr>
          <w:p w:rsidR="000B376E" w:rsidRPr="00991940" w:rsidRDefault="000B376E" w:rsidP="00477AFB">
            <w:pPr>
              <w:widowControl/>
              <w:jc w:val="cente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991940" w:rsidRDefault="000B376E" w:rsidP="00477AFB">
            <w:pPr>
              <w:widowControl/>
              <w:spacing w:line="400" w:lineRule="exact"/>
              <w:jc w:val="center"/>
              <w:rPr>
                <w:kern w:val="0"/>
              </w:rPr>
            </w:pPr>
          </w:p>
        </w:tc>
        <w:tc>
          <w:tcPr>
            <w:tcW w:w="1739" w:type="dxa"/>
            <w:vMerge/>
            <w:vAlign w:val="center"/>
          </w:tcPr>
          <w:p w:rsidR="000B376E" w:rsidRPr="00991940" w:rsidRDefault="000B376E" w:rsidP="00477AFB">
            <w:pPr>
              <w:widowControl/>
              <w:spacing w:line="400" w:lineRule="exact"/>
              <w:jc w:val="center"/>
              <w:rPr>
                <w:kern w:val="0"/>
              </w:rPr>
            </w:pPr>
          </w:p>
        </w:tc>
        <w:tc>
          <w:tcPr>
            <w:tcW w:w="1239" w:type="dxa"/>
            <w:vMerge/>
            <w:vAlign w:val="center"/>
          </w:tcPr>
          <w:p w:rsidR="000B376E" w:rsidRPr="00991940" w:rsidRDefault="000B376E" w:rsidP="00477AFB">
            <w:pPr>
              <w:widowControl/>
              <w:spacing w:line="400" w:lineRule="exact"/>
              <w:jc w:val="center"/>
              <w:rPr>
                <w:kern w:val="0"/>
              </w:rPr>
            </w:pPr>
          </w:p>
        </w:tc>
        <w:tc>
          <w:tcPr>
            <w:tcW w:w="1911" w:type="dxa"/>
            <w:vAlign w:val="center"/>
          </w:tcPr>
          <w:p w:rsidR="000B376E" w:rsidRPr="00991940" w:rsidRDefault="000B376E" w:rsidP="00477AFB">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spacing w:line="400" w:lineRule="exact"/>
              <w:jc w:val="left"/>
              <w:rPr>
                <w:kern w:val="0"/>
              </w:rPr>
            </w:pPr>
            <w:r w:rsidRPr="00991940">
              <w:rPr>
                <w:kern w:val="0"/>
              </w:rPr>
              <w:t>149.82</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991940" w:rsidRDefault="000B376E" w:rsidP="00477AFB">
            <w:pPr>
              <w:widowControl/>
              <w:spacing w:line="400" w:lineRule="exact"/>
              <w:jc w:val="center"/>
              <w:rPr>
                <w:kern w:val="0"/>
              </w:rPr>
            </w:pPr>
            <w:r w:rsidRPr="00991940">
              <w:rPr>
                <w:kern w:val="0"/>
              </w:rPr>
              <w:t>化学需氧量</w:t>
            </w:r>
          </w:p>
        </w:tc>
        <w:tc>
          <w:tcPr>
            <w:tcW w:w="1739" w:type="dxa"/>
            <w:vMerge w:val="restart"/>
            <w:vAlign w:val="center"/>
          </w:tcPr>
          <w:p w:rsidR="000B376E" w:rsidRPr="00991940" w:rsidRDefault="000B376E" w:rsidP="00477AFB">
            <w:pPr>
              <w:widowControl/>
              <w:spacing w:line="40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39" w:type="dxa"/>
            <w:vMerge w:val="restart"/>
            <w:vAlign w:val="center"/>
          </w:tcPr>
          <w:p w:rsidR="000B376E" w:rsidRPr="00991940" w:rsidRDefault="000B376E" w:rsidP="00477AFB">
            <w:pPr>
              <w:widowControl/>
              <w:spacing w:line="400" w:lineRule="exact"/>
              <w:jc w:val="center"/>
              <w:rPr>
                <w:kern w:val="0"/>
              </w:rPr>
            </w:pPr>
            <w:r w:rsidRPr="00991940">
              <w:rPr>
                <w:kern w:val="0"/>
              </w:rPr>
              <w:t>197810</w:t>
            </w:r>
          </w:p>
        </w:tc>
        <w:tc>
          <w:tcPr>
            <w:tcW w:w="1911" w:type="dxa"/>
            <w:vAlign w:val="center"/>
          </w:tcPr>
          <w:p w:rsidR="000B376E" w:rsidRPr="00991940" w:rsidRDefault="000B376E" w:rsidP="00477AFB">
            <w:pPr>
              <w:widowControl/>
              <w:spacing w:line="400" w:lineRule="exact"/>
              <w:jc w:val="center"/>
              <w:rPr>
                <w:kern w:val="0"/>
              </w:rPr>
            </w:pPr>
            <w:r w:rsidRPr="00991940">
              <w:rPr>
                <w:kern w:val="0"/>
              </w:rPr>
              <w:t>物化＋生物</w:t>
            </w:r>
          </w:p>
        </w:tc>
        <w:tc>
          <w:tcPr>
            <w:tcW w:w="1067" w:type="dxa"/>
            <w:vAlign w:val="center"/>
          </w:tcPr>
          <w:p w:rsidR="000B376E" w:rsidRPr="00991940" w:rsidRDefault="000B376E" w:rsidP="00477AFB">
            <w:pPr>
              <w:widowControl/>
              <w:spacing w:line="400" w:lineRule="exact"/>
              <w:jc w:val="left"/>
              <w:rPr>
                <w:kern w:val="0"/>
              </w:rPr>
            </w:pPr>
            <w:r>
              <w:rPr>
                <w:rFonts w:hint="eastAsia"/>
                <w:kern w:val="0"/>
              </w:rPr>
              <w:t>17802</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991940" w:rsidRDefault="000B376E" w:rsidP="00477AFB">
            <w:pPr>
              <w:widowControl/>
              <w:spacing w:line="400" w:lineRule="exact"/>
              <w:jc w:val="center"/>
              <w:rPr>
                <w:kern w:val="0"/>
              </w:rPr>
            </w:pPr>
          </w:p>
        </w:tc>
        <w:tc>
          <w:tcPr>
            <w:tcW w:w="1739" w:type="dxa"/>
            <w:vMerge/>
            <w:vAlign w:val="center"/>
          </w:tcPr>
          <w:p w:rsidR="000B376E" w:rsidRPr="00991940" w:rsidRDefault="000B376E" w:rsidP="00477AFB">
            <w:pPr>
              <w:widowControl/>
              <w:spacing w:line="400" w:lineRule="exact"/>
              <w:jc w:val="center"/>
              <w:rPr>
                <w:kern w:val="0"/>
              </w:rPr>
            </w:pPr>
          </w:p>
        </w:tc>
        <w:tc>
          <w:tcPr>
            <w:tcW w:w="1239" w:type="dxa"/>
            <w:vMerge/>
            <w:vAlign w:val="center"/>
          </w:tcPr>
          <w:p w:rsidR="000B376E" w:rsidRPr="00991940" w:rsidRDefault="000B376E" w:rsidP="00477AFB">
            <w:pPr>
              <w:widowControl/>
              <w:spacing w:line="400" w:lineRule="exact"/>
              <w:jc w:val="center"/>
              <w:rPr>
                <w:kern w:val="0"/>
              </w:rPr>
            </w:pPr>
          </w:p>
        </w:tc>
        <w:tc>
          <w:tcPr>
            <w:tcW w:w="1911" w:type="dxa"/>
            <w:vAlign w:val="center"/>
          </w:tcPr>
          <w:p w:rsidR="000B376E" w:rsidRPr="00991940" w:rsidRDefault="000B376E" w:rsidP="00477AFB">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spacing w:line="400" w:lineRule="exact"/>
              <w:jc w:val="left"/>
              <w:rPr>
                <w:kern w:val="0"/>
              </w:rPr>
            </w:pPr>
            <w:r>
              <w:rPr>
                <w:rFonts w:hint="eastAsia"/>
                <w:kern w:val="0"/>
              </w:rPr>
              <w:t>21366</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991940" w:rsidRDefault="000B376E" w:rsidP="00477AFB">
            <w:pPr>
              <w:widowControl/>
              <w:spacing w:line="400" w:lineRule="exact"/>
              <w:jc w:val="center"/>
              <w:rPr>
                <w:kern w:val="0"/>
              </w:rPr>
            </w:pPr>
            <w:r w:rsidRPr="00991940">
              <w:rPr>
                <w:kern w:val="0"/>
              </w:rPr>
              <w:t>固体废物</w:t>
            </w:r>
          </w:p>
          <w:p w:rsidR="000B376E" w:rsidRPr="00991940" w:rsidRDefault="000B376E" w:rsidP="00477AFB">
            <w:pPr>
              <w:widowControl/>
              <w:spacing w:line="400" w:lineRule="exact"/>
              <w:jc w:val="center"/>
              <w:rPr>
                <w:kern w:val="0"/>
              </w:rPr>
            </w:pPr>
            <w:r w:rsidRPr="00991940">
              <w:rPr>
                <w:kern w:val="0"/>
              </w:rPr>
              <w:t>（污泥）</w:t>
            </w:r>
          </w:p>
        </w:tc>
        <w:tc>
          <w:tcPr>
            <w:tcW w:w="1739" w:type="dxa"/>
            <w:vMerge w:val="restart"/>
            <w:vAlign w:val="center"/>
          </w:tcPr>
          <w:p w:rsidR="000B376E" w:rsidRPr="00991940" w:rsidRDefault="000B376E" w:rsidP="00477AFB">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0B376E" w:rsidRPr="00991940" w:rsidRDefault="000B376E" w:rsidP="00477AFB">
            <w:pPr>
              <w:widowControl/>
              <w:spacing w:line="400" w:lineRule="exact"/>
              <w:jc w:val="center"/>
              <w:rPr>
                <w:kern w:val="0"/>
              </w:rPr>
            </w:pPr>
            <w:r w:rsidRPr="00991940">
              <w:rPr>
                <w:rFonts w:hint="eastAsia"/>
                <w:kern w:val="0"/>
              </w:rPr>
              <w:t>0.366</w:t>
            </w:r>
          </w:p>
        </w:tc>
        <w:tc>
          <w:tcPr>
            <w:tcW w:w="1911" w:type="dxa"/>
            <w:vAlign w:val="center"/>
          </w:tcPr>
          <w:p w:rsidR="000B376E" w:rsidRPr="00991940" w:rsidRDefault="000B376E" w:rsidP="00477AFB">
            <w:pPr>
              <w:widowControl/>
              <w:spacing w:line="400" w:lineRule="exact"/>
              <w:jc w:val="center"/>
              <w:rPr>
                <w:kern w:val="0"/>
              </w:rPr>
            </w:pPr>
            <w:r w:rsidRPr="00991940">
              <w:rPr>
                <w:kern w:val="0"/>
              </w:rPr>
              <w:t>物化＋生物</w:t>
            </w:r>
          </w:p>
        </w:tc>
        <w:tc>
          <w:tcPr>
            <w:tcW w:w="1067" w:type="dxa"/>
            <w:vAlign w:val="center"/>
          </w:tcPr>
          <w:p w:rsidR="000B376E" w:rsidRPr="00991940" w:rsidRDefault="000B376E" w:rsidP="00477AFB">
            <w:pPr>
              <w:widowControl/>
              <w:spacing w:line="400" w:lineRule="exact"/>
              <w:jc w:val="left"/>
              <w:rPr>
                <w:kern w:val="0"/>
              </w:rPr>
            </w:pPr>
            <w:r w:rsidRPr="00991940">
              <w:t>—</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991940" w:rsidRDefault="000B376E" w:rsidP="00477AFB">
            <w:pPr>
              <w:widowControl/>
              <w:spacing w:line="400" w:lineRule="exact"/>
              <w:jc w:val="center"/>
              <w:rPr>
                <w:kern w:val="0"/>
              </w:rPr>
            </w:pPr>
          </w:p>
        </w:tc>
        <w:tc>
          <w:tcPr>
            <w:tcW w:w="1739" w:type="dxa"/>
            <w:vMerge/>
            <w:vAlign w:val="center"/>
          </w:tcPr>
          <w:p w:rsidR="000B376E" w:rsidRPr="00991940" w:rsidRDefault="000B376E" w:rsidP="00477AFB">
            <w:pPr>
              <w:widowControl/>
              <w:spacing w:line="400" w:lineRule="exact"/>
              <w:jc w:val="center"/>
              <w:rPr>
                <w:kern w:val="0"/>
              </w:rPr>
            </w:pPr>
          </w:p>
        </w:tc>
        <w:tc>
          <w:tcPr>
            <w:tcW w:w="1239" w:type="dxa"/>
            <w:vAlign w:val="center"/>
          </w:tcPr>
          <w:p w:rsidR="000B376E" w:rsidRPr="00991940" w:rsidRDefault="000B376E" w:rsidP="00477AFB">
            <w:pPr>
              <w:widowControl/>
              <w:spacing w:line="400" w:lineRule="exact"/>
              <w:jc w:val="center"/>
              <w:rPr>
                <w:kern w:val="0"/>
              </w:rPr>
            </w:pPr>
            <w:r w:rsidRPr="00991940">
              <w:rPr>
                <w:rFonts w:hint="eastAsia"/>
                <w:kern w:val="0"/>
              </w:rPr>
              <w:t>0.333</w:t>
            </w:r>
          </w:p>
        </w:tc>
        <w:tc>
          <w:tcPr>
            <w:tcW w:w="1911" w:type="dxa"/>
            <w:vAlign w:val="center"/>
          </w:tcPr>
          <w:p w:rsidR="000B376E" w:rsidRPr="00991940" w:rsidRDefault="000B376E" w:rsidP="00477AFB">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spacing w:line="400" w:lineRule="exact"/>
              <w:jc w:val="left"/>
              <w:rPr>
                <w:kern w:val="0"/>
              </w:rPr>
            </w:pPr>
            <w:r w:rsidRPr="00991940">
              <w:t>—</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0B7587" w:rsidRDefault="000B376E" w:rsidP="00477AFB">
            <w:pPr>
              <w:widowControl/>
              <w:adjustRightInd w:val="0"/>
              <w:snapToGrid w:val="0"/>
              <w:spacing w:line="400" w:lineRule="exact"/>
              <w:jc w:val="center"/>
            </w:pPr>
            <w:r w:rsidRPr="000B7587">
              <w:rPr>
                <w:rFonts w:hint="eastAsia"/>
              </w:rPr>
              <w:t>总氮</w:t>
            </w:r>
            <w:r w:rsidRPr="000B7587">
              <w:t xml:space="preserve"> (</w:t>
            </w:r>
            <w:r w:rsidRPr="000B7587">
              <w:t>以</w:t>
            </w:r>
            <w:r w:rsidRPr="000B7587">
              <w:t>N</w:t>
            </w:r>
            <w:r w:rsidRPr="000B7587">
              <w:t>计</w:t>
            </w:r>
            <w:r w:rsidRPr="000B7587">
              <w:t>)</w:t>
            </w:r>
          </w:p>
        </w:tc>
        <w:tc>
          <w:tcPr>
            <w:tcW w:w="1739" w:type="dxa"/>
            <w:vMerge w:val="restart"/>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9" w:type="dxa"/>
            <w:vMerge w:val="restart"/>
            <w:vAlign w:val="center"/>
          </w:tcPr>
          <w:p w:rsidR="000B376E" w:rsidRPr="00991940" w:rsidRDefault="000B376E" w:rsidP="00477AFB">
            <w:pPr>
              <w:widowControl/>
              <w:spacing w:line="400" w:lineRule="exact"/>
              <w:jc w:val="center"/>
              <w:rPr>
                <w:kern w:val="0"/>
              </w:rPr>
            </w:pPr>
            <w:r>
              <w:rPr>
                <w:rFonts w:hint="eastAsia"/>
                <w:kern w:val="0"/>
              </w:rPr>
              <w:t>3328.8</w:t>
            </w:r>
          </w:p>
        </w:tc>
        <w:tc>
          <w:tcPr>
            <w:tcW w:w="1911" w:type="dxa"/>
            <w:vAlign w:val="center"/>
          </w:tcPr>
          <w:p w:rsidR="000B376E" w:rsidRPr="00991940" w:rsidRDefault="000B376E" w:rsidP="00477AFB">
            <w:pPr>
              <w:widowControl/>
              <w:spacing w:line="400" w:lineRule="exact"/>
              <w:jc w:val="center"/>
              <w:rPr>
                <w:kern w:val="0"/>
              </w:rPr>
            </w:pPr>
            <w:r w:rsidRPr="00991940">
              <w:rPr>
                <w:kern w:val="0"/>
              </w:rPr>
              <w:t>物化＋生物</w:t>
            </w:r>
          </w:p>
        </w:tc>
        <w:tc>
          <w:tcPr>
            <w:tcW w:w="1067" w:type="dxa"/>
            <w:vAlign w:val="center"/>
          </w:tcPr>
          <w:p w:rsidR="000B376E" w:rsidRPr="00991940" w:rsidRDefault="000B376E" w:rsidP="00477AFB">
            <w:pPr>
              <w:widowControl/>
              <w:spacing w:line="400" w:lineRule="exact"/>
              <w:jc w:val="left"/>
            </w:pPr>
            <w:r>
              <w:rPr>
                <w:rFonts w:hint="eastAsia"/>
              </w:rPr>
              <w:t>2933.4</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0B7587" w:rsidRDefault="000B376E" w:rsidP="00477AFB">
            <w:pPr>
              <w:widowControl/>
              <w:adjustRightInd w:val="0"/>
              <w:snapToGrid w:val="0"/>
              <w:spacing w:line="400" w:lineRule="exact"/>
              <w:jc w:val="center"/>
            </w:pPr>
          </w:p>
        </w:tc>
        <w:tc>
          <w:tcPr>
            <w:tcW w:w="1739" w:type="dxa"/>
            <w:vMerge/>
            <w:vAlign w:val="center"/>
          </w:tcPr>
          <w:p w:rsidR="000B376E" w:rsidRDefault="000B376E" w:rsidP="00477AFB">
            <w:pPr>
              <w:widowControl/>
              <w:adjustRightInd w:val="0"/>
              <w:snapToGrid w:val="0"/>
              <w:spacing w:line="400" w:lineRule="exact"/>
              <w:jc w:val="center"/>
            </w:pPr>
          </w:p>
        </w:tc>
        <w:tc>
          <w:tcPr>
            <w:tcW w:w="1239" w:type="dxa"/>
            <w:vMerge/>
            <w:vAlign w:val="center"/>
          </w:tcPr>
          <w:p w:rsidR="000B376E" w:rsidRPr="00991940" w:rsidRDefault="000B376E" w:rsidP="00477AFB">
            <w:pPr>
              <w:widowControl/>
              <w:spacing w:line="400" w:lineRule="exact"/>
              <w:jc w:val="center"/>
              <w:rPr>
                <w:kern w:val="0"/>
              </w:rPr>
            </w:pPr>
          </w:p>
        </w:tc>
        <w:tc>
          <w:tcPr>
            <w:tcW w:w="1911" w:type="dxa"/>
            <w:vAlign w:val="center"/>
          </w:tcPr>
          <w:p w:rsidR="000B376E" w:rsidRPr="00991940" w:rsidRDefault="000B376E" w:rsidP="00477AFB">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spacing w:line="400" w:lineRule="exact"/>
              <w:jc w:val="left"/>
            </w:pPr>
            <w:r>
              <w:rPr>
                <w:rFonts w:hint="eastAsia"/>
              </w:rPr>
              <w:t>2996.4</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0B7587" w:rsidRDefault="000B376E" w:rsidP="00477AFB">
            <w:pPr>
              <w:widowControl/>
              <w:adjustRightInd w:val="0"/>
              <w:snapToGrid w:val="0"/>
              <w:spacing w:line="400" w:lineRule="exact"/>
              <w:jc w:val="center"/>
            </w:pPr>
            <w:r w:rsidRPr="000B7587">
              <w:rPr>
                <w:rFonts w:hint="eastAsia"/>
              </w:rPr>
              <w:t>氨氮</w:t>
            </w:r>
            <w:r w:rsidRPr="000B7587">
              <w:t>(</w:t>
            </w:r>
            <w:r w:rsidRPr="000B7587">
              <w:t>以</w:t>
            </w:r>
            <w:r w:rsidRPr="000B7587">
              <w:t>N</w:t>
            </w:r>
            <w:r w:rsidRPr="000B7587">
              <w:t>计</w:t>
            </w:r>
            <w:r w:rsidRPr="000B7587">
              <w:t>)</w:t>
            </w:r>
          </w:p>
        </w:tc>
        <w:tc>
          <w:tcPr>
            <w:tcW w:w="1739" w:type="dxa"/>
            <w:vMerge w:val="restart"/>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9" w:type="dxa"/>
            <w:vMerge w:val="restart"/>
            <w:vAlign w:val="center"/>
          </w:tcPr>
          <w:p w:rsidR="000B376E" w:rsidRPr="00991940" w:rsidRDefault="000B376E" w:rsidP="00477AFB">
            <w:pPr>
              <w:widowControl/>
              <w:spacing w:line="400" w:lineRule="exact"/>
              <w:jc w:val="center"/>
              <w:rPr>
                <w:kern w:val="0"/>
              </w:rPr>
            </w:pPr>
            <w:r>
              <w:rPr>
                <w:rFonts w:hint="eastAsia"/>
                <w:kern w:val="0"/>
              </w:rPr>
              <w:t>1997.3</w:t>
            </w:r>
          </w:p>
        </w:tc>
        <w:tc>
          <w:tcPr>
            <w:tcW w:w="1911" w:type="dxa"/>
            <w:vAlign w:val="center"/>
          </w:tcPr>
          <w:p w:rsidR="000B376E" w:rsidRPr="00991940" w:rsidRDefault="000B376E" w:rsidP="00477AFB">
            <w:pPr>
              <w:widowControl/>
              <w:spacing w:line="400" w:lineRule="exact"/>
              <w:jc w:val="center"/>
              <w:rPr>
                <w:kern w:val="0"/>
              </w:rPr>
            </w:pPr>
            <w:r w:rsidRPr="00991940">
              <w:rPr>
                <w:kern w:val="0"/>
              </w:rPr>
              <w:t>物化＋生物</w:t>
            </w:r>
          </w:p>
        </w:tc>
        <w:tc>
          <w:tcPr>
            <w:tcW w:w="1067" w:type="dxa"/>
            <w:vAlign w:val="center"/>
          </w:tcPr>
          <w:p w:rsidR="000B376E" w:rsidRPr="00991940" w:rsidRDefault="000B376E" w:rsidP="00477AFB">
            <w:pPr>
              <w:widowControl/>
              <w:spacing w:line="400" w:lineRule="exact"/>
              <w:jc w:val="left"/>
            </w:pPr>
            <w:r>
              <w:rPr>
                <w:rFonts w:hint="eastAsia"/>
              </w:rPr>
              <w:t>1760.0</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0B7587" w:rsidRDefault="000B376E" w:rsidP="00477AFB">
            <w:pPr>
              <w:widowControl/>
              <w:adjustRightInd w:val="0"/>
              <w:snapToGrid w:val="0"/>
              <w:spacing w:line="400" w:lineRule="exact"/>
              <w:jc w:val="center"/>
            </w:pPr>
          </w:p>
        </w:tc>
        <w:tc>
          <w:tcPr>
            <w:tcW w:w="1739" w:type="dxa"/>
            <w:vMerge/>
            <w:vAlign w:val="center"/>
          </w:tcPr>
          <w:p w:rsidR="000B376E" w:rsidRDefault="000B376E" w:rsidP="00477AFB">
            <w:pPr>
              <w:widowControl/>
              <w:adjustRightInd w:val="0"/>
              <w:snapToGrid w:val="0"/>
              <w:spacing w:line="400" w:lineRule="exact"/>
              <w:jc w:val="center"/>
            </w:pPr>
          </w:p>
        </w:tc>
        <w:tc>
          <w:tcPr>
            <w:tcW w:w="1239" w:type="dxa"/>
            <w:vMerge/>
            <w:vAlign w:val="center"/>
          </w:tcPr>
          <w:p w:rsidR="000B376E" w:rsidRPr="00991940" w:rsidRDefault="000B376E" w:rsidP="00477AFB">
            <w:pPr>
              <w:widowControl/>
              <w:spacing w:line="400" w:lineRule="exact"/>
              <w:jc w:val="center"/>
              <w:rPr>
                <w:kern w:val="0"/>
              </w:rPr>
            </w:pPr>
          </w:p>
        </w:tc>
        <w:tc>
          <w:tcPr>
            <w:tcW w:w="1911" w:type="dxa"/>
            <w:vAlign w:val="center"/>
          </w:tcPr>
          <w:p w:rsidR="000B376E" w:rsidRPr="00991940" w:rsidRDefault="000B376E" w:rsidP="00477AFB">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spacing w:line="400" w:lineRule="exact"/>
              <w:jc w:val="left"/>
            </w:pPr>
            <w:r>
              <w:rPr>
                <w:rFonts w:hint="eastAsia"/>
              </w:rPr>
              <w:t>1797.8</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0B7587" w:rsidRDefault="000B376E" w:rsidP="00477AFB">
            <w:pPr>
              <w:adjustRightInd w:val="0"/>
              <w:snapToGrid w:val="0"/>
              <w:spacing w:line="400" w:lineRule="exact"/>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739" w:type="dxa"/>
            <w:vMerge w:val="restart"/>
            <w:vAlign w:val="center"/>
          </w:tcPr>
          <w:p w:rsidR="000B376E" w:rsidRDefault="000B376E" w:rsidP="00477AFB">
            <w:pPr>
              <w:adjustRightInd w:val="0"/>
              <w:snapToGrid w:val="0"/>
              <w:spacing w:line="400" w:lineRule="exact"/>
              <w:jc w:val="center"/>
            </w:pPr>
            <w:r>
              <w:rPr>
                <w:rFonts w:hint="eastAsia"/>
              </w:rPr>
              <w:t>克</w:t>
            </w:r>
            <w:r>
              <w:rPr>
                <w:rFonts w:hint="eastAsia"/>
              </w:rPr>
              <w:t>/</w:t>
            </w:r>
            <w:r>
              <w:rPr>
                <w:rFonts w:hint="eastAsia"/>
              </w:rPr>
              <w:t>吨</w:t>
            </w:r>
            <w:r>
              <w:rPr>
                <w:rFonts w:hint="eastAsia"/>
              </w:rPr>
              <w:t>-</w:t>
            </w:r>
            <w:r>
              <w:rPr>
                <w:rFonts w:hint="eastAsia"/>
              </w:rPr>
              <w:t>产品</w:t>
            </w:r>
          </w:p>
        </w:tc>
        <w:tc>
          <w:tcPr>
            <w:tcW w:w="1239" w:type="dxa"/>
            <w:vMerge w:val="restart"/>
            <w:vAlign w:val="center"/>
          </w:tcPr>
          <w:p w:rsidR="000B376E" w:rsidRPr="00991940" w:rsidRDefault="000B376E" w:rsidP="00477AFB">
            <w:pPr>
              <w:widowControl/>
              <w:spacing w:line="400" w:lineRule="exact"/>
              <w:jc w:val="center"/>
              <w:rPr>
                <w:kern w:val="0"/>
              </w:rPr>
            </w:pPr>
            <w:r w:rsidRPr="00991940">
              <w:rPr>
                <w:kern w:val="0"/>
              </w:rPr>
              <w:t>166.44</w:t>
            </w:r>
          </w:p>
        </w:tc>
        <w:tc>
          <w:tcPr>
            <w:tcW w:w="1911" w:type="dxa"/>
            <w:vAlign w:val="center"/>
          </w:tcPr>
          <w:p w:rsidR="000B376E" w:rsidRPr="00991940" w:rsidRDefault="000B376E" w:rsidP="00477AFB">
            <w:pPr>
              <w:widowControl/>
              <w:spacing w:line="400" w:lineRule="exact"/>
              <w:jc w:val="center"/>
              <w:rPr>
                <w:kern w:val="0"/>
              </w:rPr>
            </w:pPr>
            <w:r w:rsidRPr="00991940">
              <w:rPr>
                <w:kern w:val="0"/>
              </w:rPr>
              <w:t>物化＋生物</w:t>
            </w:r>
          </w:p>
        </w:tc>
        <w:tc>
          <w:tcPr>
            <w:tcW w:w="1067" w:type="dxa"/>
            <w:vAlign w:val="center"/>
          </w:tcPr>
          <w:p w:rsidR="000B376E" w:rsidRPr="00991940" w:rsidRDefault="000B376E" w:rsidP="00477AFB">
            <w:pPr>
              <w:widowControl/>
              <w:spacing w:line="400" w:lineRule="exact"/>
              <w:jc w:val="left"/>
              <w:rPr>
                <w:kern w:val="0"/>
              </w:rPr>
            </w:pPr>
            <w:r w:rsidRPr="00991940">
              <w:rPr>
                <w:kern w:val="0"/>
              </w:rPr>
              <w:t>146.67</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0B7587" w:rsidRDefault="000B376E" w:rsidP="00477AFB">
            <w:pPr>
              <w:widowControl/>
              <w:adjustRightInd w:val="0"/>
              <w:snapToGrid w:val="0"/>
              <w:spacing w:line="400" w:lineRule="exact"/>
              <w:jc w:val="center"/>
            </w:pPr>
          </w:p>
        </w:tc>
        <w:tc>
          <w:tcPr>
            <w:tcW w:w="1739" w:type="dxa"/>
            <w:vMerge/>
            <w:vAlign w:val="center"/>
          </w:tcPr>
          <w:p w:rsidR="000B376E" w:rsidRPr="00991940" w:rsidRDefault="000B376E" w:rsidP="00477AFB">
            <w:pPr>
              <w:widowControl/>
              <w:adjustRightInd w:val="0"/>
              <w:snapToGrid w:val="0"/>
              <w:spacing w:line="400" w:lineRule="exact"/>
              <w:jc w:val="center"/>
              <w:rPr>
                <w:kern w:val="0"/>
              </w:rPr>
            </w:pPr>
          </w:p>
        </w:tc>
        <w:tc>
          <w:tcPr>
            <w:tcW w:w="1239" w:type="dxa"/>
            <w:vMerge/>
            <w:vAlign w:val="center"/>
          </w:tcPr>
          <w:p w:rsidR="000B376E" w:rsidRPr="00991940" w:rsidRDefault="000B376E" w:rsidP="00477AFB">
            <w:pPr>
              <w:widowControl/>
              <w:spacing w:line="400" w:lineRule="exact"/>
              <w:jc w:val="center"/>
              <w:rPr>
                <w:kern w:val="0"/>
              </w:rPr>
            </w:pPr>
          </w:p>
        </w:tc>
        <w:tc>
          <w:tcPr>
            <w:tcW w:w="1911" w:type="dxa"/>
            <w:vAlign w:val="center"/>
          </w:tcPr>
          <w:p w:rsidR="000B376E" w:rsidRPr="00991940" w:rsidRDefault="000B376E" w:rsidP="00477AFB">
            <w:pPr>
              <w:widowControl/>
              <w:spacing w:line="400" w:lineRule="exact"/>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spacing w:line="400" w:lineRule="exact"/>
              <w:jc w:val="left"/>
              <w:rPr>
                <w:kern w:val="0"/>
              </w:rPr>
            </w:pPr>
            <w:r w:rsidRPr="00991940">
              <w:rPr>
                <w:kern w:val="0"/>
              </w:rPr>
              <w:t>149.82</w:t>
            </w:r>
          </w:p>
        </w:tc>
      </w:tr>
    </w:tbl>
    <w:p w:rsidR="000B376E" w:rsidRDefault="000B376E" w:rsidP="00EE5819">
      <w:pPr>
        <w:snapToGrid w:val="0"/>
        <w:spacing w:afterLines="100" w:after="240" w:line="264" w:lineRule="auto"/>
        <w:jc w:val="center"/>
        <w:rPr>
          <w:rFonts w:eastAsia="黑体"/>
          <w:b/>
          <w:bCs/>
          <w:sz w:val="32"/>
          <w:szCs w:val="32"/>
        </w:rPr>
      </w:pPr>
    </w:p>
    <w:p w:rsidR="000B376E" w:rsidRDefault="000B376E" w:rsidP="00EE5819">
      <w:pPr>
        <w:snapToGrid w:val="0"/>
        <w:spacing w:afterLines="100" w:after="240" w:line="264" w:lineRule="auto"/>
        <w:jc w:val="center"/>
        <w:rPr>
          <w:rFonts w:eastAsia="黑体"/>
          <w:b/>
          <w:bCs/>
          <w:sz w:val="32"/>
          <w:szCs w:val="32"/>
        </w:rPr>
      </w:pPr>
    </w:p>
    <w:p w:rsidR="000B376E" w:rsidRDefault="000B376E" w:rsidP="00EE5819">
      <w:pPr>
        <w:snapToGrid w:val="0"/>
        <w:spacing w:afterLines="100" w:after="240" w:line="264" w:lineRule="auto"/>
        <w:jc w:val="center"/>
        <w:rPr>
          <w:rFonts w:eastAsia="黑体"/>
          <w:b/>
          <w:bCs/>
          <w:sz w:val="32"/>
          <w:szCs w:val="32"/>
        </w:rPr>
      </w:pPr>
    </w:p>
    <w:p w:rsidR="000B376E"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1751 </w:t>
      </w:r>
      <w:r w:rsidRPr="00991940">
        <w:rPr>
          <w:rFonts w:eastAsia="黑体"/>
          <w:b/>
          <w:bCs/>
          <w:sz w:val="32"/>
          <w:szCs w:val="32"/>
        </w:rPr>
        <w:t>棉及化纤制品制造行业产排污系数表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3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1740"/>
        <w:gridCol w:w="1921"/>
        <w:gridCol w:w="1223"/>
        <w:gridCol w:w="1404"/>
        <w:gridCol w:w="1739"/>
        <w:gridCol w:w="1239"/>
        <w:gridCol w:w="1911"/>
        <w:gridCol w:w="1067"/>
      </w:tblGrid>
      <w:tr w:rsidR="000B376E" w:rsidRPr="00991940" w:rsidTr="00477AFB">
        <w:trPr>
          <w:cantSplit/>
          <w:trHeight w:val="430"/>
          <w:jc w:val="center"/>
        </w:trPr>
        <w:tc>
          <w:tcPr>
            <w:tcW w:w="1499"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lang w:val="zh-CN"/>
              </w:rPr>
            </w:pPr>
            <w:r w:rsidRPr="00BC00FA">
              <w:rPr>
                <w:b/>
                <w:lang w:val="zh-CN"/>
              </w:rPr>
              <w:t>产品名称</w:t>
            </w:r>
          </w:p>
        </w:tc>
        <w:tc>
          <w:tcPr>
            <w:tcW w:w="1740"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lang w:val="zh-CN"/>
              </w:rPr>
            </w:pPr>
            <w:r w:rsidRPr="00BC00FA">
              <w:rPr>
                <w:b/>
                <w:lang w:val="zh-CN"/>
              </w:rPr>
              <w:t>原料名称</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376E" w:rsidRPr="00BC00FA" w:rsidRDefault="000B376E" w:rsidP="00477AFB">
            <w:pPr>
              <w:widowControl/>
              <w:jc w:val="center"/>
              <w:rPr>
                <w:b/>
              </w:rPr>
            </w:pPr>
            <w:r w:rsidRPr="00BC00FA">
              <w:rPr>
                <w:b/>
              </w:rPr>
              <w:t>工艺名称</w:t>
            </w:r>
          </w:p>
        </w:tc>
        <w:tc>
          <w:tcPr>
            <w:tcW w:w="1223"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lang w:val="zh-CN"/>
              </w:rPr>
            </w:pPr>
            <w:r w:rsidRPr="00BC00FA">
              <w:rPr>
                <w:b/>
                <w:lang w:val="zh-CN"/>
              </w:rPr>
              <w:t>规模等级</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kern w:val="0"/>
              </w:rPr>
            </w:pPr>
            <w:r w:rsidRPr="00BC00FA">
              <w:rPr>
                <w:b/>
                <w:kern w:val="0"/>
              </w:rPr>
              <w:t>污染物指标</w:t>
            </w:r>
          </w:p>
        </w:tc>
        <w:tc>
          <w:tcPr>
            <w:tcW w:w="1739"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kern w:val="0"/>
              </w:rPr>
            </w:pPr>
            <w:r w:rsidRPr="00BC00FA">
              <w:rPr>
                <w:b/>
                <w:kern w:val="0"/>
              </w:rPr>
              <w:t>单位</w:t>
            </w:r>
          </w:p>
        </w:tc>
        <w:tc>
          <w:tcPr>
            <w:tcW w:w="1239" w:type="dxa"/>
            <w:vMerge w:val="restart"/>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kern w:val="0"/>
              </w:rPr>
            </w:pPr>
            <w:r w:rsidRPr="00BC00FA">
              <w:rPr>
                <w:b/>
                <w:kern w:val="0"/>
              </w:rPr>
              <w:t>产污系数</w:t>
            </w:r>
          </w:p>
        </w:tc>
        <w:tc>
          <w:tcPr>
            <w:tcW w:w="1911" w:type="dxa"/>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center"/>
              <w:rPr>
                <w:b/>
                <w:kern w:val="0"/>
              </w:rPr>
            </w:pPr>
            <w:r w:rsidRPr="00BC00FA">
              <w:rPr>
                <w:b/>
                <w:kern w:val="0"/>
              </w:rPr>
              <w:t>末端治理技术名称</w:t>
            </w:r>
          </w:p>
        </w:tc>
        <w:tc>
          <w:tcPr>
            <w:tcW w:w="1067" w:type="dxa"/>
            <w:tcBorders>
              <w:top w:val="single" w:sz="4" w:space="0" w:color="auto"/>
              <w:left w:val="single" w:sz="4" w:space="0" w:color="auto"/>
              <w:bottom w:val="single" w:sz="4" w:space="0" w:color="auto"/>
              <w:right w:val="single" w:sz="4" w:space="0" w:color="auto"/>
            </w:tcBorders>
            <w:vAlign w:val="center"/>
          </w:tcPr>
          <w:p w:rsidR="000B376E" w:rsidRPr="00BC00FA" w:rsidRDefault="000B376E" w:rsidP="00477AFB">
            <w:pPr>
              <w:widowControl/>
              <w:jc w:val="left"/>
              <w:rPr>
                <w:b/>
                <w:kern w:val="0"/>
              </w:rPr>
            </w:pPr>
            <w:r w:rsidRPr="00BC00FA">
              <w:rPr>
                <w:b/>
                <w:kern w:val="0"/>
              </w:rPr>
              <w:t>排污系数</w:t>
            </w:r>
          </w:p>
        </w:tc>
      </w:tr>
      <w:tr w:rsidR="000B376E" w:rsidRPr="00991940" w:rsidTr="00477AFB">
        <w:trPr>
          <w:cantSplit/>
          <w:jc w:val="center"/>
        </w:trPr>
        <w:tc>
          <w:tcPr>
            <w:tcW w:w="1499" w:type="dxa"/>
            <w:vMerge w:val="restart"/>
            <w:vAlign w:val="center"/>
          </w:tcPr>
          <w:p w:rsidR="000B376E" w:rsidRPr="00991940" w:rsidRDefault="000B376E" w:rsidP="00477AFB">
            <w:pPr>
              <w:widowControl/>
              <w:jc w:val="center"/>
              <w:rPr>
                <w:lang w:val="zh-CN"/>
              </w:rPr>
            </w:pPr>
            <w:r w:rsidRPr="00991940">
              <w:rPr>
                <w:lang w:val="zh-CN"/>
              </w:rPr>
              <w:t>纺织制成品</w:t>
            </w:r>
          </w:p>
        </w:tc>
        <w:tc>
          <w:tcPr>
            <w:tcW w:w="1740" w:type="dxa"/>
            <w:vMerge w:val="restart"/>
            <w:vAlign w:val="center"/>
          </w:tcPr>
          <w:p w:rsidR="000B376E" w:rsidRPr="00991940" w:rsidRDefault="000B376E" w:rsidP="00477AFB">
            <w:pPr>
              <w:widowControl/>
              <w:jc w:val="center"/>
              <w:rPr>
                <w:kern w:val="0"/>
              </w:rPr>
            </w:pPr>
            <w:r w:rsidRPr="00991940">
              <w:rPr>
                <w:lang w:val="zh-CN"/>
              </w:rPr>
              <w:t>本色纱线</w:t>
            </w:r>
          </w:p>
        </w:tc>
        <w:tc>
          <w:tcPr>
            <w:tcW w:w="1921" w:type="dxa"/>
            <w:vMerge w:val="restart"/>
            <w:shd w:val="clear" w:color="auto" w:fill="auto"/>
            <w:vAlign w:val="center"/>
          </w:tcPr>
          <w:p w:rsidR="000B376E" w:rsidRPr="00991940" w:rsidRDefault="000B376E" w:rsidP="00477AFB">
            <w:pPr>
              <w:widowControl/>
              <w:jc w:val="center"/>
            </w:pPr>
            <w:r w:rsidRPr="00991940">
              <w:t>织造</w:t>
            </w:r>
            <w:r w:rsidRPr="00991940">
              <w:t>-</w:t>
            </w:r>
            <w:r w:rsidRPr="00991940">
              <w:t>精练后处理</w:t>
            </w:r>
            <w:r w:rsidRPr="00991940">
              <w:t>-</w:t>
            </w:r>
            <w:r w:rsidRPr="00991940">
              <w:t>染色</w:t>
            </w:r>
            <w:r w:rsidRPr="00991940">
              <w:t>/</w:t>
            </w:r>
            <w:r w:rsidRPr="00991940">
              <w:t>印花</w:t>
            </w:r>
            <w:r w:rsidRPr="00991940">
              <w:t>-</w:t>
            </w:r>
          </w:p>
          <w:p w:rsidR="000B376E" w:rsidRPr="00991940" w:rsidRDefault="000B376E" w:rsidP="00477AFB">
            <w:pPr>
              <w:widowControl/>
              <w:jc w:val="center"/>
              <w:rPr>
                <w:lang w:val="zh-CN"/>
              </w:rPr>
            </w:pPr>
            <w:r w:rsidRPr="00991940">
              <w:t>后处理（割绒）</w:t>
            </w:r>
            <w:r w:rsidRPr="00991940">
              <w:t>-</w:t>
            </w:r>
            <w:r w:rsidRPr="00991940">
              <w:t>裁剪缝制</w:t>
            </w:r>
            <w:r w:rsidRPr="00991940">
              <w:rPr>
                <w:kern w:val="0"/>
              </w:rPr>
              <w:t>-</w:t>
            </w:r>
            <w:r w:rsidRPr="00991940">
              <w:rPr>
                <w:kern w:val="0"/>
              </w:rPr>
              <w:t>后整理</w:t>
            </w:r>
          </w:p>
        </w:tc>
        <w:tc>
          <w:tcPr>
            <w:tcW w:w="1223"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404" w:type="dxa"/>
            <w:vMerge w:val="restart"/>
            <w:vAlign w:val="center"/>
          </w:tcPr>
          <w:p w:rsidR="000B376E" w:rsidRPr="00991940" w:rsidRDefault="000B376E" w:rsidP="00477AFB">
            <w:pPr>
              <w:widowControl/>
              <w:jc w:val="center"/>
              <w:rPr>
                <w:kern w:val="0"/>
              </w:rPr>
            </w:pPr>
            <w:r w:rsidRPr="00991940">
              <w:rPr>
                <w:kern w:val="0"/>
              </w:rPr>
              <w:t>工业废水量</w:t>
            </w:r>
          </w:p>
        </w:tc>
        <w:tc>
          <w:tcPr>
            <w:tcW w:w="1739"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Merge w:val="restart"/>
            <w:vAlign w:val="center"/>
          </w:tcPr>
          <w:p w:rsidR="000B376E" w:rsidRPr="00991940" w:rsidRDefault="000B376E" w:rsidP="00477AFB">
            <w:pPr>
              <w:widowControl/>
              <w:jc w:val="center"/>
              <w:rPr>
                <w:kern w:val="0"/>
              </w:rPr>
            </w:pPr>
            <w:r w:rsidRPr="00991940">
              <w:rPr>
                <w:kern w:val="0"/>
              </w:rPr>
              <w:t>125.31</w:t>
            </w:r>
          </w:p>
        </w:tc>
        <w:tc>
          <w:tcPr>
            <w:tcW w:w="1911" w:type="dxa"/>
            <w:vAlign w:val="center"/>
          </w:tcPr>
          <w:p w:rsidR="000B376E" w:rsidRPr="00991940" w:rsidRDefault="000B376E" w:rsidP="00477AFB">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jc w:val="left"/>
              <w:rPr>
                <w:kern w:val="0"/>
              </w:rPr>
            </w:pPr>
            <w:r w:rsidRPr="00991940">
              <w:rPr>
                <w:kern w:val="0"/>
              </w:rPr>
              <w:t>112.78</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lang w:val="zh-CN"/>
              </w:rPr>
            </w:pPr>
          </w:p>
        </w:tc>
        <w:tc>
          <w:tcPr>
            <w:tcW w:w="1740" w:type="dxa"/>
            <w:vMerge/>
            <w:vAlign w:val="center"/>
          </w:tcPr>
          <w:p w:rsidR="000B376E" w:rsidRPr="00991940" w:rsidRDefault="000B376E" w:rsidP="00477AFB">
            <w:pPr>
              <w:widowControl/>
              <w:jc w:val="center"/>
              <w:rPr>
                <w:lang w:val="zh-CN"/>
              </w:rPr>
            </w:pPr>
          </w:p>
        </w:tc>
        <w:tc>
          <w:tcPr>
            <w:tcW w:w="1921" w:type="dxa"/>
            <w:vMerge/>
            <w:shd w:val="clear" w:color="auto" w:fill="auto"/>
            <w:vAlign w:val="center"/>
          </w:tcPr>
          <w:p w:rsidR="000B376E" w:rsidRPr="00991940" w:rsidRDefault="000B376E" w:rsidP="00477AFB">
            <w:pPr>
              <w:widowControl/>
              <w:jc w:val="cente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991940" w:rsidRDefault="000B376E" w:rsidP="00477AFB">
            <w:pPr>
              <w:widowControl/>
              <w:jc w:val="center"/>
              <w:rPr>
                <w:kern w:val="0"/>
              </w:rPr>
            </w:pPr>
          </w:p>
        </w:tc>
        <w:tc>
          <w:tcPr>
            <w:tcW w:w="1739" w:type="dxa"/>
            <w:vMerge/>
            <w:vAlign w:val="center"/>
          </w:tcPr>
          <w:p w:rsidR="000B376E" w:rsidRPr="00991940" w:rsidRDefault="000B376E" w:rsidP="00477AFB">
            <w:pPr>
              <w:widowControl/>
              <w:jc w:val="center"/>
              <w:rPr>
                <w:kern w:val="0"/>
              </w:rPr>
            </w:pPr>
          </w:p>
        </w:tc>
        <w:tc>
          <w:tcPr>
            <w:tcW w:w="1239" w:type="dxa"/>
            <w:vMerge/>
            <w:vAlign w:val="center"/>
          </w:tcPr>
          <w:p w:rsidR="000B376E" w:rsidRPr="00991940" w:rsidRDefault="000B376E" w:rsidP="00477AFB">
            <w:pPr>
              <w:widowControl/>
              <w:jc w:val="center"/>
              <w:rPr>
                <w:kern w:val="0"/>
              </w:rPr>
            </w:pPr>
          </w:p>
        </w:tc>
        <w:tc>
          <w:tcPr>
            <w:tcW w:w="1911" w:type="dxa"/>
            <w:vAlign w:val="center"/>
          </w:tcPr>
          <w:p w:rsidR="000B376E" w:rsidRPr="00991940" w:rsidRDefault="000B376E" w:rsidP="00477AFB">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0B376E" w:rsidRPr="00991940" w:rsidRDefault="000B376E" w:rsidP="00477AFB">
            <w:pPr>
              <w:widowControl/>
              <w:jc w:val="left"/>
              <w:rPr>
                <w:kern w:val="0"/>
              </w:rPr>
            </w:pPr>
            <w:r w:rsidRPr="00991940">
              <w:rPr>
                <w:kern w:val="0"/>
              </w:rPr>
              <w:t>119.05</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991940" w:rsidRDefault="000B376E" w:rsidP="00477AFB">
            <w:pPr>
              <w:widowControl/>
              <w:jc w:val="center"/>
              <w:rPr>
                <w:kern w:val="0"/>
              </w:rPr>
            </w:pPr>
            <w:r w:rsidRPr="00991940">
              <w:rPr>
                <w:kern w:val="0"/>
              </w:rPr>
              <w:t>化学需氧量</w:t>
            </w:r>
          </w:p>
        </w:tc>
        <w:tc>
          <w:tcPr>
            <w:tcW w:w="1739" w:type="dxa"/>
            <w:vMerge w:val="restart"/>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39" w:type="dxa"/>
            <w:vMerge w:val="restart"/>
            <w:vAlign w:val="center"/>
          </w:tcPr>
          <w:p w:rsidR="000B376E" w:rsidRPr="00991940" w:rsidRDefault="000B376E" w:rsidP="00477AFB">
            <w:pPr>
              <w:widowControl/>
              <w:jc w:val="center"/>
              <w:rPr>
                <w:kern w:val="0"/>
              </w:rPr>
            </w:pPr>
            <w:r w:rsidRPr="00991940">
              <w:t>128610</w:t>
            </w:r>
          </w:p>
        </w:tc>
        <w:tc>
          <w:tcPr>
            <w:tcW w:w="1911" w:type="dxa"/>
            <w:vAlign w:val="center"/>
          </w:tcPr>
          <w:p w:rsidR="000B376E" w:rsidRPr="00991940" w:rsidRDefault="000B376E" w:rsidP="00477AFB">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jc w:val="left"/>
              <w:rPr>
                <w:kern w:val="0"/>
              </w:rPr>
            </w:pPr>
            <w:r w:rsidRPr="00991940">
              <w:rPr>
                <w:kern w:val="0"/>
              </w:rPr>
              <w:t>1</w:t>
            </w:r>
            <w:r>
              <w:rPr>
                <w:rFonts w:hint="eastAsia"/>
                <w:kern w:val="0"/>
              </w:rPr>
              <w:t>2735</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991940" w:rsidRDefault="000B376E" w:rsidP="00477AFB">
            <w:pPr>
              <w:widowControl/>
              <w:jc w:val="center"/>
              <w:rPr>
                <w:kern w:val="0"/>
              </w:rPr>
            </w:pPr>
          </w:p>
        </w:tc>
        <w:tc>
          <w:tcPr>
            <w:tcW w:w="1739" w:type="dxa"/>
            <w:vMerge/>
            <w:vAlign w:val="center"/>
          </w:tcPr>
          <w:p w:rsidR="000B376E" w:rsidRPr="00991940" w:rsidRDefault="000B376E" w:rsidP="00477AFB">
            <w:pPr>
              <w:widowControl/>
              <w:jc w:val="center"/>
              <w:rPr>
                <w:kern w:val="0"/>
              </w:rPr>
            </w:pPr>
          </w:p>
        </w:tc>
        <w:tc>
          <w:tcPr>
            <w:tcW w:w="1239" w:type="dxa"/>
            <w:vMerge/>
            <w:vAlign w:val="center"/>
          </w:tcPr>
          <w:p w:rsidR="000B376E" w:rsidRPr="00991940" w:rsidRDefault="000B376E" w:rsidP="00477AFB">
            <w:pPr>
              <w:widowControl/>
              <w:jc w:val="center"/>
              <w:rPr>
                <w:kern w:val="0"/>
              </w:rPr>
            </w:pPr>
          </w:p>
        </w:tc>
        <w:tc>
          <w:tcPr>
            <w:tcW w:w="1911" w:type="dxa"/>
            <w:vAlign w:val="center"/>
          </w:tcPr>
          <w:p w:rsidR="000B376E" w:rsidRPr="00991940" w:rsidRDefault="000B376E" w:rsidP="00477AFB">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0B376E" w:rsidRPr="00991940" w:rsidRDefault="000B376E" w:rsidP="00477AFB">
            <w:pPr>
              <w:widowControl/>
              <w:jc w:val="left"/>
              <w:rPr>
                <w:kern w:val="0"/>
              </w:rPr>
            </w:pPr>
            <w:r>
              <w:rPr>
                <w:rFonts w:hint="eastAsia"/>
                <w:kern w:val="0"/>
              </w:rPr>
              <w:t>18378</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991940" w:rsidRDefault="000B376E" w:rsidP="00477AFB">
            <w:pPr>
              <w:widowControl/>
              <w:jc w:val="center"/>
              <w:rPr>
                <w:kern w:val="0"/>
              </w:rPr>
            </w:pPr>
            <w:r w:rsidRPr="00991940">
              <w:rPr>
                <w:kern w:val="0"/>
              </w:rPr>
              <w:t>固体废物</w:t>
            </w:r>
          </w:p>
          <w:p w:rsidR="000B376E" w:rsidRPr="00991940" w:rsidRDefault="000B376E" w:rsidP="00477AFB">
            <w:pPr>
              <w:widowControl/>
              <w:jc w:val="center"/>
              <w:rPr>
                <w:kern w:val="0"/>
              </w:rPr>
            </w:pPr>
            <w:r w:rsidRPr="00991940">
              <w:rPr>
                <w:kern w:val="0"/>
              </w:rPr>
              <w:t>（污泥）</w:t>
            </w:r>
          </w:p>
        </w:tc>
        <w:tc>
          <w:tcPr>
            <w:tcW w:w="1739"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0B376E" w:rsidRPr="00991940" w:rsidRDefault="000B376E" w:rsidP="00477AFB">
            <w:pPr>
              <w:widowControl/>
              <w:jc w:val="center"/>
              <w:rPr>
                <w:kern w:val="0"/>
              </w:rPr>
            </w:pPr>
            <w:r w:rsidRPr="00991940">
              <w:rPr>
                <w:rFonts w:hint="eastAsia"/>
                <w:kern w:val="0"/>
              </w:rPr>
              <w:t>0.251</w:t>
            </w:r>
          </w:p>
        </w:tc>
        <w:tc>
          <w:tcPr>
            <w:tcW w:w="1911" w:type="dxa"/>
            <w:vAlign w:val="center"/>
          </w:tcPr>
          <w:p w:rsidR="000B376E" w:rsidRPr="00991940" w:rsidRDefault="000B376E" w:rsidP="00477AFB">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jc w:val="left"/>
              <w:rPr>
                <w:kern w:val="0"/>
              </w:rPr>
            </w:pPr>
            <w:r w:rsidRPr="00991940">
              <w:t>—</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991940" w:rsidRDefault="000B376E" w:rsidP="00477AFB">
            <w:pPr>
              <w:widowControl/>
              <w:jc w:val="center"/>
              <w:rPr>
                <w:kern w:val="0"/>
              </w:rPr>
            </w:pPr>
          </w:p>
        </w:tc>
        <w:tc>
          <w:tcPr>
            <w:tcW w:w="1739" w:type="dxa"/>
            <w:vMerge/>
            <w:vAlign w:val="center"/>
          </w:tcPr>
          <w:p w:rsidR="000B376E" w:rsidRPr="00991940" w:rsidRDefault="000B376E" w:rsidP="00477AFB">
            <w:pPr>
              <w:widowControl/>
              <w:jc w:val="center"/>
              <w:rPr>
                <w:kern w:val="0"/>
              </w:rPr>
            </w:pPr>
          </w:p>
        </w:tc>
        <w:tc>
          <w:tcPr>
            <w:tcW w:w="1239" w:type="dxa"/>
            <w:vAlign w:val="center"/>
          </w:tcPr>
          <w:p w:rsidR="000B376E" w:rsidRPr="00991940" w:rsidRDefault="000B376E" w:rsidP="00477AFB">
            <w:pPr>
              <w:widowControl/>
              <w:jc w:val="center"/>
              <w:rPr>
                <w:kern w:val="0"/>
              </w:rPr>
            </w:pPr>
            <w:r w:rsidRPr="00991940">
              <w:rPr>
                <w:rFonts w:hint="eastAsia"/>
                <w:kern w:val="0"/>
              </w:rPr>
              <w:t>0.</w:t>
            </w:r>
            <w:r w:rsidRPr="00991940">
              <w:rPr>
                <w:kern w:val="0"/>
              </w:rPr>
              <w:t>107</w:t>
            </w:r>
          </w:p>
        </w:tc>
        <w:tc>
          <w:tcPr>
            <w:tcW w:w="1911" w:type="dxa"/>
            <w:vAlign w:val="center"/>
          </w:tcPr>
          <w:p w:rsidR="000B376E" w:rsidRPr="00991940" w:rsidRDefault="000B376E" w:rsidP="00477AFB">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0B376E" w:rsidRPr="00991940" w:rsidRDefault="000B376E" w:rsidP="00477AFB">
            <w:pPr>
              <w:widowControl/>
              <w:jc w:val="left"/>
              <w:rPr>
                <w:kern w:val="0"/>
              </w:rPr>
            </w:pPr>
            <w:r w:rsidRPr="00991940">
              <w:t>—</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0B7587" w:rsidRDefault="000B376E" w:rsidP="00477AFB">
            <w:pPr>
              <w:widowControl/>
              <w:adjustRightInd w:val="0"/>
              <w:snapToGrid w:val="0"/>
              <w:jc w:val="center"/>
            </w:pPr>
            <w:r w:rsidRPr="000B7587">
              <w:rPr>
                <w:rFonts w:hint="eastAsia"/>
              </w:rPr>
              <w:t>总氮</w:t>
            </w:r>
            <w:r w:rsidRPr="000B7587">
              <w:t xml:space="preserve"> (</w:t>
            </w:r>
            <w:r w:rsidRPr="000B7587">
              <w:t>以</w:t>
            </w:r>
            <w:r w:rsidRPr="000B7587">
              <w:t>N</w:t>
            </w:r>
            <w:r w:rsidRPr="000B7587">
              <w:t>计</w:t>
            </w:r>
            <w:r w:rsidRPr="000B7587">
              <w:t>)</w:t>
            </w:r>
          </w:p>
        </w:tc>
        <w:tc>
          <w:tcPr>
            <w:tcW w:w="1739"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9" w:type="dxa"/>
            <w:vMerge w:val="restart"/>
            <w:vAlign w:val="center"/>
          </w:tcPr>
          <w:p w:rsidR="000B376E" w:rsidRPr="00991940" w:rsidRDefault="000B376E" w:rsidP="00477AFB">
            <w:pPr>
              <w:widowControl/>
              <w:jc w:val="center"/>
              <w:rPr>
                <w:kern w:val="0"/>
              </w:rPr>
            </w:pPr>
            <w:r>
              <w:rPr>
                <w:rFonts w:hint="eastAsia"/>
                <w:kern w:val="0"/>
              </w:rPr>
              <w:t>2506.2</w:t>
            </w:r>
          </w:p>
        </w:tc>
        <w:tc>
          <w:tcPr>
            <w:tcW w:w="1911" w:type="dxa"/>
            <w:vAlign w:val="center"/>
          </w:tcPr>
          <w:p w:rsidR="000B376E" w:rsidRPr="00991940" w:rsidRDefault="000B376E" w:rsidP="00477AFB">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jc w:val="left"/>
            </w:pPr>
            <w:r>
              <w:rPr>
                <w:rFonts w:hint="eastAsia"/>
              </w:rPr>
              <w:t>2255.6</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Default="000B376E" w:rsidP="00477AFB">
            <w:pPr>
              <w:widowControl/>
              <w:adjustRightInd w:val="0"/>
              <w:snapToGrid w:val="0"/>
              <w:jc w:val="center"/>
            </w:pPr>
          </w:p>
        </w:tc>
        <w:tc>
          <w:tcPr>
            <w:tcW w:w="1739" w:type="dxa"/>
            <w:vMerge/>
            <w:vAlign w:val="center"/>
          </w:tcPr>
          <w:p w:rsidR="000B376E" w:rsidRDefault="000B376E" w:rsidP="00477AFB">
            <w:pPr>
              <w:widowControl/>
              <w:adjustRightInd w:val="0"/>
              <w:snapToGrid w:val="0"/>
              <w:jc w:val="center"/>
            </w:pPr>
          </w:p>
        </w:tc>
        <w:tc>
          <w:tcPr>
            <w:tcW w:w="1239" w:type="dxa"/>
            <w:vMerge/>
            <w:vAlign w:val="center"/>
          </w:tcPr>
          <w:p w:rsidR="000B376E" w:rsidRPr="00991940" w:rsidRDefault="000B376E" w:rsidP="00477AFB">
            <w:pPr>
              <w:widowControl/>
              <w:jc w:val="center"/>
              <w:rPr>
                <w:kern w:val="0"/>
              </w:rPr>
            </w:pPr>
          </w:p>
        </w:tc>
        <w:tc>
          <w:tcPr>
            <w:tcW w:w="1911" w:type="dxa"/>
            <w:vAlign w:val="center"/>
          </w:tcPr>
          <w:p w:rsidR="000B376E" w:rsidRPr="00991940" w:rsidRDefault="000B376E" w:rsidP="00477AFB">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0B376E" w:rsidRPr="00991940" w:rsidRDefault="000B376E" w:rsidP="00477AFB">
            <w:pPr>
              <w:widowControl/>
              <w:jc w:val="left"/>
            </w:pPr>
            <w:r>
              <w:rPr>
                <w:rFonts w:hint="eastAsia"/>
              </w:rPr>
              <w:t>2381</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0B7587" w:rsidRDefault="000B376E" w:rsidP="00477AFB">
            <w:pPr>
              <w:widowControl/>
              <w:adjustRightInd w:val="0"/>
              <w:snapToGrid w:val="0"/>
              <w:jc w:val="center"/>
            </w:pPr>
            <w:r w:rsidRPr="000B7587">
              <w:rPr>
                <w:rFonts w:hint="eastAsia"/>
              </w:rPr>
              <w:t>氨氮</w:t>
            </w:r>
            <w:r w:rsidRPr="000B7587">
              <w:t>(</w:t>
            </w:r>
            <w:r w:rsidRPr="000B7587">
              <w:t>以</w:t>
            </w:r>
            <w:r w:rsidRPr="000B7587">
              <w:t>N</w:t>
            </w:r>
            <w:r w:rsidRPr="000B7587">
              <w:t>计</w:t>
            </w:r>
            <w:r w:rsidRPr="000B7587">
              <w:t>)</w:t>
            </w:r>
          </w:p>
        </w:tc>
        <w:tc>
          <w:tcPr>
            <w:tcW w:w="1739"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9" w:type="dxa"/>
            <w:vMerge w:val="restart"/>
            <w:vAlign w:val="center"/>
          </w:tcPr>
          <w:p w:rsidR="000B376E" w:rsidRPr="00991940" w:rsidRDefault="000B376E" w:rsidP="00477AFB">
            <w:pPr>
              <w:widowControl/>
              <w:jc w:val="center"/>
              <w:rPr>
                <w:kern w:val="0"/>
              </w:rPr>
            </w:pPr>
            <w:r>
              <w:rPr>
                <w:rFonts w:hint="eastAsia"/>
                <w:kern w:val="0"/>
              </w:rPr>
              <w:t>1503.7</w:t>
            </w:r>
          </w:p>
        </w:tc>
        <w:tc>
          <w:tcPr>
            <w:tcW w:w="1911" w:type="dxa"/>
            <w:vAlign w:val="center"/>
          </w:tcPr>
          <w:p w:rsidR="000B376E" w:rsidRPr="00991940" w:rsidRDefault="000B376E" w:rsidP="00477AFB">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jc w:val="left"/>
            </w:pPr>
            <w:r>
              <w:rPr>
                <w:rFonts w:hint="eastAsia"/>
              </w:rPr>
              <w:t>1353.4</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Default="000B376E" w:rsidP="00477AFB">
            <w:pPr>
              <w:widowControl/>
              <w:adjustRightInd w:val="0"/>
              <w:snapToGrid w:val="0"/>
              <w:jc w:val="center"/>
            </w:pPr>
          </w:p>
        </w:tc>
        <w:tc>
          <w:tcPr>
            <w:tcW w:w="1739" w:type="dxa"/>
            <w:vMerge/>
            <w:vAlign w:val="center"/>
          </w:tcPr>
          <w:p w:rsidR="000B376E" w:rsidRDefault="000B376E" w:rsidP="00477AFB">
            <w:pPr>
              <w:widowControl/>
              <w:adjustRightInd w:val="0"/>
              <w:snapToGrid w:val="0"/>
              <w:jc w:val="center"/>
            </w:pPr>
          </w:p>
        </w:tc>
        <w:tc>
          <w:tcPr>
            <w:tcW w:w="1239" w:type="dxa"/>
            <w:vMerge/>
            <w:vAlign w:val="center"/>
          </w:tcPr>
          <w:p w:rsidR="000B376E" w:rsidRPr="00991940" w:rsidRDefault="000B376E" w:rsidP="00477AFB">
            <w:pPr>
              <w:widowControl/>
              <w:jc w:val="center"/>
              <w:rPr>
                <w:kern w:val="0"/>
              </w:rPr>
            </w:pPr>
          </w:p>
        </w:tc>
        <w:tc>
          <w:tcPr>
            <w:tcW w:w="1911" w:type="dxa"/>
            <w:vAlign w:val="center"/>
          </w:tcPr>
          <w:p w:rsidR="000B376E" w:rsidRPr="00991940" w:rsidRDefault="000B376E" w:rsidP="00477AFB">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0B376E" w:rsidRPr="00991940" w:rsidRDefault="000B376E" w:rsidP="00477AFB">
            <w:pPr>
              <w:widowControl/>
              <w:jc w:val="left"/>
            </w:pPr>
            <w:r>
              <w:rPr>
                <w:rFonts w:hint="eastAsia"/>
              </w:rPr>
              <w:t>1428.6</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restart"/>
            <w:vAlign w:val="center"/>
          </w:tcPr>
          <w:p w:rsidR="000B376E" w:rsidRPr="000B7587" w:rsidRDefault="000B376E" w:rsidP="00477AFB">
            <w:pPr>
              <w:adjustRightInd w:val="0"/>
              <w:snapToGrid w:val="0"/>
              <w:jc w:val="center"/>
            </w:pPr>
            <w:r w:rsidRPr="000B7587">
              <w:rPr>
                <w:rFonts w:hint="eastAsia"/>
              </w:rPr>
              <w:t>总磷</w:t>
            </w:r>
            <w:r w:rsidRPr="000B7587">
              <w:t>(</w:t>
            </w:r>
            <w:r w:rsidRPr="000B7587">
              <w:t>以</w:t>
            </w:r>
            <w:r w:rsidRPr="000B7587">
              <w:rPr>
                <w:rFonts w:hint="eastAsia"/>
              </w:rPr>
              <w:t>P</w:t>
            </w:r>
            <w:r w:rsidRPr="000B7587">
              <w:t>计</w:t>
            </w:r>
            <w:r w:rsidRPr="000B7587">
              <w:t>)</w:t>
            </w:r>
          </w:p>
        </w:tc>
        <w:tc>
          <w:tcPr>
            <w:tcW w:w="1739"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39" w:type="dxa"/>
            <w:vMerge w:val="restart"/>
            <w:vAlign w:val="center"/>
          </w:tcPr>
          <w:p w:rsidR="000B376E" w:rsidRPr="00991940" w:rsidRDefault="000B376E" w:rsidP="00477AFB">
            <w:pPr>
              <w:widowControl/>
              <w:jc w:val="center"/>
              <w:rPr>
                <w:kern w:val="0"/>
              </w:rPr>
            </w:pPr>
            <w:r w:rsidRPr="00991940">
              <w:rPr>
                <w:kern w:val="0"/>
              </w:rPr>
              <w:t>125.31</w:t>
            </w:r>
          </w:p>
        </w:tc>
        <w:tc>
          <w:tcPr>
            <w:tcW w:w="1911" w:type="dxa"/>
            <w:vAlign w:val="center"/>
          </w:tcPr>
          <w:p w:rsidR="000B376E" w:rsidRPr="00991940" w:rsidRDefault="000B376E" w:rsidP="00477AFB">
            <w:pPr>
              <w:widowControl/>
              <w:jc w:val="center"/>
              <w:rPr>
                <w:kern w:val="0"/>
              </w:rPr>
            </w:pPr>
            <w:r w:rsidRPr="00991940">
              <w:rPr>
                <w:kern w:val="0"/>
              </w:rPr>
              <w:t>化学</w:t>
            </w:r>
            <w:r w:rsidRPr="00991940">
              <w:rPr>
                <w:kern w:val="0"/>
              </w:rPr>
              <w:t>+</w:t>
            </w:r>
            <w:r w:rsidRPr="00991940">
              <w:rPr>
                <w:kern w:val="0"/>
              </w:rPr>
              <w:t>生物</w:t>
            </w:r>
          </w:p>
        </w:tc>
        <w:tc>
          <w:tcPr>
            <w:tcW w:w="1067" w:type="dxa"/>
            <w:vAlign w:val="center"/>
          </w:tcPr>
          <w:p w:rsidR="000B376E" w:rsidRPr="00991940" w:rsidRDefault="000B376E" w:rsidP="00477AFB">
            <w:pPr>
              <w:widowControl/>
              <w:jc w:val="left"/>
              <w:rPr>
                <w:kern w:val="0"/>
              </w:rPr>
            </w:pPr>
            <w:r w:rsidRPr="00991940">
              <w:rPr>
                <w:kern w:val="0"/>
              </w:rPr>
              <w:t>112.78</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Merge/>
            <w:vAlign w:val="center"/>
          </w:tcPr>
          <w:p w:rsidR="000B376E" w:rsidRPr="00991940" w:rsidRDefault="000B376E" w:rsidP="00477AFB">
            <w:pPr>
              <w:widowControl/>
              <w:adjustRightInd w:val="0"/>
              <w:snapToGrid w:val="0"/>
              <w:jc w:val="center"/>
            </w:pPr>
          </w:p>
        </w:tc>
        <w:tc>
          <w:tcPr>
            <w:tcW w:w="1739" w:type="dxa"/>
            <w:vMerge/>
            <w:vAlign w:val="center"/>
          </w:tcPr>
          <w:p w:rsidR="000B376E" w:rsidRPr="00991940" w:rsidRDefault="000B376E" w:rsidP="00477AFB">
            <w:pPr>
              <w:widowControl/>
              <w:adjustRightInd w:val="0"/>
              <w:snapToGrid w:val="0"/>
              <w:jc w:val="center"/>
              <w:rPr>
                <w:kern w:val="0"/>
              </w:rPr>
            </w:pPr>
          </w:p>
        </w:tc>
        <w:tc>
          <w:tcPr>
            <w:tcW w:w="1239" w:type="dxa"/>
            <w:vMerge/>
            <w:vAlign w:val="center"/>
          </w:tcPr>
          <w:p w:rsidR="000B376E" w:rsidRPr="00991940" w:rsidRDefault="000B376E" w:rsidP="00477AFB">
            <w:pPr>
              <w:widowControl/>
              <w:jc w:val="center"/>
              <w:rPr>
                <w:kern w:val="0"/>
              </w:rPr>
            </w:pPr>
          </w:p>
        </w:tc>
        <w:tc>
          <w:tcPr>
            <w:tcW w:w="1911" w:type="dxa"/>
            <w:vAlign w:val="center"/>
          </w:tcPr>
          <w:p w:rsidR="000B376E" w:rsidRPr="00991940" w:rsidRDefault="000B376E" w:rsidP="00477AFB">
            <w:pPr>
              <w:widowControl/>
              <w:jc w:val="center"/>
              <w:rPr>
                <w:kern w:val="0"/>
              </w:rPr>
            </w:pPr>
            <w:r w:rsidRPr="00991940">
              <w:rPr>
                <w:kern w:val="0"/>
              </w:rPr>
              <w:t>厌氧</w:t>
            </w:r>
            <w:r w:rsidRPr="00991940">
              <w:rPr>
                <w:kern w:val="0"/>
              </w:rPr>
              <w:t>/</w:t>
            </w:r>
            <w:r w:rsidRPr="00991940">
              <w:rPr>
                <w:kern w:val="0"/>
              </w:rPr>
              <w:t>好氧生物组合</w:t>
            </w:r>
            <w:r w:rsidRPr="00991940">
              <w:rPr>
                <w:rFonts w:hint="eastAsia"/>
                <w:kern w:val="0"/>
              </w:rPr>
              <w:t>工艺</w:t>
            </w:r>
          </w:p>
        </w:tc>
        <w:tc>
          <w:tcPr>
            <w:tcW w:w="1067" w:type="dxa"/>
            <w:vAlign w:val="center"/>
          </w:tcPr>
          <w:p w:rsidR="000B376E" w:rsidRPr="00991940" w:rsidRDefault="000B376E" w:rsidP="00477AFB">
            <w:pPr>
              <w:widowControl/>
              <w:jc w:val="left"/>
              <w:rPr>
                <w:kern w:val="0"/>
              </w:rPr>
            </w:pPr>
            <w:r w:rsidRPr="00991940">
              <w:rPr>
                <w:kern w:val="0"/>
              </w:rPr>
              <w:t>119.05</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restart"/>
            <w:vAlign w:val="center"/>
          </w:tcPr>
          <w:p w:rsidR="000B376E" w:rsidRPr="00991940" w:rsidRDefault="000B376E" w:rsidP="00477AFB">
            <w:pPr>
              <w:widowControl/>
              <w:jc w:val="center"/>
              <w:rPr>
                <w:kern w:val="0"/>
              </w:rPr>
            </w:pPr>
            <w:r w:rsidRPr="00991940">
              <w:rPr>
                <w:kern w:val="0"/>
              </w:rPr>
              <w:t>染色纱线</w:t>
            </w:r>
          </w:p>
        </w:tc>
        <w:tc>
          <w:tcPr>
            <w:tcW w:w="1921" w:type="dxa"/>
            <w:vMerge w:val="restart"/>
            <w:vAlign w:val="center"/>
          </w:tcPr>
          <w:p w:rsidR="000B376E" w:rsidRPr="00991940" w:rsidRDefault="000B376E" w:rsidP="00477AFB">
            <w:pPr>
              <w:widowControl/>
              <w:jc w:val="center"/>
              <w:rPr>
                <w:kern w:val="0"/>
              </w:rPr>
            </w:pPr>
            <w:r w:rsidRPr="00991940">
              <w:rPr>
                <w:kern w:val="0"/>
              </w:rPr>
              <w:t>织造</w:t>
            </w:r>
            <w:r w:rsidRPr="00991940">
              <w:rPr>
                <w:kern w:val="0"/>
              </w:rPr>
              <w:t>-</w:t>
            </w:r>
            <w:r w:rsidRPr="00991940">
              <w:rPr>
                <w:kern w:val="0"/>
              </w:rPr>
              <w:t>（割绒）</w:t>
            </w:r>
            <w:r w:rsidRPr="00991940">
              <w:rPr>
                <w:kern w:val="0"/>
              </w:rPr>
              <w:t>-</w:t>
            </w:r>
            <w:r w:rsidRPr="00991940">
              <w:rPr>
                <w:kern w:val="0"/>
              </w:rPr>
              <w:t>剪裁</w:t>
            </w:r>
            <w:r w:rsidRPr="00991940">
              <w:rPr>
                <w:kern w:val="0"/>
              </w:rPr>
              <w:t>-</w:t>
            </w:r>
            <w:r w:rsidRPr="00991940">
              <w:rPr>
                <w:kern w:val="0"/>
              </w:rPr>
              <w:t>缝纫</w:t>
            </w:r>
            <w:r w:rsidRPr="00991940">
              <w:rPr>
                <w:kern w:val="0"/>
              </w:rPr>
              <w:t>-</w:t>
            </w:r>
            <w:r w:rsidRPr="00991940">
              <w:rPr>
                <w:kern w:val="0"/>
              </w:rPr>
              <w:t>后整理</w:t>
            </w:r>
          </w:p>
        </w:tc>
        <w:tc>
          <w:tcPr>
            <w:tcW w:w="1223"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404" w:type="dxa"/>
            <w:vAlign w:val="center"/>
          </w:tcPr>
          <w:p w:rsidR="000B376E" w:rsidRPr="00991940" w:rsidRDefault="000B376E" w:rsidP="00477AFB">
            <w:pPr>
              <w:widowControl/>
              <w:jc w:val="center"/>
              <w:rPr>
                <w:kern w:val="0"/>
              </w:rPr>
            </w:pPr>
            <w:r w:rsidRPr="00991940">
              <w:rPr>
                <w:kern w:val="0"/>
              </w:rPr>
              <w:t>工业废水量</w:t>
            </w:r>
          </w:p>
        </w:tc>
        <w:tc>
          <w:tcPr>
            <w:tcW w:w="1739"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0B376E" w:rsidRPr="00991940" w:rsidRDefault="000B376E" w:rsidP="00477AFB">
            <w:pPr>
              <w:widowControl/>
              <w:jc w:val="center"/>
              <w:rPr>
                <w:kern w:val="0"/>
              </w:rPr>
            </w:pPr>
            <w:r w:rsidRPr="00991940">
              <w:rPr>
                <w:kern w:val="0"/>
              </w:rPr>
              <w:t>10.67</w:t>
            </w:r>
          </w:p>
        </w:tc>
        <w:tc>
          <w:tcPr>
            <w:tcW w:w="1911" w:type="dxa"/>
            <w:vAlign w:val="center"/>
          </w:tcPr>
          <w:p w:rsidR="000B376E" w:rsidRPr="00991940" w:rsidRDefault="000B376E" w:rsidP="00477AFB">
            <w:pPr>
              <w:widowControl/>
              <w:jc w:val="center"/>
              <w:rPr>
                <w:kern w:val="0"/>
              </w:rPr>
            </w:pPr>
            <w:r w:rsidRPr="00991940">
              <w:rPr>
                <w:kern w:val="0"/>
              </w:rPr>
              <w:t>好氧生物处理</w:t>
            </w:r>
          </w:p>
        </w:tc>
        <w:tc>
          <w:tcPr>
            <w:tcW w:w="1067" w:type="dxa"/>
            <w:vAlign w:val="center"/>
          </w:tcPr>
          <w:p w:rsidR="000B376E" w:rsidRPr="00991940" w:rsidRDefault="000B376E" w:rsidP="00477AFB">
            <w:pPr>
              <w:widowControl/>
              <w:jc w:val="left"/>
              <w:rPr>
                <w:kern w:val="0"/>
              </w:rPr>
            </w:pPr>
            <w:r w:rsidRPr="00991940">
              <w:rPr>
                <w:kern w:val="0"/>
              </w:rPr>
              <w:t>10.14</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Align w:val="center"/>
          </w:tcPr>
          <w:p w:rsidR="000B376E" w:rsidRPr="00991940" w:rsidRDefault="000B376E" w:rsidP="00477AFB">
            <w:pPr>
              <w:widowControl/>
              <w:jc w:val="center"/>
              <w:rPr>
                <w:kern w:val="0"/>
              </w:rPr>
            </w:pPr>
            <w:r w:rsidRPr="00991940">
              <w:rPr>
                <w:kern w:val="0"/>
              </w:rPr>
              <w:t>化学需氧量</w:t>
            </w:r>
          </w:p>
        </w:tc>
        <w:tc>
          <w:tcPr>
            <w:tcW w:w="1739" w:type="dxa"/>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0B376E" w:rsidRPr="00991940" w:rsidRDefault="000B376E" w:rsidP="00477AFB">
            <w:pPr>
              <w:widowControl/>
              <w:jc w:val="center"/>
              <w:rPr>
                <w:kern w:val="0"/>
              </w:rPr>
            </w:pPr>
            <w:r w:rsidRPr="00991940">
              <w:rPr>
                <w:kern w:val="0"/>
              </w:rPr>
              <w:t>3260</w:t>
            </w:r>
          </w:p>
        </w:tc>
        <w:tc>
          <w:tcPr>
            <w:tcW w:w="1911" w:type="dxa"/>
            <w:vAlign w:val="center"/>
          </w:tcPr>
          <w:p w:rsidR="000B376E" w:rsidRPr="00991940" w:rsidRDefault="000B376E" w:rsidP="00477AFB">
            <w:pPr>
              <w:widowControl/>
              <w:jc w:val="center"/>
              <w:rPr>
                <w:kern w:val="0"/>
              </w:rPr>
            </w:pPr>
            <w:r w:rsidRPr="00991940">
              <w:rPr>
                <w:kern w:val="0"/>
              </w:rPr>
              <w:t>好氧生物处理</w:t>
            </w:r>
          </w:p>
        </w:tc>
        <w:tc>
          <w:tcPr>
            <w:tcW w:w="1067" w:type="dxa"/>
            <w:vAlign w:val="center"/>
          </w:tcPr>
          <w:p w:rsidR="000B376E" w:rsidRPr="00991940" w:rsidRDefault="000B376E" w:rsidP="00477AFB">
            <w:pPr>
              <w:widowControl/>
              <w:jc w:val="left"/>
              <w:rPr>
                <w:kern w:val="0"/>
              </w:rPr>
            </w:pPr>
            <w:r>
              <w:rPr>
                <w:rFonts w:hint="eastAsia"/>
                <w:kern w:val="0"/>
              </w:rPr>
              <w:t>1026</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Align w:val="center"/>
          </w:tcPr>
          <w:p w:rsidR="000B376E" w:rsidRPr="00991940" w:rsidRDefault="000B376E" w:rsidP="00477AFB">
            <w:pPr>
              <w:widowControl/>
              <w:jc w:val="center"/>
              <w:rPr>
                <w:kern w:val="0"/>
              </w:rPr>
            </w:pPr>
            <w:r w:rsidRPr="00991940">
              <w:rPr>
                <w:kern w:val="0"/>
              </w:rPr>
              <w:t>固体废物（污泥）</w:t>
            </w:r>
          </w:p>
        </w:tc>
        <w:tc>
          <w:tcPr>
            <w:tcW w:w="1739"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39" w:type="dxa"/>
            <w:vAlign w:val="center"/>
          </w:tcPr>
          <w:p w:rsidR="000B376E" w:rsidRPr="00991940" w:rsidRDefault="000B376E" w:rsidP="00477AFB">
            <w:pPr>
              <w:widowControl/>
              <w:jc w:val="center"/>
              <w:rPr>
                <w:kern w:val="0"/>
              </w:rPr>
            </w:pPr>
            <w:r w:rsidRPr="00991940">
              <w:rPr>
                <w:kern w:val="0"/>
              </w:rPr>
              <w:t>2.13</w:t>
            </w:r>
            <w:r w:rsidRPr="00991940">
              <w:rPr>
                <w:rFonts w:hint="eastAsia"/>
                <w:kern w:val="0"/>
              </w:rPr>
              <w:t>×</w:t>
            </w:r>
            <w:r w:rsidRPr="00991940">
              <w:rPr>
                <w:rFonts w:hint="eastAsia"/>
                <w:kern w:val="0"/>
              </w:rPr>
              <w:t>10</w:t>
            </w:r>
            <w:r w:rsidRPr="00991940">
              <w:rPr>
                <w:rFonts w:hint="eastAsia"/>
                <w:kern w:val="0"/>
                <w:vertAlign w:val="superscript"/>
              </w:rPr>
              <w:t>-3</w:t>
            </w:r>
          </w:p>
        </w:tc>
        <w:tc>
          <w:tcPr>
            <w:tcW w:w="1911" w:type="dxa"/>
            <w:vAlign w:val="center"/>
          </w:tcPr>
          <w:p w:rsidR="000B376E" w:rsidRPr="00991940" w:rsidRDefault="000B376E" w:rsidP="00477AFB">
            <w:pPr>
              <w:widowControl/>
              <w:jc w:val="center"/>
              <w:rPr>
                <w:kern w:val="0"/>
              </w:rPr>
            </w:pPr>
            <w:r w:rsidRPr="00991940">
              <w:t>—</w:t>
            </w:r>
          </w:p>
        </w:tc>
        <w:tc>
          <w:tcPr>
            <w:tcW w:w="1067"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Align w:val="center"/>
          </w:tcPr>
          <w:p w:rsidR="000B376E" w:rsidRPr="009A0792" w:rsidRDefault="000B376E" w:rsidP="00477AFB">
            <w:pPr>
              <w:widowControl/>
              <w:adjustRightInd w:val="0"/>
              <w:snapToGrid w:val="0"/>
              <w:jc w:val="center"/>
            </w:pPr>
            <w:r w:rsidRPr="009A0792">
              <w:rPr>
                <w:rFonts w:hint="eastAsia"/>
              </w:rPr>
              <w:t>总氮</w:t>
            </w:r>
            <w:r w:rsidRPr="009A0792">
              <w:t xml:space="preserve"> (</w:t>
            </w:r>
            <w:r w:rsidRPr="009A0792">
              <w:t>以</w:t>
            </w:r>
            <w:r w:rsidRPr="009A0792">
              <w:t>N</w:t>
            </w:r>
            <w:r w:rsidRPr="009A0792">
              <w:t>计</w:t>
            </w:r>
            <w:r w:rsidRPr="009A0792">
              <w:t>)</w:t>
            </w:r>
          </w:p>
        </w:tc>
        <w:tc>
          <w:tcPr>
            <w:tcW w:w="1739"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9" w:type="dxa"/>
            <w:vAlign w:val="center"/>
          </w:tcPr>
          <w:p w:rsidR="000B376E" w:rsidRPr="00991940" w:rsidRDefault="000B376E" w:rsidP="00477AFB">
            <w:pPr>
              <w:widowControl/>
              <w:jc w:val="center"/>
              <w:rPr>
                <w:kern w:val="0"/>
              </w:rPr>
            </w:pPr>
            <w:r>
              <w:rPr>
                <w:rFonts w:hint="eastAsia"/>
                <w:kern w:val="0"/>
              </w:rPr>
              <w:t>213.4</w:t>
            </w:r>
          </w:p>
        </w:tc>
        <w:tc>
          <w:tcPr>
            <w:tcW w:w="1911" w:type="dxa"/>
            <w:vAlign w:val="center"/>
          </w:tcPr>
          <w:p w:rsidR="000B376E" w:rsidRPr="00991940" w:rsidRDefault="000B376E" w:rsidP="00477AFB">
            <w:pPr>
              <w:widowControl/>
              <w:jc w:val="center"/>
              <w:rPr>
                <w:kern w:val="0"/>
              </w:rPr>
            </w:pPr>
            <w:r w:rsidRPr="00991940">
              <w:rPr>
                <w:kern w:val="0"/>
              </w:rPr>
              <w:t>好氧生物处理</w:t>
            </w:r>
          </w:p>
        </w:tc>
        <w:tc>
          <w:tcPr>
            <w:tcW w:w="1067" w:type="dxa"/>
            <w:vAlign w:val="center"/>
          </w:tcPr>
          <w:p w:rsidR="000B376E" w:rsidRPr="00991940" w:rsidRDefault="000B376E" w:rsidP="00477AFB">
            <w:pPr>
              <w:widowControl/>
              <w:jc w:val="left"/>
              <w:rPr>
                <w:kern w:val="0"/>
              </w:rPr>
            </w:pPr>
            <w:r>
              <w:rPr>
                <w:rFonts w:hint="eastAsia"/>
                <w:kern w:val="0"/>
              </w:rPr>
              <w:t>202.8</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Align w:val="center"/>
          </w:tcPr>
          <w:p w:rsidR="000B376E" w:rsidRPr="009A0792" w:rsidRDefault="000B376E" w:rsidP="00477AFB">
            <w:pPr>
              <w:widowControl/>
              <w:adjustRightInd w:val="0"/>
              <w:snapToGrid w:val="0"/>
              <w:jc w:val="center"/>
            </w:pPr>
            <w:r w:rsidRPr="009A0792">
              <w:rPr>
                <w:rFonts w:hint="eastAsia"/>
              </w:rPr>
              <w:t>氨氮</w:t>
            </w:r>
            <w:r w:rsidRPr="009A0792">
              <w:t>(</w:t>
            </w:r>
            <w:r w:rsidRPr="009A0792">
              <w:t>以</w:t>
            </w:r>
            <w:r w:rsidRPr="009A0792">
              <w:t>N</w:t>
            </w:r>
            <w:r w:rsidRPr="009A0792">
              <w:t>计</w:t>
            </w:r>
            <w:r w:rsidRPr="009A0792">
              <w:t>)</w:t>
            </w:r>
          </w:p>
        </w:tc>
        <w:tc>
          <w:tcPr>
            <w:tcW w:w="1739"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9" w:type="dxa"/>
            <w:vAlign w:val="center"/>
          </w:tcPr>
          <w:p w:rsidR="000B376E" w:rsidRPr="00991940" w:rsidRDefault="000B376E" w:rsidP="00477AFB">
            <w:pPr>
              <w:widowControl/>
              <w:jc w:val="center"/>
              <w:rPr>
                <w:kern w:val="0"/>
              </w:rPr>
            </w:pPr>
            <w:r>
              <w:rPr>
                <w:rFonts w:hint="eastAsia"/>
                <w:kern w:val="0"/>
              </w:rPr>
              <w:t>128.0</w:t>
            </w:r>
          </w:p>
        </w:tc>
        <w:tc>
          <w:tcPr>
            <w:tcW w:w="1911" w:type="dxa"/>
            <w:vAlign w:val="center"/>
          </w:tcPr>
          <w:p w:rsidR="000B376E" w:rsidRPr="00991940" w:rsidRDefault="000B376E" w:rsidP="00477AFB">
            <w:pPr>
              <w:widowControl/>
              <w:jc w:val="center"/>
              <w:rPr>
                <w:kern w:val="0"/>
              </w:rPr>
            </w:pPr>
            <w:r w:rsidRPr="00991940">
              <w:rPr>
                <w:kern w:val="0"/>
              </w:rPr>
              <w:t>好氧生物处理</w:t>
            </w:r>
          </w:p>
        </w:tc>
        <w:tc>
          <w:tcPr>
            <w:tcW w:w="1067" w:type="dxa"/>
            <w:vAlign w:val="center"/>
          </w:tcPr>
          <w:p w:rsidR="000B376E" w:rsidRPr="00991940" w:rsidRDefault="000B376E" w:rsidP="00477AFB">
            <w:pPr>
              <w:widowControl/>
              <w:jc w:val="left"/>
              <w:rPr>
                <w:kern w:val="0"/>
              </w:rPr>
            </w:pPr>
            <w:r>
              <w:rPr>
                <w:rFonts w:hint="eastAsia"/>
                <w:kern w:val="0"/>
              </w:rPr>
              <w:t>121.7</w:t>
            </w:r>
          </w:p>
        </w:tc>
      </w:tr>
      <w:tr w:rsidR="000B376E" w:rsidRPr="00991940" w:rsidTr="00477AFB">
        <w:trPr>
          <w:cantSplit/>
          <w:jc w:val="center"/>
        </w:trPr>
        <w:tc>
          <w:tcPr>
            <w:tcW w:w="1499" w:type="dxa"/>
            <w:vMerge/>
            <w:vAlign w:val="center"/>
          </w:tcPr>
          <w:p w:rsidR="000B376E" w:rsidRPr="00991940" w:rsidRDefault="000B376E" w:rsidP="00477AFB">
            <w:pPr>
              <w:widowControl/>
              <w:jc w:val="center"/>
              <w:rPr>
                <w:kern w:val="0"/>
              </w:rPr>
            </w:pPr>
          </w:p>
        </w:tc>
        <w:tc>
          <w:tcPr>
            <w:tcW w:w="1740" w:type="dxa"/>
            <w:vMerge/>
            <w:vAlign w:val="center"/>
          </w:tcPr>
          <w:p w:rsidR="000B376E" w:rsidRPr="00991940" w:rsidRDefault="000B376E" w:rsidP="00477AFB">
            <w:pPr>
              <w:widowControl/>
              <w:jc w:val="center"/>
              <w:rPr>
                <w:kern w:val="0"/>
              </w:rPr>
            </w:pPr>
          </w:p>
        </w:tc>
        <w:tc>
          <w:tcPr>
            <w:tcW w:w="1921" w:type="dxa"/>
            <w:vMerge/>
            <w:vAlign w:val="center"/>
          </w:tcPr>
          <w:p w:rsidR="000B376E" w:rsidRPr="00991940" w:rsidRDefault="000B376E" w:rsidP="00477AFB">
            <w:pPr>
              <w:widowControl/>
              <w:jc w:val="center"/>
              <w:rPr>
                <w:kern w:val="0"/>
              </w:rPr>
            </w:pPr>
          </w:p>
        </w:tc>
        <w:tc>
          <w:tcPr>
            <w:tcW w:w="1223" w:type="dxa"/>
            <w:vMerge/>
            <w:vAlign w:val="center"/>
          </w:tcPr>
          <w:p w:rsidR="000B376E" w:rsidRPr="00991940" w:rsidRDefault="000B376E" w:rsidP="00477AFB">
            <w:pPr>
              <w:widowControl/>
              <w:jc w:val="center"/>
              <w:rPr>
                <w:kern w:val="0"/>
              </w:rPr>
            </w:pPr>
          </w:p>
        </w:tc>
        <w:tc>
          <w:tcPr>
            <w:tcW w:w="1404" w:type="dxa"/>
            <w:vAlign w:val="center"/>
          </w:tcPr>
          <w:p w:rsidR="000B376E" w:rsidRPr="009A0792" w:rsidRDefault="000B376E" w:rsidP="00477AFB">
            <w:pPr>
              <w:widowControl/>
              <w:adjustRightInd w:val="0"/>
              <w:snapToGrid w:val="0"/>
              <w:jc w:val="center"/>
            </w:pPr>
            <w:r w:rsidRPr="009A0792">
              <w:rPr>
                <w:rFonts w:hint="eastAsia"/>
              </w:rPr>
              <w:t>总磷</w:t>
            </w:r>
            <w:r w:rsidRPr="009A0792">
              <w:t>(</w:t>
            </w:r>
            <w:r w:rsidRPr="009A0792">
              <w:t>以</w:t>
            </w:r>
            <w:r w:rsidRPr="009A0792">
              <w:rPr>
                <w:rFonts w:hint="eastAsia"/>
              </w:rPr>
              <w:t>P</w:t>
            </w:r>
            <w:r w:rsidRPr="009A0792">
              <w:t>计</w:t>
            </w:r>
            <w:r w:rsidRPr="009A0792">
              <w:t>)</w:t>
            </w:r>
          </w:p>
        </w:tc>
        <w:tc>
          <w:tcPr>
            <w:tcW w:w="1739"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9" w:type="dxa"/>
            <w:vAlign w:val="center"/>
          </w:tcPr>
          <w:p w:rsidR="000B376E" w:rsidRPr="00991940" w:rsidRDefault="000B376E" w:rsidP="00477AFB">
            <w:pPr>
              <w:widowControl/>
              <w:jc w:val="center"/>
              <w:rPr>
                <w:kern w:val="0"/>
              </w:rPr>
            </w:pPr>
            <w:r w:rsidRPr="00991940">
              <w:rPr>
                <w:kern w:val="0"/>
              </w:rPr>
              <w:t>10.67</w:t>
            </w:r>
          </w:p>
        </w:tc>
        <w:tc>
          <w:tcPr>
            <w:tcW w:w="1911" w:type="dxa"/>
            <w:vAlign w:val="center"/>
          </w:tcPr>
          <w:p w:rsidR="000B376E" w:rsidRPr="00991940" w:rsidRDefault="000B376E" w:rsidP="00477AFB">
            <w:pPr>
              <w:widowControl/>
              <w:jc w:val="center"/>
              <w:rPr>
                <w:kern w:val="0"/>
              </w:rPr>
            </w:pPr>
            <w:r w:rsidRPr="00991940">
              <w:rPr>
                <w:kern w:val="0"/>
              </w:rPr>
              <w:t>好氧生物处理</w:t>
            </w:r>
          </w:p>
        </w:tc>
        <w:tc>
          <w:tcPr>
            <w:tcW w:w="1067" w:type="dxa"/>
            <w:vAlign w:val="center"/>
          </w:tcPr>
          <w:p w:rsidR="000B376E" w:rsidRPr="00991940" w:rsidRDefault="000B376E" w:rsidP="00477AFB">
            <w:pPr>
              <w:widowControl/>
              <w:jc w:val="left"/>
              <w:rPr>
                <w:kern w:val="0"/>
              </w:rPr>
            </w:pPr>
            <w:r w:rsidRPr="00991940">
              <w:rPr>
                <w:kern w:val="0"/>
              </w:rPr>
              <w:t>10.14</w:t>
            </w:r>
          </w:p>
        </w:tc>
      </w:tr>
    </w:tbl>
    <w:p w:rsidR="000B376E" w:rsidRPr="00991940" w:rsidRDefault="000B376E" w:rsidP="000B376E">
      <w:pPr>
        <w:snapToGrid w:val="0"/>
        <w:spacing w:line="264" w:lineRule="auto"/>
        <w:jc w:val="center"/>
        <w:rPr>
          <w:rFonts w:eastAsia="黑体"/>
          <w:b/>
          <w:bCs/>
          <w:sz w:val="32"/>
          <w:szCs w:val="32"/>
        </w:rPr>
        <w:sectPr w:rsidR="000B376E" w:rsidRPr="00991940" w:rsidSect="00621883">
          <w:pgSz w:w="16840" w:h="11907" w:orient="landscape" w:code="9"/>
          <w:pgMar w:top="1701" w:right="1134" w:bottom="1701" w:left="1134" w:header="851" w:footer="992" w:gutter="0"/>
          <w:cols w:space="425"/>
          <w:docGrid w:linePitch="312"/>
        </w:sectPr>
      </w:pPr>
    </w:p>
    <w:p w:rsidR="000B376E" w:rsidRPr="00991940" w:rsidRDefault="000B376E" w:rsidP="00EE5819">
      <w:pPr>
        <w:snapToGrid w:val="0"/>
        <w:spacing w:afterLines="100" w:after="312" w:line="264" w:lineRule="auto"/>
        <w:jc w:val="center"/>
        <w:rPr>
          <w:rFonts w:eastAsia="黑体"/>
          <w:b/>
          <w:bCs/>
          <w:sz w:val="32"/>
          <w:szCs w:val="32"/>
        </w:rPr>
      </w:pPr>
      <w:r w:rsidRPr="00991940">
        <w:rPr>
          <w:rFonts w:eastAsia="黑体"/>
          <w:b/>
          <w:bCs/>
          <w:sz w:val="32"/>
          <w:szCs w:val="32"/>
        </w:rPr>
        <w:lastRenderedPageBreak/>
        <w:t xml:space="preserve">1751 </w:t>
      </w:r>
      <w:r w:rsidRPr="00991940">
        <w:rPr>
          <w:rFonts w:eastAsia="黑体"/>
          <w:b/>
          <w:bCs/>
          <w:sz w:val="32"/>
          <w:szCs w:val="32"/>
        </w:rPr>
        <w:t>棉及化纤制品制造行业产排污系数表（续</w:t>
      </w:r>
      <w:r>
        <w:rPr>
          <w:rFonts w:eastAsia="黑体" w:hint="eastAsia"/>
          <w:b/>
          <w:bCs/>
          <w:sz w:val="32"/>
          <w:szCs w:val="32"/>
        </w:rPr>
        <w:t>2</w:t>
      </w:r>
      <w:r w:rsidRPr="00991940">
        <w:rPr>
          <w:rFonts w:eastAsia="黑体"/>
          <w:b/>
          <w:bCs/>
          <w:sz w:val="32"/>
          <w:szCs w:val="32"/>
        </w:rPr>
        <w:t>）</w:t>
      </w:r>
    </w:p>
    <w:tbl>
      <w:tblPr>
        <w:tblW w:w="14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800"/>
        <w:gridCol w:w="1980"/>
        <w:gridCol w:w="1260"/>
        <w:gridCol w:w="1698"/>
        <w:gridCol w:w="1800"/>
        <w:gridCol w:w="1260"/>
        <w:gridCol w:w="2021"/>
        <w:gridCol w:w="1260"/>
      </w:tblGrid>
      <w:tr w:rsidR="000B376E" w:rsidRPr="00991940" w:rsidTr="00477AFB">
        <w:trPr>
          <w:cantSplit/>
          <w:trHeight w:val="640"/>
          <w:jc w:val="center"/>
        </w:trPr>
        <w:tc>
          <w:tcPr>
            <w:tcW w:w="1548" w:type="dxa"/>
            <w:vAlign w:val="center"/>
          </w:tcPr>
          <w:p w:rsidR="000B376E" w:rsidRPr="00991940" w:rsidRDefault="000B376E" w:rsidP="00477AFB">
            <w:pPr>
              <w:widowControl/>
              <w:snapToGrid w:val="0"/>
              <w:jc w:val="center"/>
              <w:rPr>
                <w:b/>
                <w:kern w:val="0"/>
              </w:rPr>
            </w:pPr>
            <w:r w:rsidRPr="00991940">
              <w:rPr>
                <w:b/>
                <w:kern w:val="0"/>
              </w:rPr>
              <w:t>产品名称</w:t>
            </w:r>
          </w:p>
        </w:tc>
        <w:tc>
          <w:tcPr>
            <w:tcW w:w="1800" w:type="dxa"/>
            <w:vAlign w:val="center"/>
          </w:tcPr>
          <w:p w:rsidR="000B376E" w:rsidRPr="00991940" w:rsidRDefault="000B376E" w:rsidP="00477AFB">
            <w:pPr>
              <w:widowControl/>
              <w:snapToGrid w:val="0"/>
              <w:jc w:val="center"/>
              <w:rPr>
                <w:b/>
                <w:kern w:val="0"/>
              </w:rPr>
            </w:pPr>
            <w:r w:rsidRPr="00991940">
              <w:rPr>
                <w:b/>
                <w:kern w:val="0"/>
              </w:rPr>
              <w:t>原料名称</w:t>
            </w:r>
          </w:p>
        </w:tc>
        <w:tc>
          <w:tcPr>
            <w:tcW w:w="1980" w:type="dxa"/>
            <w:vAlign w:val="center"/>
          </w:tcPr>
          <w:p w:rsidR="000B376E" w:rsidRPr="00991940" w:rsidRDefault="000B376E" w:rsidP="00477AFB">
            <w:pPr>
              <w:widowControl/>
              <w:snapToGrid w:val="0"/>
              <w:jc w:val="center"/>
              <w:rPr>
                <w:b/>
                <w:kern w:val="0"/>
              </w:rPr>
            </w:pPr>
            <w:r w:rsidRPr="00991940">
              <w:rPr>
                <w:b/>
                <w:kern w:val="0"/>
              </w:rPr>
              <w:t>工艺名称</w:t>
            </w:r>
          </w:p>
        </w:tc>
        <w:tc>
          <w:tcPr>
            <w:tcW w:w="1260" w:type="dxa"/>
            <w:vAlign w:val="center"/>
          </w:tcPr>
          <w:p w:rsidR="000B376E" w:rsidRPr="00991940" w:rsidRDefault="000B376E" w:rsidP="00477AFB">
            <w:pPr>
              <w:widowControl/>
              <w:snapToGrid w:val="0"/>
              <w:jc w:val="center"/>
              <w:rPr>
                <w:b/>
                <w:kern w:val="0"/>
              </w:rPr>
            </w:pPr>
            <w:r w:rsidRPr="00991940">
              <w:rPr>
                <w:b/>
                <w:kern w:val="0"/>
              </w:rPr>
              <w:t>规模等级</w:t>
            </w:r>
          </w:p>
        </w:tc>
        <w:tc>
          <w:tcPr>
            <w:tcW w:w="1698"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800" w:type="dxa"/>
            <w:vAlign w:val="center"/>
          </w:tcPr>
          <w:p w:rsidR="000B376E" w:rsidRPr="00991940" w:rsidRDefault="000B376E" w:rsidP="00477AFB">
            <w:pPr>
              <w:widowControl/>
              <w:snapToGrid w:val="0"/>
              <w:jc w:val="center"/>
              <w:rPr>
                <w:b/>
                <w:kern w:val="0"/>
              </w:rPr>
            </w:pPr>
            <w:r w:rsidRPr="00991940">
              <w:rPr>
                <w:b/>
                <w:kern w:val="0"/>
              </w:rPr>
              <w:t>单位</w:t>
            </w:r>
          </w:p>
        </w:tc>
        <w:tc>
          <w:tcPr>
            <w:tcW w:w="1260" w:type="dxa"/>
            <w:vAlign w:val="center"/>
          </w:tcPr>
          <w:p w:rsidR="000B376E" w:rsidRPr="00991940" w:rsidRDefault="000B376E" w:rsidP="00477AFB">
            <w:pPr>
              <w:widowControl/>
              <w:snapToGrid w:val="0"/>
              <w:jc w:val="center"/>
              <w:rPr>
                <w:b/>
                <w:kern w:val="0"/>
              </w:rPr>
            </w:pPr>
            <w:r w:rsidRPr="00991940">
              <w:rPr>
                <w:b/>
                <w:kern w:val="0"/>
              </w:rPr>
              <w:t>产污系数</w:t>
            </w:r>
          </w:p>
        </w:tc>
        <w:tc>
          <w:tcPr>
            <w:tcW w:w="2021"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260"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trHeight w:val="397"/>
          <w:jc w:val="center"/>
        </w:trPr>
        <w:tc>
          <w:tcPr>
            <w:tcW w:w="1548" w:type="dxa"/>
            <w:vMerge w:val="restart"/>
            <w:shd w:val="clear" w:color="auto" w:fill="auto"/>
            <w:vAlign w:val="center"/>
          </w:tcPr>
          <w:p w:rsidR="000B376E" w:rsidRPr="00991940" w:rsidRDefault="000B376E" w:rsidP="00477AFB">
            <w:pPr>
              <w:widowControl/>
              <w:jc w:val="center"/>
              <w:rPr>
                <w:lang w:val="zh-CN"/>
              </w:rPr>
            </w:pPr>
            <w:r w:rsidRPr="00991940">
              <w:rPr>
                <w:lang w:val="zh-CN"/>
              </w:rPr>
              <w:t>纺织制成品</w:t>
            </w:r>
          </w:p>
        </w:tc>
        <w:tc>
          <w:tcPr>
            <w:tcW w:w="1800" w:type="dxa"/>
            <w:vMerge w:val="restart"/>
            <w:vAlign w:val="center"/>
          </w:tcPr>
          <w:p w:rsidR="000B376E" w:rsidRPr="00991940" w:rsidRDefault="000B376E" w:rsidP="00477AFB">
            <w:pPr>
              <w:widowControl/>
              <w:jc w:val="center"/>
              <w:rPr>
                <w:lang w:val="zh-CN"/>
              </w:rPr>
            </w:pPr>
            <w:r w:rsidRPr="00991940">
              <w:rPr>
                <w:lang w:val="zh-CN"/>
              </w:rPr>
              <w:t>机织物</w:t>
            </w:r>
          </w:p>
          <w:p w:rsidR="000B376E" w:rsidRPr="00991940" w:rsidRDefault="000B376E" w:rsidP="00477AFB">
            <w:pPr>
              <w:widowControl/>
              <w:jc w:val="center"/>
              <w:rPr>
                <w:kern w:val="0"/>
              </w:rPr>
            </w:pPr>
            <w:r w:rsidRPr="00991940">
              <w:rPr>
                <w:lang w:val="zh-CN"/>
              </w:rPr>
              <w:t>（未染色）</w:t>
            </w:r>
          </w:p>
        </w:tc>
        <w:tc>
          <w:tcPr>
            <w:tcW w:w="1980" w:type="dxa"/>
            <w:vMerge w:val="restart"/>
            <w:vAlign w:val="center"/>
          </w:tcPr>
          <w:p w:rsidR="000B376E" w:rsidRPr="00991940" w:rsidRDefault="000B376E" w:rsidP="00477AFB">
            <w:pPr>
              <w:widowControl/>
              <w:jc w:val="center"/>
              <w:rPr>
                <w:kern w:val="0"/>
              </w:rPr>
            </w:pPr>
            <w:r w:rsidRPr="00991940">
              <w:rPr>
                <w:lang w:val="zh-CN"/>
              </w:rPr>
              <w:t>印染</w:t>
            </w:r>
            <w:r w:rsidRPr="00991940">
              <w:rPr>
                <w:lang w:val="zh-CN"/>
              </w:rPr>
              <w:t>-</w:t>
            </w:r>
            <w:r w:rsidRPr="00991940">
              <w:rPr>
                <w:lang w:val="zh-CN"/>
              </w:rPr>
              <w:t>（割绒）</w:t>
            </w:r>
            <w:r w:rsidRPr="00991940">
              <w:rPr>
                <w:lang w:val="zh-CN"/>
              </w:rPr>
              <w:t>-</w:t>
            </w:r>
            <w:r w:rsidRPr="00991940">
              <w:rPr>
                <w:lang w:val="zh-CN"/>
              </w:rPr>
              <w:t>剪裁</w:t>
            </w:r>
            <w:r w:rsidRPr="00991940">
              <w:rPr>
                <w:lang w:val="zh-CN"/>
              </w:rPr>
              <w:t>-</w:t>
            </w:r>
            <w:r w:rsidRPr="00991940">
              <w:rPr>
                <w:lang w:val="zh-CN"/>
              </w:rPr>
              <w:t>缝纫</w:t>
            </w:r>
            <w:r w:rsidRPr="00991940">
              <w:rPr>
                <w:lang w:val="zh-CN"/>
              </w:rPr>
              <w:t>-</w:t>
            </w:r>
            <w:r w:rsidRPr="00991940">
              <w:rPr>
                <w:lang w:val="zh-CN"/>
              </w:rPr>
              <w:t>后整理</w:t>
            </w:r>
          </w:p>
        </w:tc>
        <w:tc>
          <w:tcPr>
            <w:tcW w:w="1260" w:type="dxa"/>
            <w:vMerge w:val="restart"/>
            <w:vAlign w:val="center"/>
          </w:tcPr>
          <w:p w:rsidR="000B376E" w:rsidRPr="00991940" w:rsidRDefault="000B376E" w:rsidP="00477AFB">
            <w:pPr>
              <w:widowControl/>
              <w:jc w:val="center"/>
            </w:pPr>
            <w:r w:rsidRPr="00991940">
              <w:rPr>
                <w:rFonts w:hint="eastAsia"/>
                <w:lang w:val="zh-CN"/>
              </w:rPr>
              <w:t>所有规模</w:t>
            </w:r>
          </w:p>
        </w:tc>
        <w:tc>
          <w:tcPr>
            <w:tcW w:w="1698" w:type="dxa"/>
            <w:vAlign w:val="center"/>
          </w:tcPr>
          <w:p w:rsidR="000B376E" w:rsidRPr="00991940" w:rsidRDefault="000B376E" w:rsidP="00477AFB">
            <w:pPr>
              <w:widowControl/>
              <w:jc w:val="center"/>
              <w:rPr>
                <w:kern w:val="0"/>
              </w:rPr>
            </w:pPr>
            <w:r w:rsidRPr="00991940">
              <w:rPr>
                <w:kern w:val="0"/>
              </w:rPr>
              <w:t>工业废水量</w:t>
            </w:r>
          </w:p>
        </w:tc>
        <w:tc>
          <w:tcPr>
            <w:tcW w:w="1800"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0B376E" w:rsidRPr="00991940" w:rsidRDefault="000B376E" w:rsidP="00477AFB">
            <w:pPr>
              <w:widowControl/>
              <w:jc w:val="center"/>
              <w:rPr>
                <w:lang w:val="zh-CN"/>
              </w:rPr>
            </w:pPr>
            <w:r w:rsidRPr="00991940">
              <w:rPr>
                <w:rFonts w:hint="eastAsia"/>
                <w:lang w:val="zh-CN"/>
              </w:rPr>
              <w:t>100.86</w:t>
            </w:r>
          </w:p>
        </w:tc>
        <w:tc>
          <w:tcPr>
            <w:tcW w:w="2021" w:type="dxa"/>
            <w:vAlign w:val="center"/>
          </w:tcPr>
          <w:p w:rsidR="000B376E" w:rsidRPr="00991940" w:rsidRDefault="000B376E" w:rsidP="00477AFB">
            <w:pPr>
              <w:jc w:val="center"/>
            </w:pPr>
            <w:r w:rsidRPr="00991940">
              <w:t>化学＋生物</w:t>
            </w:r>
          </w:p>
        </w:tc>
        <w:tc>
          <w:tcPr>
            <w:tcW w:w="1260" w:type="dxa"/>
            <w:shd w:val="clear" w:color="auto" w:fill="auto"/>
            <w:vAlign w:val="center"/>
          </w:tcPr>
          <w:p w:rsidR="000B376E" w:rsidRPr="00991940" w:rsidRDefault="000B376E" w:rsidP="00477AFB">
            <w:pPr>
              <w:widowControl/>
              <w:jc w:val="center"/>
              <w:rPr>
                <w:lang w:val="zh-CN"/>
              </w:rPr>
            </w:pPr>
            <w:r w:rsidRPr="00991940">
              <w:rPr>
                <w:rFonts w:hint="eastAsia"/>
                <w:lang w:val="zh-CN"/>
              </w:rPr>
              <w:t>90.78</w:t>
            </w:r>
          </w:p>
        </w:tc>
      </w:tr>
      <w:tr w:rsidR="000B376E" w:rsidRPr="00991940" w:rsidTr="00477AFB">
        <w:trPr>
          <w:cantSplit/>
          <w:trHeight w:val="397"/>
          <w:jc w:val="center"/>
        </w:trPr>
        <w:tc>
          <w:tcPr>
            <w:tcW w:w="1548" w:type="dxa"/>
            <w:vMerge/>
            <w:vAlign w:val="center"/>
          </w:tcPr>
          <w:p w:rsidR="000B376E" w:rsidRPr="00991940" w:rsidRDefault="000B376E" w:rsidP="00477AFB">
            <w:pPr>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Align w:val="center"/>
          </w:tcPr>
          <w:p w:rsidR="000B376E" w:rsidRPr="00991940" w:rsidRDefault="000B376E" w:rsidP="00477AFB">
            <w:pPr>
              <w:widowControl/>
              <w:jc w:val="center"/>
              <w:rPr>
                <w:kern w:val="0"/>
              </w:rPr>
            </w:pPr>
            <w:r w:rsidRPr="00991940">
              <w:rPr>
                <w:kern w:val="0"/>
              </w:rPr>
              <w:t>化学需氧量</w:t>
            </w:r>
          </w:p>
        </w:tc>
        <w:tc>
          <w:tcPr>
            <w:tcW w:w="1800" w:type="dxa"/>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0B376E" w:rsidRPr="00991940" w:rsidRDefault="000B376E" w:rsidP="00477AFB">
            <w:pPr>
              <w:widowControl/>
              <w:jc w:val="center"/>
              <w:rPr>
                <w:lang w:val="zh-CN"/>
              </w:rPr>
            </w:pPr>
            <w:r w:rsidRPr="00991940">
              <w:rPr>
                <w:rFonts w:hint="eastAsia"/>
                <w:lang w:val="zh-CN"/>
              </w:rPr>
              <w:t>94480</w:t>
            </w:r>
          </w:p>
        </w:tc>
        <w:tc>
          <w:tcPr>
            <w:tcW w:w="2021" w:type="dxa"/>
            <w:vAlign w:val="center"/>
          </w:tcPr>
          <w:p w:rsidR="000B376E" w:rsidRPr="00991940" w:rsidRDefault="000B376E" w:rsidP="00477AFB">
            <w:pPr>
              <w:jc w:val="center"/>
            </w:pPr>
            <w:r w:rsidRPr="00991940">
              <w:t>化学＋生物</w:t>
            </w:r>
          </w:p>
        </w:tc>
        <w:tc>
          <w:tcPr>
            <w:tcW w:w="1260" w:type="dxa"/>
            <w:shd w:val="clear" w:color="auto" w:fill="auto"/>
            <w:vAlign w:val="center"/>
          </w:tcPr>
          <w:p w:rsidR="000B376E" w:rsidRPr="00991940" w:rsidRDefault="000B376E" w:rsidP="00477AFB">
            <w:pPr>
              <w:widowControl/>
              <w:jc w:val="center"/>
              <w:rPr>
                <w:lang w:val="zh-CN"/>
              </w:rPr>
            </w:pPr>
            <w:r>
              <w:rPr>
                <w:rFonts w:hint="eastAsia"/>
                <w:lang w:val="zh-CN"/>
              </w:rPr>
              <w:t>9351</w:t>
            </w:r>
          </w:p>
        </w:tc>
      </w:tr>
      <w:tr w:rsidR="000B376E" w:rsidRPr="00991940" w:rsidTr="00477AFB">
        <w:trPr>
          <w:cantSplit/>
          <w:trHeight w:val="397"/>
          <w:jc w:val="center"/>
        </w:trPr>
        <w:tc>
          <w:tcPr>
            <w:tcW w:w="1548" w:type="dxa"/>
            <w:vMerge/>
            <w:vAlign w:val="center"/>
          </w:tcPr>
          <w:p w:rsidR="000B376E" w:rsidRPr="00991940" w:rsidRDefault="000B376E" w:rsidP="00477AFB">
            <w:pPr>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Align w:val="center"/>
          </w:tcPr>
          <w:p w:rsidR="000B376E" w:rsidRPr="00991940" w:rsidRDefault="000B376E" w:rsidP="00477AFB">
            <w:pPr>
              <w:widowControl/>
              <w:spacing w:line="240" w:lineRule="exact"/>
              <w:jc w:val="center"/>
              <w:rPr>
                <w:kern w:val="0"/>
              </w:rPr>
            </w:pPr>
            <w:r w:rsidRPr="00991940">
              <w:rPr>
                <w:kern w:val="0"/>
              </w:rPr>
              <w:t>固体废物</w:t>
            </w:r>
          </w:p>
          <w:p w:rsidR="000B376E" w:rsidRPr="00991940" w:rsidRDefault="000B376E" w:rsidP="00477AFB">
            <w:pPr>
              <w:widowControl/>
              <w:spacing w:line="240" w:lineRule="exact"/>
              <w:jc w:val="center"/>
              <w:rPr>
                <w:kern w:val="0"/>
              </w:rPr>
            </w:pPr>
            <w:r w:rsidRPr="00991940">
              <w:rPr>
                <w:kern w:val="0"/>
              </w:rPr>
              <w:t>（污泥）</w:t>
            </w:r>
          </w:p>
        </w:tc>
        <w:tc>
          <w:tcPr>
            <w:tcW w:w="1800"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0B376E" w:rsidRPr="00991940" w:rsidRDefault="000B376E" w:rsidP="00477AFB">
            <w:pPr>
              <w:widowControl/>
              <w:jc w:val="center"/>
              <w:rPr>
                <w:lang w:val="zh-CN"/>
              </w:rPr>
            </w:pPr>
            <w:r w:rsidRPr="00991940">
              <w:rPr>
                <w:rFonts w:hint="eastAsia"/>
                <w:lang w:val="zh-CN"/>
              </w:rPr>
              <w:t>0.202</w:t>
            </w:r>
          </w:p>
        </w:tc>
        <w:tc>
          <w:tcPr>
            <w:tcW w:w="2021" w:type="dxa"/>
            <w:vAlign w:val="center"/>
          </w:tcPr>
          <w:p w:rsidR="000B376E" w:rsidRPr="00991940" w:rsidRDefault="000B376E" w:rsidP="00477AFB">
            <w:pPr>
              <w:jc w:val="center"/>
            </w:pPr>
            <w:r w:rsidRPr="00991940">
              <w:t>—</w:t>
            </w:r>
          </w:p>
        </w:tc>
        <w:tc>
          <w:tcPr>
            <w:tcW w:w="1260" w:type="dxa"/>
            <w:shd w:val="clear" w:color="auto" w:fill="auto"/>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397"/>
          <w:jc w:val="center"/>
        </w:trPr>
        <w:tc>
          <w:tcPr>
            <w:tcW w:w="1548" w:type="dxa"/>
            <w:vMerge/>
            <w:vAlign w:val="center"/>
          </w:tcPr>
          <w:p w:rsidR="000B376E" w:rsidRPr="00991940" w:rsidRDefault="000B376E" w:rsidP="00477AFB">
            <w:pPr>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Align w:val="center"/>
          </w:tcPr>
          <w:p w:rsidR="000B376E" w:rsidRPr="009A0792" w:rsidRDefault="000B376E" w:rsidP="00477AFB">
            <w:pPr>
              <w:widowControl/>
              <w:adjustRightInd w:val="0"/>
              <w:snapToGrid w:val="0"/>
              <w:spacing w:line="240" w:lineRule="exact"/>
              <w:jc w:val="center"/>
            </w:pPr>
            <w:r w:rsidRPr="009A0792">
              <w:rPr>
                <w:rFonts w:hint="eastAsia"/>
              </w:rPr>
              <w:t>总氮</w:t>
            </w:r>
            <w:r w:rsidRPr="009A0792">
              <w:t xml:space="preserve"> (</w:t>
            </w:r>
            <w:r w:rsidRPr="009A0792">
              <w:t>以</w:t>
            </w:r>
            <w:r w:rsidRPr="009A0792">
              <w:t>N</w:t>
            </w:r>
            <w:r w:rsidRPr="009A0792">
              <w:t>计</w:t>
            </w:r>
            <w:r w:rsidRPr="009A0792">
              <w:t>)</w:t>
            </w:r>
          </w:p>
        </w:tc>
        <w:tc>
          <w:tcPr>
            <w:tcW w:w="1800"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Align w:val="center"/>
          </w:tcPr>
          <w:p w:rsidR="000B376E" w:rsidRPr="00991940" w:rsidRDefault="000B376E" w:rsidP="00477AFB">
            <w:pPr>
              <w:widowControl/>
              <w:jc w:val="center"/>
              <w:rPr>
                <w:lang w:val="zh-CN"/>
              </w:rPr>
            </w:pPr>
            <w:r>
              <w:rPr>
                <w:rFonts w:hint="eastAsia"/>
                <w:lang w:val="zh-CN"/>
              </w:rPr>
              <w:t>2017.2</w:t>
            </w:r>
          </w:p>
        </w:tc>
        <w:tc>
          <w:tcPr>
            <w:tcW w:w="2021" w:type="dxa"/>
            <w:vAlign w:val="center"/>
          </w:tcPr>
          <w:p w:rsidR="000B376E" w:rsidRPr="00991940" w:rsidRDefault="000B376E" w:rsidP="00477AFB">
            <w:pPr>
              <w:jc w:val="center"/>
            </w:pPr>
            <w:r w:rsidRPr="00991940">
              <w:t>化学＋生物</w:t>
            </w:r>
          </w:p>
        </w:tc>
        <w:tc>
          <w:tcPr>
            <w:tcW w:w="1260" w:type="dxa"/>
            <w:shd w:val="clear" w:color="auto" w:fill="auto"/>
            <w:vAlign w:val="center"/>
          </w:tcPr>
          <w:p w:rsidR="000B376E" w:rsidRPr="00991940" w:rsidRDefault="000B376E" w:rsidP="00477AFB">
            <w:pPr>
              <w:widowControl/>
              <w:jc w:val="center"/>
              <w:rPr>
                <w:lang w:val="zh-CN"/>
              </w:rPr>
            </w:pPr>
            <w:r>
              <w:rPr>
                <w:rFonts w:hint="eastAsia"/>
                <w:lang w:val="zh-CN"/>
              </w:rPr>
              <w:t>1815.6</w:t>
            </w:r>
          </w:p>
        </w:tc>
      </w:tr>
      <w:tr w:rsidR="000B376E" w:rsidRPr="00991940" w:rsidTr="00477AFB">
        <w:trPr>
          <w:cantSplit/>
          <w:trHeight w:val="397"/>
          <w:jc w:val="center"/>
        </w:trPr>
        <w:tc>
          <w:tcPr>
            <w:tcW w:w="1548" w:type="dxa"/>
            <w:vMerge/>
            <w:vAlign w:val="center"/>
          </w:tcPr>
          <w:p w:rsidR="000B376E" w:rsidRPr="00991940" w:rsidRDefault="000B376E" w:rsidP="00477AFB">
            <w:pPr>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Align w:val="center"/>
          </w:tcPr>
          <w:p w:rsidR="000B376E" w:rsidRPr="009A0792" w:rsidRDefault="000B376E" w:rsidP="00477AFB">
            <w:pPr>
              <w:widowControl/>
              <w:adjustRightInd w:val="0"/>
              <w:snapToGrid w:val="0"/>
              <w:spacing w:line="240" w:lineRule="exact"/>
              <w:jc w:val="center"/>
            </w:pPr>
            <w:r w:rsidRPr="009A0792">
              <w:rPr>
                <w:rFonts w:hint="eastAsia"/>
              </w:rPr>
              <w:t>氨氮</w:t>
            </w:r>
            <w:r w:rsidRPr="009A0792">
              <w:t>(</w:t>
            </w:r>
            <w:r w:rsidRPr="009A0792">
              <w:t>以</w:t>
            </w:r>
            <w:r w:rsidRPr="009A0792">
              <w:t>N</w:t>
            </w:r>
            <w:r w:rsidRPr="009A0792">
              <w:t>计</w:t>
            </w:r>
            <w:r w:rsidRPr="009A0792">
              <w:t>)</w:t>
            </w:r>
          </w:p>
        </w:tc>
        <w:tc>
          <w:tcPr>
            <w:tcW w:w="1800"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0B376E" w:rsidRPr="00991940" w:rsidRDefault="000B376E" w:rsidP="00477AFB">
            <w:pPr>
              <w:widowControl/>
              <w:jc w:val="center"/>
              <w:rPr>
                <w:lang w:val="zh-CN"/>
              </w:rPr>
            </w:pPr>
            <w:r>
              <w:rPr>
                <w:rFonts w:hint="eastAsia"/>
                <w:lang w:val="zh-CN"/>
              </w:rPr>
              <w:t>1210.3</w:t>
            </w:r>
          </w:p>
        </w:tc>
        <w:tc>
          <w:tcPr>
            <w:tcW w:w="2021" w:type="dxa"/>
            <w:vAlign w:val="center"/>
          </w:tcPr>
          <w:p w:rsidR="000B376E" w:rsidRPr="00991940" w:rsidRDefault="000B376E" w:rsidP="00477AFB">
            <w:pPr>
              <w:jc w:val="center"/>
            </w:pPr>
            <w:r w:rsidRPr="00991940">
              <w:t>化学＋生物</w:t>
            </w:r>
          </w:p>
        </w:tc>
        <w:tc>
          <w:tcPr>
            <w:tcW w:w="1260" w:type="dxa"/>
            <w:shd w:val="clear" w:color="auto" w:fill="auto"/>
            <w:vAlign w:val="center"/>
          </w:tcPr>
          <w:p w:rsidR="000B376E" w:rsidRPr="00991940" w:rsidRDefault="000B376E" w:rsidP="00477AFB">
            <w:pPr>
              <w:widowControl/>
              <w:jc w:val="center"/>
              <w:rPr>
                <w:lang w:val="zh-CN"/>
              </w:rPr>
            </w:pPr>
            <w:r>
              <w:rPr>
                <w:rFonts w:hint="eastAsia"/>
                <w:lang w:val="zh-CN"/>
              </w:rPr>
              <w:t>1089.4</w:t>
            </w:r>
          </w:p>
        </w:tc>
      </w:tr>
      <w:tr w:rsidR="000B376E" w:rsidRPr="00991940" w:rsidTr="00477AFB">
        <w:trPr>
          <w:cantSplit/>
          <w:trHeight w:val="397"/>
          <w:jc w:val="center"/>
        </w:trPr>
        <w:tc>
          <w:tcPr>
            <w:tcW w:w="1548" w:type="dxa"/>
            <w:vMerge/>
            <w:vAlign w:val="center"/>
          </w:tcPr>
          <w:p w:rsidR="000B376E" w:rsidRPr="00991940" w:rsidRDefault="000B376E" w:rsidP="00477AFB">
            <w:pPr>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Align w:val="center"/>
          </w:tcPr>
          <w:p w:rsidR="000B376E" w:rsidRPr="009A0792" w:rsidRDefault="000B376E" w:rsidP="00477AFB">
            <w:pPr>
              <w:widowControl/>
              <w:adjustRightInd w:val="0"/>
              <w:snapToGrid w:val="0"/>
              <w:spacing w:line="240" w:lineRule="exact"/>
              <w:jc w:val="center"/>
            </w:pPr>
            <w:r w:rsidRPr="009A0792">
              <w:rPr>
                <w:rFonts w:hint="eastAsia"/>
              </w:rPr>
              <w:t>总磷</w:t>
            </w:r>
            <w:r w:rsidRPr="009A0792">
              <w:t>(</w:t>
            </w:r>
            <w:r w:rsidRPr="009A0792">
              <w:t>以</w:t>
            </w:r>
            <w:r w:rsidRPr="009A0792">
              <w:rPr>
                <w:rFonts w:hint="eastAsia"/>
              </w:rPr>
              <w:t>P</w:t>
            </w:r>
            <w:r w:rsidRPr="009A0792">
              <w:t>计</w:t>
            </w:r>
            <w:r w:rsidRPr="009A0792">
              <w:t>)</w:t>
            </w:r>
          </w:p>
        </w:tc>
        <w:tc>
          <w:tcPr>
            <w:tcW w:w="1800"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Align w:val="center"/>
          </w:tcPr>
          <w:p w:rsidR="000B376E" w:rsidRPr="00991940" w:rsidRDefault="000B376E" w:rsidP="00477AFB">
            <w:pPr>
              <w:widowControl/>
              <w:jc w:val="center"/>
              <w:rPr>
                <w:lang w:val="zh-CN"/>
              </w:rPr>
            </w:pPr>
            <w:r w:rsidRPr="00991940">
              <w:rPr>
                <w:rFonts w:hint="eastAsia"/>
                <w:lang w:val="zh-CN"/>
              </w:rPr>
              <w:t>100.86</w:t>
            </w:r>
          </w:p>
        </w:tc>
        <w:tc>
          <w:tcPr>
            <w:tcW w:w="2021" w:type="dxa"/>
            <w:vAlign w:val="center"/>
          </w:tcPr>
          <w:p w:rsidR="000B376E" w:rsidRPr="00991940" w:rsidRDefault="000B376E" w:rsidP="00477AFB">
            <w:pPr>
              <w:jc w:val="center"/>
            </w:pPr>
            <w:r w:rsidRPr="00991940">
              <w:t>化学＋生物</w:t>
            </w:r>
          </w:p>
        </w:tc>
        <w:tc>
          <w:tcPr>
            <w:tcW w:w="1260" w:type="dxa"/>
            <w:vAlign w:val="center"/>
          </w:tcPr>
          <w:p w:rsidR="000B376E" w:rsidRPr="00991940" w:rsidRDefault="000B376E" w:rsidP="00477AFB">
            <w:pPr>
              <w:widowControl/>
              <w:jc w:val="center"/>
              <w:rPr>
                <w:kern w:val="0"/>
              </w:rPr>
            </w:pPr>
            <w:r w:rsidRPr="00991940">
              <w:rPr>
                <w:rFonts w:hint="eastAsia"/>
                <w:lang w:val="zh-CN"/>
              </w:rPr>
              <w:t>90.78</w:t>
            </w:r>
          </w:p>
        </w:tc>
      </w:tr>
      <w:tr w:rsidR="000B376E" w:rsidRPr="00991940" w:rsidTr="00477AFB">
        <w:trPr>
          <w:cantSplit/>
          <w:trHeight w:val="307"/>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restart"/>
            <w:vAlign w:val="center"/>
          </w:tcPr>
          <w:p w:rsidR="000B376E" w:rsidRPr="00991940" w:rsidRDefault="000B376E" w:rsidP="00477AFB">
            <w:pPr>
              <w:widowControl/>
              <w:jc w:val="center"/>
              <w:rPr>
                <w:kern w:val="0"/>
              </w:rPr>
            </w:pPr>
            <w:r w:rsidRPr="00991940">
              <w:rPr>
                <w:kern w:val="0"/>
              </w:rPr>
              <w:t>机织物</w:t>
            </w:r>
          </w:p>
          <w:p w:rsidR="000B376E" w:rsidRPr="00991940" w:rsidRDefault="000B376E" w:rsidP="00477AFB">
            <w:pPr>
              <w:widowControl/>
              <w:jc w:val="center"/>
              <w:rPr>
                <w:kern w:val="0"/>
              </w:rPr>
            </w:pPr>
            <w:r w:rsidRPr="00991940">
              <w:rPr>
                <w:kern w:val="0"/>
              </w:rPr>
              <w:t>（染色）</w:t>
            </w:r>
          </w:p>
        </w:tc>
        <w:tc>
          <w:tcPr>
            <w:tcW w:w="1980" w:type="dxa"/>
            <w:vMerge w:val="restart"/>
            <w:vAlign w:val="center"/>
          </w:tcPr>
          <w:p w:rsidR="000B376E" w:rsidRPr="00991940" w:rsidRDefault="000B376E" w:rsidP="00477AFB">
            <w:pPr>
              <w:widowControl/>
              <w:jc w:val="center"/>
              <w:rPr>
                <w:kern w:val="0"/>
              </w:rPr>
            </w:pPr>
            <w:r w:rsidRPr="00991940">
              <w:rPr>
                <w:kern w:val="0"/>
              </w:rPr>
              <w:t>剪裁</w:t>
            </w:r>
            <w:r w:rsidRPr="00991940">
              <w:rPr>
                <w:kern w:val="0"/>
              </w:rPr>
              <w:t>-</w:t>
            </w:r>
            <w:r w:rsidRPr="00991940">
              <w:rPr>
                <w:kern w:val="0"/>
              </w:rPr>
              <w:t>缝纫</w:t>
            </w:r>
            <w:r w:rsidRPr="00991940">
              <w:rPr>
                <w:kern w:val="0"/>
              </w:rPr>
              <w:t>-</w:t>
            </w:r>
            <w:r w:rsidRPr="00991940">
              <w:rPr>
                <w:kern w:val="0"/>
              </w:rPr>
              <w:t>后整理</w:t>
            </w:r>
          </w:p>
        </w:tc>
        <w:tc>
          <w:tcPr>
            <w:tcW w:w="1260"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698" w:type="dxa"/>
            <w:vMerge w:val="restart"/>
            <w:vAlign w:val="center"/>
          </w:tcPr>
          <w:p w:rsidR="000B376E" w:rsidRPr="00991940" w:rsidRDefault="000B376E" w:rsidP="00477AFB">
            <w:pPr>
              <w:widowControl/>
              <w:spacing w:line="240" w:lineRule="exact"/>
              <w:jc w:val="center"/>
              <w:rPr>
                <w:kern w:val="0"/>
              </w:rPr>
            </w:pPr>
            <w:r w:rsidRPr="00991940">
              <w:rPr>
                <w:kern w:val="0"/>
              </w:rPr>
              <w:t>工业废水量</w:t>
            </w:r>
          </w:p>
        </w:tc>
        <w:tc>
          <w:tcPr>
            <w:tcW w:w="1800"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Merge w:val="restart"/>
            <w:vAlign w:val="center"/>
          </w:tcPr>
          <w:p w:rsidR="000B376E" w:rsidRPr="00991940" w:rsidRDefault="000B376E" w:rsidP="00477AFB">
            <w:pPr>
              <w:widowControl/>
              <w:jc w:val="center"/>
              <w:rPr>
                <w:lang w:val="zh-CN"/>
              </w:rPr>
            </w:pPr>
            <w:r w:rsidRPr="00991940">
              <w:rPr>
                <w:lang w:val="zh-CN"/>
              </w:rPr>
              <w:t>4.59</w:t>
            </w:r>
          </w:p>
        </w:tc>
        <w:tc>
          <w:tcPr>
            <w:tcW w:w="2021" w:type="dxa"/>
            <w:vAlign w:val="center"/>
          </w:tcPr>
          <w:p w:rsidR="000B376E" w:rsidRPr="00991940" w:rsidRDefault="000B376E" w:rsidP="00477AFB">
            <w:pPr>
              <w:jc w:val="center"/>
              <w:rPr>
                <w:lang w:val="zh-CN"/>
              </w:rPr>
            </w:pPr>
            <w:r w:rsidRPr="00991940">
              <w:rPr>
                <w:lang w:val="zh-CN"/>
              </w:rPr>
              <w:t>好氧生物处理</w:t>
            </w:r>
          </w:p>
        </w:tc>
        <w:tc>
          <w:tcPr>
            <w:tcW w:w="1260" w:type="dxa"/>
            <w:vAlign w:val="center"/>
          </w:tcPr>
          <w:p w:rsidR="000B376E" w:rsidRPr="00991940" w:rsidRDefault="000B376E" w:rsidP="00477AFB">
            <w:pPr>
              <w:widowControl/>
              <w:jc w:val="center"/>
              <w:rPr>
                <w:lang w:val="zh-CN"/>
              </w:rPr>
            </w:pPr>
            <w:r w:rsidRPr="00991940">
              <w:rPr>
                <w:lang w:val="zh-CN"/>
              </w:rPr>
              <w:t>4.36</w:t>
            </w:r>
          </w:p>
        </w:tc>
      </w:tr>
      <w:tr w:rsidR="000B376E" w:rsidRPr="00991940" w:rsidTr="00477AFB">
        <w:trPr>
          <w:cantSplit/>
          <w:trHeight w:val="270"/>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lang w:val="zh-CN"/>
              </w:rPr>
            </w:pPr>
          </w:p>
        </w:tc>
        <w:tc>
          <w:tcPr>
            <w:tcW w:w="1698" w:type="dxa"/>
            <w:vMerge/>
            <w:vAlign w:val="center"/>
          </w:tcPr>
          <w:p w:rsidR="000B376E" w:rsidRPr="00991940" w:rsidRDefault="000B376E" w:rsidP="00477AFB">
            <w:pPr>
              <w:widowControl/>
              <w:spacing w:line="240" w:lineRule="exact"/>
              <w:jc w:val="center"/>
              <w:rPr>
                <w:kern w:val="0"/>
              </w:rPr>
            </w:pPr>
          </w:p>
        </w:tc>
        <w:tc>
          <w:tcPr>
            <w:tcW w:w="180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lang w:val="zh-CN"/>
              </w:rPr>
            </w:pPr>
          </w:p>
        </w:tc>
        <w:tc>
          <w:tcPr>
            <w:tcW w:w="2021" w:type="dxa"/>
            <w:vAlign w:val="center"/>
          </w:tcPr>
          <w:p w:rsidR="000B376E" w:rsidRPr="00991940" w:rsidRDefault="000B376E" w:rsidP="00477AFB">
            <w:pPr>
              <w:jc w:val="center"/>
              <w:rPr>
                <w:lang w:val="zh-CN"/>
              </w:rPr>
            </w:pPr>
            <w:r w:rsidRPr="00991940">
              <w:rPr>
                <w:rFonts w:hint="eastAsia"/>
                <w:lang w:val="zh-CN"/>
              </w:rPr>
              <w:t>直排</w:t>
            </w:r>
          </w:p>
        </w:tc>
        <w:tc>
          <w:tcPr>
            <w:tcW w:w="1260" w:type="dxa"/>
            <w:vAlign w:val="center"/>
          </w:tcPr>
          <w:p w:rsidR="000B376E" w:rsidRPr="00991940" w:rsidRDefault="000B376E" w:rsidP="00477AFB">
            <w:pPr>
              <w:widowControl/>
              <w:jc w:val="center"/>
              <w:rPr>
                <w:lang w:val="zh-CN"/>
              </w:rPr>
            </w:pPr>
            <w:r w:rsidRPr="00991940">
              <w:rPr>
                <w:rFonts w:hint="eastAsia"/>
                <w:lang w:val="zh-CN"/>
              </w:rPr>
              <w:t>4.59</w:t>
            </w:r>
          </w:p>
        </w:tc>
      </w:tr>
      <w:tr w:rsidR="000B376E" w:rsidRPr="00991940" w:rsidTr="00477AFB">
        <w:trPr>
          <w:cantSplit/>
          <w:trHeight w:val="291"/>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Merge w:val="restart"/>
            <w:vAlign w:val="center"/>
          </w:tcPr>
          <w:p w:rsidR="000B376E" w:rsidRPr="00991940" w:rsidRDefault="000B376E" w:rsidP="00477AFB">
            <w:pPr>
              <w:widowControl/>
              <w:spacing w:line="240" w:lineRule="exact"/>
              <w:jc w:val="center"/>
              <w:rPr>
                <w:kern w:val="0"/>
              </w:rPr>
            </w:pPr>
            <w:r w:rsidRPr="00991940">
              <w:rPr>
                <w:kern w:val="0"/>
              </w:rPr>
              <w:t>化学需氧量</w:t>
            </w:r>
          </w:p>
        </w:tc>
        <w:tc>
          <w:tcPr>
            <w:tcW w:w="1800" w:type="dxa"/>
            <w:vMerge w:val="restart"/>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260" w:type="dxa"/>
            <w:vMerge w:val="restart"/>
            <w:vAlign w:val="center"/>
          </w:tcPr>
          <w:p w:rsidR="000B376E" w:rsidRPr="00991940" w:rsidRDefault="000B376E" w:rsidP="00477AFB">
            <w:pPr>
              <w:widowControl/>
              <w:jc w:val="center"/>
              <w:rPr>
                <w:lang w:val="zh-CN"/>
              </w:rPr>
            </w:pPr>
            <w:r w:rsidRPr="00991940">
              <w:rPr>
                <w:rFonts w:hint="eastAsia"/>
                <w:lang w:val="zh-CN"/>
              </w:rPr>
              <w:t>780</w:t>
            </w:r>
          </w:p>
        </w:tc>
        <w:tc>
          <w:tcPr>
            <w:tcW w:w="2021" w:type="dxa"/>
            <w:vAlign w:val="center"/>
          </w:tcPr>
          <w:p w:rsidR="000B376E" w:rsidRPr="00991940" w:rsidRDefault="000B376E" w:rsidP="00477AFB">
            <w:pPr>
              <w:jc w:val="center"/>
              <w:rPr>
                <w:lang w:val="zh-CN"/>
              </w:rPr>
            </w:pPr>
            <w:r w:rsidRPr="00991940">
              <w:rPr>
                <w:lang w:val="zh-CN"/>
              </w:rPr>
              <w:t>好氧生物处理</w:t>
            </w:r>
          </w:p>
        </w:tc>
        <w:tc>
          <w:tcPr>
            <w:tcW w:w="1260" w:type="dxa"/>
            <w:vAlign w:val="center"/>
          </w:tcPr>
          <w:p w:rsidR="000B376E" w:rsidRPr="00991940" w:rsidRDefault="000B376E" w:rsidP="00477AFB">
            <w:pPr>
              <w:widowControl/>
              <w:jc w:val="center"/>
              <w:rPr>
                <w:lang w:val="zh-CN"/>
              </w:rPr>
            </w:pPr>
            <w:r>
              <w:rPr>
                <w:rFonts w:hint="eastAsia"/>
                <w:lang w:val="zh-CN"/>
              </w:rPr>
              <w:t>414</w:t>
            </w:r>
          </w:p>
        </w:tc>
      </w:tr>
      <w:tr w:rsidR="000B376E" w:rsidRPr="00991940" w:rsidTr="00477AFB">
        <w:trPr>
          <w:cantSplit/>
          <w:trHeight w:val="381"/>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Merge/>
            <w:vAlign w:val="center"/>
          </w:tcPr>
          <w:p w:rsidR="000B376E" w:rsidRPr="00991940" w:rsidRDefault="000B376E" w:rsidP="00477AFB">
            <w:pPr>
              <w:widowControl/>
              <w:spacing w:line="240" w:lineRule="exact"/>
              <w:jc w:val="center"/>
              <w:rPr>
                <w:kern w:val="0"/>
              </w:rPr>
            </w:pPr>
          </w:p>
        </w:tc>
        <w:tc>
          <w:tcPr>
            <w:tcW w:w="180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lang w:val="zh-CN"/>
              </w:rPr>
            </w:pPr>
          </w:p>
        </w:tc>
        <w:tc>
          <w:tcPr>
            <w:tcW w:w="2021" w:type="dxa"/>
            <w:vAlign w:val="center"/>
          </w:tcPr>
          <w:p w:rsidR="000B376E" w:rsidRPr="00991940" w:rsidRDefault="000B376E" w:rsidP="00477AFB">
            <w:pPr>
              <w:jc w:val="center"/>
              <w:rPr>
                <w:lang w:val="zh-CN"/>
              </w:rPr>
            </w:pPr>
            <w:r w:rsidRPr="00991940">
              <w:rPr>
                <w:rFonts w:hint="eastAsia"/>
                <w:lang w:val="zh-CN"/>
              </w:rPr>
              <w:t>直排</w:t>
            </w:r>
          </w:p>
        </w:tc>
        <w:tc>
          <w:tcPr>
            <w:tcW w:w="1260" w:type="dxa"/>
            <w:vAlign w:val="center"/>
          </w:tcPr>
          <w:p w:rsidR="000B376E" w:rsidRPr="00991940" w:rsidRDefault="000B376E" w:rsidP="00477AFB">
            <w:pPr>
              <w:widowControl/>
              <w:jc w:val="center"/>
              <w:rPr>
                <w:lang w:val="zh-CN"/>
              </w:rPr>
            </w:pPr>
            <w:r>
              <w:rPr>
                <w:rFonts w:hint="eastAsia"/>
                <w:lang w:val="zh-CN"/>
              </w:rPr>
              <w:t>702</w:t>
            </w:r>
          </w:p>
        </w:tc>
      </w:tr>
      <w:tr w:rsidR="000B376E" w:rsidRPr="00991940" w:rsidTr="00477AFB">
        <w:trPr>
          <w:cantSplit/>
          <w:trHeight w:val="557"/>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Align w:val="center"/>
          </w:tcPr>
          <w:p w:rsidR="000B376E" w:rsidRPr="00991940" w:rsidRDefault="000B376E" w:rsidP="00477AFB">
            <w:pPr>
              <w:widowControl/>
              <w:spacing w:line="240" w:lineRule="exact"/>
              <w:jc w:val="center"/>
              <w:rPr>
                <w:kern w:val="0"/>
              </w:rPr>
            </w:pPr>
            <w:r w:rsidRPr="00991940">
              <w:rPr>
                <w:kern w:val="0"/>
              </w:rPr>
              <w:t>固体废物</w:t>
            </w:r>
          </w:p>
          <w:p w:rsidR="000B376E" w:rsidRPr="00991940" w:rsidRDefault="000B376E" w:rsidP="00477AFB">
            <w:pPr>
              <w:widowControl/>
              <w:spacing w:line="240" w:lineRule="exact"/>
              <w:jc w:val="center"/>
              <w:rPr>
                <w:kern w:val="0"/>
              </w:rPr>
            </w:pPr>
            <w:r w:rsidRPr="00991940">
              <w:rPr>
                <w:kern w:val="0"/>
              </w:rPr>
              <w:t>（污泥）</w:t>
            </w:r>
          </w:p>
        </w:tc>
        <w:tc>
          <w:tcPr>
            <w:tcW w:w="1800"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260" w:type="dxa"/>
            <w:vAlign w:val="center"/>
          </w:tcPr>
          <w:p w:rsidR="000B376E" w:rsidRPr="00991940" w:rsidRDefault="000B376E" w:rsidP="00477AFB">
            <w:pPr>
              <w:widowControl/>
              <w:jc w:val="center"/>
              <w:rPr>
                <w:lang w:val="zh-CN"/>
              </w:rPr>
            </w:pPr>
            <w:r w:rsidRPr="00991940">
              <w:rPr>
                <w:rFonts w:hint="eastAsia"/>
                <w:lang w:val="zh-CN"/>
              </w:rPr>
              <w:t>3.2</w:t>
            </w:r>
            <w:r w:rsidRPr="00991940">
              <w:rPr>
                <w:rFonts w:hint="eastAsia"/>
                <w:kern w:val="0"/>
              </w:rPr>
              <w:t>×</w:t>
            </w:r>
            <w:r w:rsidRPr="00991940">
              <w:rPr>
                <w:rFonts w:hint="eastAsia"/>
                <w:kern w:val="0"/>
              </w:rPr>
              <w:t>10</w:t>
            </w:r>
            <w:r w:rsidRPr="00991940">
              <w:rPr>
                <w:rFonts w:hint="eastAsia"/>
                <w:kern w:val="0"/>
                <w:vertAlign w:val="superscript"/>
              </w:rPr>
              <w:t>-4</w:t>
            </w:r>
          </w:p>
        </w:tc>
        <w:tc>
          <w:tcPr>
            <w:tcW w:w="2021" w:type="dxa"/>
            <w:vAlign w:val="center"/>
          </w:tcPr>
          <w:p w:rsidR="000B376E" w:rsidRPr="00991940" w:rsidRDefault="000B376E" w:rsidP="00477AFB">
            <w:pPr>
              <w:jc w:val="center"/>
              <w:rPr>
                <w:lang w:val="zh-CN"/>
              </w:rPr>
            </w:pPr>
            <w:r w:rsidRPr="00991940">
              <w:t>—</w:t>
            </w:r>
          </w:p>
        </w:tc>
        <w:tc>
          <w:tcPr>
            <w:tcW w:w="1260" w:type="dxa"/>
            <w:vAlign w:val="center"/>
          </w:tcPr>
          <w:p w:rsidR="000B376E" w:rsidRPr="00991940" w:rsidRDefault="000B376E" w:rsidP="00477AFB">
            <w:pPr>
              <w:widowControl/>
              <w:jc w:val="center"/>
              <w:rPr>
                <w:lang w:val="zh-CN"/>
              </w:rPr>
            </w:pPr>
            <w:r w:rsidRPr="00991940">
              <w:t>—</w:t>
            </w:r>
          </w:p>
        </w:tc>
      </w:tr>
      <w:tr w:rsidR="000B376E" w:rsidRPr="00991940" w:rsidTr="00477AFB">
        <w:trPr>
          <w:cantSplit/>
          <w:trHeight w:val="397"/>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Merge w:val="restart"/>
            <w:vAlign w:val="center"/>
          </w:tcPr>
          <w:p w:rsidR="000B376E" w:rsidRPr="009A0792" w:rsidRDefault="000B376E" w:rsidP="00477AFB">
            <w:pPr>
              <w:widowControl/>
              <w:adjustRightInd w:val="0"/>
              <w:snapToGrid w:val="0"/>
              <w:jc w:val="center"/>
            </w:pPr>
            <w:r w:rsidRPr="009A0792">
              <w:rPr>
                <w:rFonts w:hint="eastAsia"/>
              </w:rPr>
              <w:t>总氮</w:t>
            </w:r>
            <w:r w:rsidRPr="009A0792">
              <w:t xml:space="preserve"> (</w:t>
            </w:r>
            <w:r w:rsidRPr="009A0792">
              <w:t>以</w:t>
            </w:r>
            <w:r w:rsidRPr="009A0792">
              <w:t>N</w:t>
            </w:r>
            <w:r w:rsidRPr="009A0792">
              <w:t>计</w:t>
            </w:r>
            <w:r w:rsidRPr="009A0792">
              <w:t>)</w:t>
            </w:r>
          </w:p>
        </w:tc>
        <w:tc>
          <w:tcPr>
            <w:tcW w:w="180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jc w:val="center"/>
              <w:rPr>
                <w:lang w:val="zh-CN"/>
              </w:rPr>
            </w:pPr>
            <w:r>
              <w:rPr>
                <w:rFonts w:hint="eastAsia"/>
                <w:lang w:val="zh-CN"/>
              </w:rPr>
              <w:t>91.8</w:t>
            </w:r>
          </w:p>
        </w:tc>
        <w:tc>
          <w:tcPr>
            <w:tcW w:w="2021" w:type="dxa"/>
            <w:vAlign w:val="center"/>
          </w:tcPr>
          <w:p w:rsidR="000B376E" w:rsidRPr="00991940" w:rsidRDefault="000B376E" w:rsidP="00477AFB">
            <w:pPr>
              <w:jc w:val="center"/>
              <w:rPr>
                <w:lang w:val="zh-CN"/>
              </w:rPr>
            </w:pPr>
            <w:r w:rsidRPr="00991940">
              <w:rPr>
                <w:lang w:val="zh-CN"/>
              </w:rPr>
              <w:t>好氧生物处理</w:t>
            </w:r>
          </w:p>
        </w:tc>
        <w:tc>
          <w:tcPr>
            <w:tcW w:w="1260" w:type="dxa"/>
            <w:vAlign w:val="center"/>
          </w:tcPr>
          <w:p w:rsidR="000B376E" w:rsidRPr="00991940" w:rsidRDefault="000B376E" w:rsidP="00477AFB">
            <w:pPr>
              <w:widowControl/>
              <w:jc w:val="center"/>
              <w:rPr>
                <w:lang w:val="zh-CN"/>
              </w:rPr>
            </w:pPr>
            <w:r>
              <w:rPr>
                <w:rFonts w:hint="eastAsia"/>
                <w:lang w:val="zh-CN"/>
              </w:rPr>
              <w:t>87.2</w:t>
            </w:r>
          </w:p>
        </w:tc>
      </w:tr>
      <w:tr w:rsidR="000B376E" w:rsidRPr="00991940" w:rsidTr="00477AFB">
        <w:trPr>
          <w:cantSplit/>
          <w:trHeight w:val="286"/>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Merge/>
            <w:vAlign w:val="center"/>
          </w:tcPr>
          <w:p w:rsidR="000B376E" w:rsidRDefault="000B376E" w:rsidP="00477AFB">
            <w:pPr>
              <w:widowControl/>
              <w:adjustRightInd w:val="0"/>
              <w:snapToGrid w:val="0"/>
              <w:jc w:val="center"/>
            </w:pPr>
          </w:p>
        </w:tc>
        <w:tc>
          <w:tcPr>
            <w:tcW w:w="180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lang w:val="zh-CN"/>
              </w:rPr>
            </w:pPr>
          </w:p>
        </w:tc>
        <w:tc>
          <w:tcPr>
            <w:tcW w:w="2021" w:type="dxa"/>
            <w:vAlign w:val="center"/>
          </w:tcPr>
          <w:p w:rsidR="000B376E" w:rsidRPr="00991940" w:rsidRDefault="000B376E" w:rsidP="00477AFB">
            <w:pPr>
              <w:jc w:val="center"/>
              <w:rPr>
                <w:lang w:val="zh-CN"/>
              </w:rPr>
            </w:pPr>
            <w:r w:rsidRPr="00991940">
              <w:rPr>
                <w:rFonts w:hint="eastAsia"/>
                <w:lang w:val="zh-CN"/>
              </w:rPr>
              <w:t>直排</w:t>
            </w:r>
          </w:p>
        </w:tc>
        <w:tc>
          <w:tcPr>
            <w:tcW w:w="1260" w:type="dxa"/>
            <w:vAlign w:val="center"/>
          </w:tcPr>
          <w:p w:rsidR="000B376E" w:rsidRPr="00991940" w:rsidRDefault="000B376E" w:rsidP="00477AFB">
            <w:pPr>
              <w:widowControl/>
              <w:jc w:val="center"/>
              <w:rPr>
                <w:lang w:val="zh-CN"/>
              </w:rPr>
            </w:pPr>
            <w:r>
              <w:rPr>
                <w:rFonts w:hint="eastAsia"/>
                <w:lang w:val="zh-CN"/>
              </w:rPr>
              <w:t>91.8</w:t>
            </w:r>
          </w:p>
        </w:tc>
      </w:tr>
      <w:tr w:rsidR="000B376E" w:rsidRPr="00991940" w:rsidTr="00477AFB">
        <w:trPr>
          <w:cantSplit/>
          <w:trHeight w:val="397"/>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Merge w:val="restart"/>
            <w:vAlign w:val="center"/>
          </w:tcPr>
          <w:p w:rsidR="000B376E" w:rsidRPr="009A0792" w:rsidRDefault="000B376E" w:rsidP="00477AFB">
            <w:pPr>
              <w:widowControl/>
              <w:adjustRightInd w:val="0"/>
              <w:snapToGrid w:val="0"/>
              <w:jc w:val="center"/>
            </w:pPr>
            <w:r w:rsidRPr="009A0792">
              <w:rPr>
                <w:rFonts w:hint="eastAsia"/>
              </w:rPr>
              <w:t>氨氮</w:t>
            </w:r>
            <w:r w:rsidRPr="009A0792">
              <w:t>(</w:t>
            </w:r>
            <w:r w:rsidRPr="009A0792">
              <w:t>以</w:t>
            </w:r>
            <w:r w:rsidRPr="009A0792">
              <w:t>N</w:t>
            </w:r>
            <w:r w:rsidRPr="009A0792">
              <w:t>计</w:t>
            </w:r>
            <w:r w:rsidRPr="009A0792">
              <w:t>)</w:t>
            </w:r>
          </w:p>
        </w:tc>
        <w:tc>
          <w:tcPr>
            <w:tcW w:w="1800"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lang w:val="zh-CN"/>
              </w:rPr>
            </w:pPr>
            <w:r>
              <w:rPr>
                <w:rFonts w:hint="eastAsia"/>
                <w:lang w:val="zh-CN"/>
              </w:rPr>
              <w:t>55.1</w:t>
            </w:r>
          </w:p>
        </w:tc>
        <w:tc>
          <w:tcPr>
            <w:tcW w:w="2021" w:type="dxa"/>
            <w:vAlign w:val="center"/>
          </w:tcPr>
          <w:p w:rsidR="000B376E" w:rsidRPr="00991940" w:rsidRDefault="000B376E" w:rsidP="00477AFB">
            <w:pPr>
              <w:jc w:val="center"/>
              <w:rPr>
                <w:lang w:val="zh-CN"/>
              </w:rPr>
            </w:pPr>
            <w:r w:rsidRPr="00991940">
              <w:rPr>
                <w:lang w:val="zh-CN"/>
              </w:rPr>
              <w:t>好氧生物处理</w:t>
            </w:r>
          </w:p>
        </w:tc>
        <w:tc>
          <w:tcPr>
            <w:tcW w:w="1260" w:type="dxa"/>
            <w:vAlign w:val="center"/>
          </w:tcPr>
          <w:p w:rsidR="000B376E" w:rsidRPr="00991940" w:rsidRDefault="000B376E" w:rsidP="00477AFB">
            <w:pPr>
              <w:widowControl/>
              <w:jc w:val="center"/>
              <w:rPr>
                <w:lang w:val="zh-CN"/>
              </w:rPr>
            </w:pPr>
            <w:r>
              <w:rPr>
                <w:rFonts w:hint="eastAsia"/>
                <w:lang w:val="zh-CN"/>
              </w:rPr>
              <w:t>52.3</w:t>
            </w:r>
          </w:p>
        </w:tc>
      </w:tr>
      <w:tr w:rsidR="000B376E" w:rsidRPr="00991940" w:rsidTr="00477AFB">
        <w:trPr>
          <w:cantSplit/>
          <w:trHeight w:val="325"/>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Merge/>
            <w:vAlign w:val="center"/>
          </w:tcPr>
          <w:p w:rsidR="000B376E" w:rsidRDefault="000B376E" w:rsidP="00477AFB">
            <w:pPr>
              <w:widowControl/>
              <w:adjustRightInd w:val="0"/>
              <w:snapToGrid w:val="0"/>
              <w:jc w:val="center"/>
            </w:pPr>
          </w:p>
        </w:tc>
        <w:tc>
          <w:tcPr>
            <w:tcW w:w="1800"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lang w:val="zh-CN"/>
              </w:rPr>
            </w:pPr>
          </w:p>
        </w:tc>
        <w:tc>
          <w:tcPr>
            <w:tcW w:w="2021" w:type="dxa"/>
            <w:vAlign w:val="center"/>
          </w:tcPr>
          <w:p w:rsidR="000B376E" w:rsidRPr="00991940" w:rsidRDefault="000B376E" w:rsidP="00477AFB">
            <w:pPr>
              <w:jc w:val="center"/>
              <w:rPr>
                <w:lang w:val="zh-CN"/>
              </w:rPr>
            </w:pPr>
            <w:r w:rsidRPr="00991940">
              <w:rPr>
                <w:rFonts w:hint="eastAsia"/>
                <w:lang w:val="zh-CN"/>
              </w:rPr>
              <w:t>直排</w:t>
            </w:r>
          </w:p>
        </w:tc>
        <w:tc>
          <w:tcPr>
            <w:tcW w:w="1260" w:type="dxa"/>
            <w:vAlign w:val="center"/>
          </w:tcPr>
          <w:p w:rsidR="000B376E" w:rsidRPr="00991940" w:rsidRDefault="000B376E" w:rsidP="00477AFB">
            <w:pPr>
              <w:widowControl/>
              <w:jc w:val="center"/>
              <w:rPr>
                <w:lang w:val="zh-CN"/>
              </w:rPr>
            </w:pPr>
            <w:r>
              <w:rPr>
                <w:rFonts w:hint="eastAsia"/>
                <w:lang w:val="zh-CN"/>
              </w:rPr>
              <w:t>55.1</w:t>
            </w:r>
          </w:p>
        </w:tc>
      </w:tr>
      <w:tr w:rsidR="000B376E" w:rsidRPr="00991940" w:rsidTr="00477AFB">
        <w:trPr>
          <w:cantSplit/>
          <w:trHeight w:val="397"/>
          <w:jc w:val="center"/>
        </w:trPr>
        <w:tc>
          <w:tcPr>
            <w:tcW w:w="1548" w:type="dxa"/>
            <w:vMerge/>
            <w:shd w:val="clear" w:color="auto" w:fill="auto"/>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Merge w:val="restart"/>
            <w:vAlign w:val="center"/>
          </w:tcPr>
          <w:p w:rsidR="000B376E" w:rsidRPr="009A0792" w:rsidRDefault="000B376E" w:rsidP="00477AFB">
            <w:pPr>
              <w:adjustRightInd w:val="0"/>
              <w:snapToGrid w:val="0"/>
              <w:jc w:val="center"/>
            </w:pPr>
            <w:r w:rsidRPr="009A0792">
              <w:rPr>
                <w:rFonts w:hint="eastAsia"/>
              </w:rPr>
              <w:t>总磷</w:t>
            </w:r>
            <w:r w:rsidRPr="009A0792">
              <w:t>(</w:t>
            </w:r>
            <w:r w:rsidRPr="009A0792">
              <w:t>以</w:t>
            </w:r>
            <w:r w:rsidRPr="009A0792">
              <w:rPr>
                <w:rFonts w:hint="eastAsia"/>
              </w:rPr>
              <w:t>P</w:t>
            </w:r>
            <w:r w:rsidRPr="009A0792">
              <w:t>计</w:t>
            </w:r>
            <w:r w:rsidRPr="009A0792">
              <w:t>)</w:t>
            </w:r>
          </w:p>
        </w:tc>
        <w:tc>
          <w:tcPr>
            <w:tcW w:w="1800"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lang w:val="zh-CN"/>
              </w:rPr>
            </w:pPr>
            <w:r w:rsidRPr="00991940">
              <w:rPr>
                <w:lang w:val="zh-CN"/>
              </w:rPr>
              <w:t>4.59</w:t>
            </w:r>
          </w:p>
        </w:tc>
        <w:tc>
          <w:tcPr>
            <w:tcW w:w="2021" w:type="dxa"/>
            <w:vAlign w:val="center"/>
          </w:tcPr>
          <w:p w:rsidR="000B376E" w:rsidRPr="00991940" w:rsidRDefault="000B376E" w:rsidP="00477AFB">
            <w:pPr>
              <w:jc w:val="center"/>
              <w:rPr>
                <w:lang w:val="zh-CN"/>
              </w:rPr>
            </w:pPr>
            <w:r w:rsidRPr="00991940">
              <w:rPr>
                <w:lang w:val="zh-CN"/>
              </w:rPr>
              <w:t>好氧生物处理</w:t>
            </w:r>
          </w:p>
        </w:tc>
        <w:tc>
          <w:tcPr>
            <w:tcW w:w="1260" w:type="dxa"/>
            <w:vAlign w:val="center"/>
          </w:tcPr>
          <w:p w:rsidR="000B376E" w:rsidRPr="00991940" w:rsidRDefault="000B376E" w:rsidP="00477AFB">
            <w:pPr>
              <w:widowControl/>
              <w:jc w:val="center"/>
              <w:rPr>
                <w:lang w:val="zh-CN"/>
              </w:rPr>
            </w:pPr>
            <w:r w:rsidRPr="00991940">
              <w:rPr>
                <w:lang w:val="zh-CN"/>
              </w:rPr>
              <w:t>4.36</w:t>
            </w:r>
          </w:p>
        </w:tc>
      </w:tr>
      <w:tr w:rsidR="000B376E" w:rsidRPr="00991940" w:rsidTr="00477AFB">
        <w:trPr>
          <w:cantSplit/>
          <w:trHeight w:val="397"/>
          <w:jc w:val="center"/>
        </w:trPr>
        <w:tc>
          <w:tcPr>
            <w:tcW w:w="1548" w:type="dxa"/>
            <w:vMerge/>
            <w:vAlign w:val="center"/>
          </w:tcPr>
          <w:p w:rsidR="000B376E" w:rsidRPr="00991940" w:rsidRDefault="000B376E" w:rsidP="00477AFB">
            <w:pPr>
              <w:widowControl/>
              <w:jc w:val="center"/>
              <w:rPr>
                <w:kern w:val="0"/>
              </w:rPr>
            </w:pPr>
          </w:p>
        </w:tc>
        <w:tc>
          <w:tcPr>
            <w:tcW w:w="180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1698" w:type="dxa"/>
            <w:vMerge/>
            <w:vAlign w:val="center"/>
          </w:tcPr>
          <w:p w:rsidR="000B376E" w:rsidRPr="00991940" w:rsidRDefault="000B376E" w:rsidP="00477AFB">
            <w:pPr>
              <w:widowControl/>
              <w:adjustRightInd w:val="0"/>
              <w:snapToGrid w:val="0"/>
              <w:jc w:val="center"/>
            </w:pPr>
          </w:p>
        </w:tc>
        <w:tc>
          <w:tcPr>
            <w:tcW w:w="1800"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lang w:val="zh-CN"/>
              </w:rPr>
            </w:pPr>
          </w:p>
        </w:tc>
        <w:tc>
          <w:tcPr>
            <w:tcW w:w="2021" w:type="dxa"/>
            <w:vAlign w:val="center"/>
          </w:tcPr>
          <w:p w:rsidR="000B376E" w:rsidRPr="00991940" w:rsidRDefault="000B376E" w:rsidP="00477AFB">
            <w:pPr>
              <w:jc w:val="center"/>
              <w:rPr>
                <w:lang w:val="zh-CN"/>
              </w:rPr>
            </w:pPr>
            <w:r w:rsidRPr="00991940">
              <w:rPr>
                <w:rFonts w:hint="eastAsia"/>
                <w:lang w:val="zh-CN"/>
              </w:rPr>
              <w:t>直排</w:t>
            </w:r>
          </w:p>
        </w:tc>
        <w:tc>
          <w:tcPr>
            <w:tcW w:w="1260" w:type="dxa"/>
            <w:shd w:val="clear" w:color="auto" w:fill="auto"/>
            <w:vAlign w:val="center"/>
          </w:tcPr>
          <w:p w:rsidR="000B376E" w:rsidRPr="00991940" w:rsidRDefault="000B376E" w:rsidP="00477AFB">
            <w:pPr>
              <w:widowControl/>
              <w:jc w:val="center"/>
              <w:rPr>
                <w:lang w:val="zh-CN"/>
              </w:rPr>
            </w:pPr>
            <w:r w:rsidRPr="00991940">
              <w:rPr>
                <w:rFonts w:hint="eastAsia"/>
                <w:lang w:val="zh-CN"/>
              </w:rPr>
              <w:t>4.59</w:t>
            </w:r>
          </w:p>
        </w:tc>
      </w:tr>
    </w:tbl>
    <w:p w:rsidR="000B376E" w:rsidRPr="00A047B7" w:rsidRDefault="000B376E" w:rsidP="000B376E">
      <w:pPr>
        <w:rPr>
          <w:sz w:val="24"/>
        </w:rPr>
        <w:sectPr w:rsidR="000B376E" w:rsidRPr="00A047B7" w:rsidSect="00A047B7">
          <w:pgSz w:w="16838" w:h="11906" w:orient="landscape"/>
          <w:pgMar w:top="1797" w:right="1440" w:bottom="1797" w:left="1440" w:header="851" w:footer="992" w:gutter="0"/>
          <w:cols w:space="425"/>
          <w:docGrid w:type="lines" w:linePitch="312"/>
        </w:sectPr>
      </w:pPr>
    </w:p>
    <w:p w:rsidR="000B376E" w:rsidRPr="00A047B7" w:rsidRDefault="000B376E" w:rsidP="000B376E">
      <w:pPr>
        <w:rPr>
          <w:sz w:val="24"/>
        </w:rPr>
        <w:sectPr w:rsidR="000B376E" w:rsidRPr="00A047B7" w:rsidSect="00A047B7">
          <w:pgSz w:w="11906" w:h="16838"/>
          <w:pgMar w:top="1134" w:right="1701" w:bottom="1134" w:left="1701" w:header="851" w:footer="992" w:gutter="0"/>
          <w:cols w:space="425"/>
          <w:titlePg/>
          <w:docGrid w:type="lines" w:linePitch="312"/>
        </w:sect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pStyle w:val="1"/>
        <w:spacing w:before="156" w:after="156"/>
        <w:rPr>
          <w:sz w:val="72"/>
          <w:szCs w:val="72"/>
        </w:rPr>
      </w:pPr>
      <w:bookmarkStart w:id="100" w:name="_Toc187140706"/>
      <w:bookmarkStart w:id="101" w:name="_Toc187144848"/>
      <w:bookmarkStart w:id="102" w:name="_Toc187145342"/>
      <w:bookmarkStart w:id="103" w:name="_Toc187145702"/>
      <w:bookmarkStart w:id="104" w:name="_Toc187821495"/>
      <w:bookmarkStart w:id="105" w:name="_Toc189260012"/>
      <w:bookmarkStart w:id="106" w:name="_Toc282080458"/>
      <w:r w:rsidRPr="00A047B7">
        <w:rPr>
          <w:sz w:val="72"/>
          <w:szCs w:val="72"/>
        </w:rPr>
        <w:t>1752</w:t>
      </w:r>
      <w:r w:rsidRPr="00A047B7">
        <w:rPr>
          <w:sz w:val="72"/>
          <w:szCs w:val="72"/>
        </w:rPr>
        <w:t>毛制品制造业</w:t>
      </w:r>
      <w:bookmarkEnd w:id="100"/>
      <w:bookmarkEnd w:id="101"/>
      <w:bookmarkEnd w:id="102"/>
      <w:bookmarkEnd w:id="103"/>
      <w:bookmarkEnd w:id="104"/>
      <w:bookmarkEnd w:id="105"/>
      <w:bookmarkEnd w:id="106"/>
    </w:p>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D27B2D">
          <w:pgSz w:w="11906" w:h="16838"/>
          <w:pgMar w:top="1134" w:right="1701" w:bottom="1134" w:left="1701" w:header="851" w:footer="992" w:gutter="0"/>
          <w:cols w:space="425"/>
          <w:docGrid w:type="lines"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56" w:after="156" w:line="240" w:lineRule="auto"/>
        <w:rPr>
          <w:rFonts w:ascii="黑体"/>
          <w:sz w:val="28"/>
          <w:szCs w:val="28"/>
        </w:rPr>
      </w:pPr>
      <w:bookmarkStart w:id="107" w:name="_Toc187139193"/>
      <w:bookmarkStart w:id="108" w:name="_Toc187140708"/>
      <w:bookmarkStart w:id="109" w:name="_Toc187144850"/>
      <w:bookmarkStart w:id="110" w:name="_Toc187145344"/>
      <w:bookmarkStart w:id="111" w:name="_Toc187145704"/>
      <w:r w:rsidRPr="00991940">
        <w:rPr>
          <w:rFonts w:ascii="黑体" w:hint="eastAsia"/>
          <w:sz w:val="28"/>
          <w:szCs w:val="28"/>
        </w:rPr>
        <w:lastRenderedPageBreak/>
        <w:t>1 适用范围</w:t>
      </w:r>
      <w:bookmarkEnd w:id="107"/>
      <w:bookmarkEnd w:id="108"/>
      <w:bookmarkEnd w:id="109"/>
      <w:bookmarkEnd w:id="110"/>
      <w:bookmarkEnd w:id="111"/>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毛制品制造行业</w:t>
      </w:r>
      <w:r w:rsidRPr="00991940">
        <w:rPr>
          <w:rFonts w:ascii="宋体" w:hAnsi="宋体" w:hint="eastAsia"/>
          <w:sz w:val="24"/>
        </w:rPr>
        <w:t>中</w:t>
      </w:r>
      <w:r w:rsidRPr="00991940">
        <w:rPr>
          <w:rFonts w:hint="eastAsia"/>
          <w:sz w:val="24"/>
          <w:lang w:val="zh-CN"/>
        </w:rPr>
        <w:t>纤维</w:t>
      </w:r>
      <w:r w:rsidRPr="00991940">
        <w:rPr>
          <w:sz w:val="24"/>
          <w:lang w:val="zh-CN"/>
        </w:rPr>
        <w:t>毯类</w:t>
      </w:r>
      <w:r w:rsidRPr="00991940">
        <w:rPr>
          <w:rFonts w:hint="eastAsia"/>
          <w:sz w:val="24"/>
          <w:lang w:val="zh-CN"/>
        </w:rPr>
        <w:t>、</w:t>
      </w:r>
      <w:r w:rsidRPr="00991940">
        <w:rPr>
          <w:rFonts w:hint="eastAsia"/>
          <w:kern w:val="0"/>
          <w:sz w:val="24"/>
        </w:rPr>
        <w:t>纯毛毯等行业内通用产品</w:t>
      </w:r>
      <w:r w:rsidRPr="00991940">
        <w:rPr>
          <w:rFonts w:ascii="宋体" w:hAnsi="宋体" w:hint="eastAsia"/>
          <w:sz w:val="24"/>
        </w:rPr>
        <w:t>的产污系数和排污系数，适用于国内</w:t>
      </w:r>
      <w:r w:rsidRPr="00991940">
        <w:rPr>
          <w:rFonts w:ascii="宋体" w:hAnsi="宋体"/>
          <w:bCs/>
          <w:sz w:val="24"/>
        </w:rPr>
        <w:t>毛制品制造</w:t>
      </w:r>
      <w:r w:rsidRPr="00991940">
        <w:rPr>
          <w:rFonts w:ascii="宋体" w:hAnsi="宋体" w:hint="eastAsia"/>
          <w:sz w:val="24"/>
        </w:rPr>
        <w:t>业中所有生产企业，可用于第一次全国污染源普查</w:t>
      </w:r>
      <w:r w:rsidRPr="00991940">
        <w:rPr>
          <w:rFonts w:ascii="宋体" w:hAnsi="宋体"/>
          <w:bCs/>
          <w:sz w:val="24"/>
        </w:rPr>
        <w:t>毛制品制造行业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56" w:after="156" w:line="400" w:lineRule="exact"/>
        <w:rPr>
          <w:rFonts w:ascii="黑体"/>
          <w:sz w:val="28"/>
          <w:szCs w:val="28"/>
        </w:rPr>
      </w:pPr>
      <w:bookmarkStart w:id="112" w:name="_Toc187139194"/>
      <w:bookmarkStart w:id="113" w:name="_Toc187140709"/>
      <w:bookmarkStart w:id="114" w:name="_Toc187144851"/>
      <w:bookmarkStart w:id="115" w:name="_Toc187145345"/>
      <w:bookmarkStart w:id="116" w:name="_Toc187145705"/>
      <w:r w:rsidRPr="00991940">
        <w:rPr>
          <w:rFonts w:ascii="黑体" w:hint="eastAsia"/>
          <w:sz w:val="28"/>
          <w:szCs w:val="28"/>
        </w:rPr>
        <w:t>2 注意事项</w:t>
      </w:r>
      <w:bookmarkEnd w:id="112"/>
      <w:bookmarkEnd w:id="113"/>
      <w:bookmarkEnd w:id="114"/>
      <w:bookmarkEnd w:id="115"/>
      <w:bookmarkEnd w:id="116"/>
    </w:p>
    <w:p w:rsidR="000B376E" w:rsidRPr="005B6AFA" w:rsidRDefault="000B376E" w:rsidP="000B376E">
      <w:pPr>
        <w:snapToGrid w:val="0"/>
        <w:spacing w:line="400" w:lineRule="exact"/>
        <w:rPr>
          <w:sz w:val="24"/>
        </w:rPr>
      </w:pPr>
      <w:bookmarkStart w:id="117" w:name="_Toc187139195"/>
      <w:bookmarkStart w:id="118" w:name="_Toc187140710"/>
      <w:bookmarkStart w:id="119" w:name="_Toc187144852"/>
      <w:bookmarkStart w:id="120" w:name="_Toc187145346"/>
      <w:bookmarkStart w:id="121" w:name="_Toc187145706"/>
      <w:r w:rsidRPr="005B6AFA">
        <w:rPr>
          <w:rFonts w:hint="eastAsia"/>
          <w:sz w:val="24"/>
        </w:rPr>
        <w:t>2.1</w:t>
      </w:r>
      <w:r w:rsidRPr="005B6AFA">
        <w:rPr>
          <w:rFonts w:hint="eastAsia"/>
          <w:sz w:val="24"/>
        </w:rPr>
        <w:t>系数表中未涉及产品的产排污系数</w:t>
      </w:r>
      <w:bookmarkEnd w:id="117"/>
      <w:bookmarkEnd w:id="118"/>
      <w:bookmarkEnd w:id="119"/>
      <w:bookmarkEnd w:id="120"/>
      <w:bookmarkEnd w:id="121"/>
    </w:p>
    <w:p w:rsidR="000B376E" w:rsidRPr="00991940" w:rsidRDefault="000B376E" w:rsidP="000B376E">
      <w:pPr>
        <w:spacing w:line="400" w:lineRule="exact"/>
        <w:ind w:firstLineChars="200" w:firstLine="480"/>
      </w:pPr>
      <w:r w:rsidRPr="00991940">
        <w:rPr>
          <w:sz w:val="24"/>
        </w:rPr>
        <w:t>1752</w:t>
      </w:r>
      <w:r w:rsidRPr="00991940">
        <w:rPr>
          <w:sz w:val="24"/>
        </w:rPr>
        <w:t>毛制品制造行业</w:t>
      </w:r>
      <w:r w:rsidRPr="00991940">
        <w:rPr>
          <w:rFonts w:hint="eastAsia"/>
          <w:sz w:val="24"/>
        </w:rPr>
        <w:t>污染物主要产生在染纱及后整理工序，其中纯毛毯和化纤毯之间差别显著。</w:t>
      </w:r>
      <w:r w:rsidRPr="00991940">
        <w:rPr>
          <w:sz w:val="24"/>
        </w:rPr>
        <w:t>其它毛制品（如床上用品或桌布窗帘等）不另列四同组合，此类产品产排污系数可以参考</w:t>
      </w:r>
      <w:r w:rsidRPr="00991940">
        <w:rPr>
          <w:sz w:val="24"/>
        </w:rPr>
        <w:t>1751</w:t>
      </w:r>
      <w:r w:rsidRPr="00991940">
        <w:rPr>
          <w:sz w:val="24"/>
        </w:rPr>
        <w:t>棉及化纤制品制造行业中的同类产品的产排污系数。</w:t>
      </w:r>
      <w:r w:rsidRPr="00991940">
        <w:rPr>
          <w:rFonts w:ascii="宋体" w:hAnsi="宋体" w:hint="eastAsia"/>
          <w:sz w:val="24"/>
        </w:rPr>
        <w:t>对可能遇到的罕见产品或特殊生产工艺、末端处理工艺，可咨询当地行业组织或专家、其他企业技术人员，选取近似的四同组合产排污系数代替。</w:t>
      </w:r>
    </w:p>
    <w:p w:rsidR="000B376E" w:rsidRPr="005B6AFA" w:rsidRDefault="000B376E" w:rsidP="000B376E">
      <w:pPr>
        <w:snapToGrid w:val="0"/>
        <w:spacing w:line="400" w:lineRule="exact"/>
        <w:rPr>
          <w:sz w:val="24"/>
        </w:rPr>
      </w:pPr>
      <w:bookmarkStart w:id="122" w:name="_Toc187139196"/>
      <w:bookmarkStart w:id="123" w:name="_Toc187140711"/>
      <w:bookmarkStart w:id="124" w:name="_Toc187144853"/>
      <w:bookmarkStart w:id="125" w:name="_Toc187145347"/>
      <w:bookmarkStart w:id="126" w:name="_Toc187145707"/>
      <w:r w:rsidRPr="005B6AFA">
        <w:rPr>
          <w:rFonts w:hint="eastAsia"/>
          <w:sz w:val="24"/>
        </w:rPr>
        <w:t xml:space="preserve">2.2 </w:t>
      </w:r>
      <w:r w:rsidRPr="005B6AFA">
        <w:rPr>
          <w:rFonts w:hint="eastAsia"/>
          <w:sz w:val="24"/>
        </w:rPr>
        <w:t>生产非单一产品企业污染物产排量核算</w:t>
      </w:r>
      <w:r w:rsidRPr="005B6AFA">
        <w:rPr>
          <w:sz w:val="24"/>
        </w:rPr>
        <w:t>的处理</w:t>
      </w:r>
      <w:bookmarkEnd w:id="122"/>
      <w:bookmarkEnd w:id="123"/>
      <w:bookmarkEnd w:id="124"/>
      <w:bookmarkEnd w:id="125"/>
      <w:bookmarkEnd w:id="126"/>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由于许多企业跨行业经营，企业生产的产品涉及不同行业及不同四同，因而产品的产排污量应根据其不同的四同组合分别进行核算。该企业的产排污量则为各产品的产排污量之和。</w:t>
      </w:r>
    </w:p>
    <w:p w:rsidR="000B376E" w:rsidRPr="005B6AFA" w:rsidRDefault="000B376E" w:rsidP="000B376E">
      <w:pPr>
        <w:snapToGrid w:val="0"/>
        <w:spacing w:line="400" w:lineRule="exact"/>
        <w:rPr>
          <w:sz w:val="24"/>
        </w:rPr>
      </w:pPr>
      <w:bookmarkStart w:id="127" w:name="_Toc187139197"/>
      <w:bookmarkStart w:id="128" w:name="_Toc187140712"/>
      <w:bookmarkStart w:id="129" w:name="_Toc187144854"/>
      <w:bookmarkStart w:id="130" w:name="_Toc187145348"/>
      <w:bookmarkStart w:id="131" w:name="_Toc187145708"/>
      <w:r w:rsidRPr="005B6AFA">
        <w:rPr>
          <w:rFonts w:hint="eastAsia"/>
          <w:sz w:val="24"/>
        </w:rPr>
        <w:t xml:space="preserve">2.3 </w:t>
      </w:r>
      <w:r w:rsidRPr="005B6AFA">
        <w:rPr>
          <w:rFonts w:hint="eastAsia"/>
          <w:sz w:val="24"/>
        </w:rPr>
        <w:t>其他需要说明的问题</w:t>
      </w:r>
      <w:bookmarkEnd w:id="127"/>
      <w:bookmarkEnd w:id="128"/>
      <w:bookmarkEnd w:id="129"/>
      <w:bookmarkEnd w:id="130"/>
      <w:bookmarkEnd w:id="131"/>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毛制品制造企业对废水进行处理后回用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hAnsi="宋体" w:hint="eastAsia"/>
          <w:sz w:val="24"/>
        </w:rPr>
        <w:t>（</w:t>
      </w:r>
      <w:r w:rsidRPr="00991940">
        <w:rPr>
          <w:rFonts w:hAnsi="宋体" w:hint="eastAsia"/>
          <w:sz w:val="24"/>
        </w:rPr>
        <w:t>3</w:t>
      </w:r>
      <w:r w:rsidRPr="00991940">
        <w:rPr>
          <w:rFonts w:hAnsi="宋体" w:hint="eastAsia"/>
          <w:sz w:val="24"/>
        </w:rPr>
        <w:t>）由于</w:t>
      </w:r>
      <w:r w:rsidRPr="00991940">
        <w:rPr>
          <w:rFonts w:ascii="宋体" w:hAnsi="宋体" w:hint="eastAsia"/>
          <w:sz w:val="24"/>
        </w:rPr>
        <w:t>毛制品制造企业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0B376E" w:rsidRPr="00991940" w:rsidRDefault="000B376E" w:rsidP="000B376E">
      <w:pPr>
        <w:snapToGrid w:val="0"/>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由于毛制品制造企业的特点,其规模往往取决于生产设备的套数，因此多数情况下产污系数与规模大小关系不大，而与产品的种类、生产工序、设备的先进性和管理水平有关。</w:t>
      </w:r>
    </w:p>
    <w:p w:rsidR="000B376E" w:rsidRPr="00991940" w:rsidRDefault="000B376E" w:rsidP="000B376E">
      <w:pPr>
        <w:snapToGrid w:val="0"/>
        <w:spacing w:line="400" w:lineRule="exact"/>
        <w:ind w:firstLineChars="200" w:firstLine="480"/>
        <w:rPr>
          <w:rFonts w:ascii="宋体" w:hAnsi="宋体"/>
          <w:sz w:val="24"/>
        </w:rPr>
      </w:pPr>
      <w:r w:rsidRPr="00991940">
        <w:rPr>
          <w:rFonts w:hint="eastAsia"/>
          <w:sz w:val="24"/>
        </w:rPr>
        <w:lastRenderedPageBreak/>
        <w:t>（</w:t>
      </w:r>
      <w:r w:rsidRPr="00991940">
        <w:rPr>
          <w:rFonts w:hint="eastAsia"/>
          <w:sz w:val="24"/>
        </w:rPr>
        <w:t>5</w:t>
      </w:r>
      <w:r w:rsidRPr="00991940">
        <w:rPr>
          <w:rFonts w:hint="eastAsia"/>
          <w:sz w:val="24"/>
        </w:rPr>
        <w:t>）</w:t>
      </w:r>
      <w:r w:rsidRPr="00991940">
        <w:rPr>
          <w:rFonts w:ascii="宋体" w:hAnsi="宋体"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1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①</w:t>
      </w:r>
      <w:r w:rsidRPr="00991940">
        <w:rPr>
          <w:rFonts w:ascii="宋体" w:hAnsi="宋体"/>
          <w:sz w:val="24"/>
        </w:rPr>
        <w:fldChar w:fldCharType="end"/>
      </w:r>
      <w:r w:rsidRPr="00991940">
        <w:rPr>
          <w:rFonts w:ascii="宋体" w:hAnsi="宋体" w:hint="eastAsia"/>
          <w:sz w:val="24"/>
        </w:rPr>
        <w:t>“产品名称”：指</w:t>
      </w:r>
      <w:r w:rsidRPr="00991940">
        <w:rPr>
          <w:rFonts w:ascii="宋体" w:hAnsi="宋体"/>
          <w:bCs/>
          <w:sz w:val="24"/>
        </w:rPr>
        <w:t>毛制品制造</w:t>
      </w:r>
      <w:r w:rsidRPr="00991940">
        <w:rPr>
          <w:rFonts w:ascii="宋体" w:hAnsi="宋体" w:hint="eastAsia"/>
          <w:sz w:val="24"/>
        </w:rPr>
        <w:t>企业在报告期内生产的，并符合产品质量要求的实物名称。本手册包括</w:t>
      </w:r>
      <w:r w:rsidRPr="00991940">
        <w:rPr>
          <w:rFonts w:hint="eastAsia"/>
          <w:kern w:val="0"/>
          <w:sz w:val="24"/>
        </w:rPr>
        <w:t>毛毯和</w:t>
      </w:r>
      <w:r w:rsidRPr="00991940">
        <w:rPr>
          <w:rFonts w:ascii="宋体" w:hAnsi="宋体" w:hint="eastAsia"/>
          <w:sz w:val="24"/>
        </w:rPr>
        <w:t>化学纤维</w:t>
      </w:r>
      <w:r w:rsidRPr="00991940">
        <w:rPr>
          <w:kern w:val="0"/>
          <w:sz w:val="24"/>
        </w:rPr>
        <w:t>毯类</w:t>
      </w:r>
      <w:r w:rsidRPr="00991940">
        <w:rPr>
          <w:rFonts w:hint="eastAsia"/>
          <w:kern w:val="0"/>
          <w:sz w:val="24"/>
        </w:rPr>
        <w:t>2</w:t>
      </w:r>
      <w:r w:rsidRPr="00991940">
        <w:rPr>
          <w:rFonts w:ascii="宋体" w:hAnsi="宋体" w:hint="eastAsia"/>
          <w:sz w:val="24"/>
        </w:rPr>
        <w:t>个行业内通用的产品名称，覆盖了3个统计用产品名称；</w:t>
      </w:r>
    </w:p>
    <w:tbl>
      <w:tblPr>
        <w:tblW w:w="82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3269"/>
        <w:gridCol w:w="1800"/>
      </w:tblGrid>
      <w:tr w:rsidR="000B376E" w:rsidRPr="00991940" w:rsidTr="00477AFB">
        <w:trPr>
          <w:trHeight w:val="397"/>
          <w:jc w:val="center"/>
        </w:trPr>
        <w:tc>
          <w:tcPr>
            <w:tcW w:w="1185" w:type="dxa"/>
          </w:tcPr>
          <w:p w:rsidR="000B376E" w:rsidRPr="00991940" w:rsidRDefault="000B376E" w:rsidP="00477AFB">
            <w:pPr>
              <w:snapToGrid w:val="0"/>
              <w:rPr>
                <w:b/>
              </w:rPr>
            </w:pPr>
            <w:r w:rsidRPr="00991940">
              <w:rPr>
                <w:b/>
              </w:rPr>
              <w:t>行业代码</w:t>
            </w:r>
          </w:p>
        </w:tc>
        <w:tc>
          <w:tcPr>
            <w:tcW w:w="1984" w:type="dxa"/>
            <w:vAlign w:val="center"/>
          </w:tcPr>
          <w:p w:rsidR="000B376E" w:rsidRPr="00991940" w:rsidRDefault="000B376E" w:rsidP="00477AFB">
            <w:pPr>
              <w:snapToGrid w:val="0"/>
              <w:jc w:val="center"/>
              <w:rPr>
                <w:b/>
              </w:rPr>
            </w:pPr>
            <w:r w:rsidRPr="00991940">
              <w:rPr>
                <w:rFonts w:hint="eastAsia"/>
                <w:b/>
              </w:rPr>
              <w:t>产品名称</w:t>
            </w:r>
          </w:p>
        </w:tc>
        <w:tc>
          <w:tcPr>
            <w:tcW w:w="3269" w:type="dxa"/>
            <w:vAlign w:val="center"/>
          </w:tcPr>
          <w:p w:rsidR="000B376E" w:rsidRPr="00991940" w:rsidRDefault="000B376E" w:rsidP="00477AFB">
            <w:pPr>
              <w:snapToGrid w:val="0"/>
              <w:jc w:val="center"/>
              <w:rPr>
                <w:b/>
              </w:rPr>
            </w:pPr>
            <w:r w:rsidRPr="00991940">
              <w:rPr>
                <w:b/>
              </w:rPr>
              <w:t>统计</w:t>
            </w:r>
            <w:r w:rsidRPr="00991940">
              <w:rPr>
                <w:rFonts w:hint="eastAsia"/>
                <w:b/>
              </w:rPr>
              <w:t>名称</w:t>
            </w:r>
          </w:p>
        </w:tc>
        <w:tc>
          <w:tcPr>
            <w:tcW w:w="1800" w:type="dxa"/>
          </w:tcPr>
          <w:p w:rsidR="000B376E" w:rsidRPr="00991940" w:rsidRDefault="000B376E" w:rsidP="00477AFB">
            <w:pPr>
              <w:snapToGrid w:val="0"/>
              <w:rPr>
                <w:b/>
              </w:rPr>
            </w:pPr>
            <w:r w:rsidRPr="00991940">
              <w:rPr>
                <w:b/>
              </w:rPr>
              <w:t>统计代码</w:t>
            </w:r>
          </w:p>
        </w:tc>
      </w:tr>
      <w:tr w:rsidR="000B376E" w:rsidRPr="00991940" w:rsidTr="00477AFB">
        <w:trPr>
          <w:trHeight w:val="397"/>
          <w:jc w:val="center"/>
        </w:trPr>
        <w:tc>
          <w:tcPr>
            <w:tcW w:w="1185" w:type="dxa"/>
            <w:vMerge w:val="restart"/>
          </w:tcPr>
          <w:p w:rsidR="000B376E" w:rsidRPr="00991940" w:rsidRDefault="000B376E" w:rsidP="00477AFB">
            <w:pPr>
              <w:snapToGrid w:val="0"/>
            </w:pPr>
            <w:r w:rsidRPr="00991940">
              <w:t>1752</w:t>
            </w:r>
          </w:p>
        </w:tc>
        <w:tc>
          <w:tcPr>
            <w:tcW w:w="1984" w:type="dxa"/>
            <w:shd w:val="clear" w:color="auto" w:fill="auto"/>
            <w:vAlign w:val="center"/>
          </w:tcPr>
          <w:p w:rsidR="000B376E" w:rsidRPr="00991940" w:rsidRDefault="000B376E" w:rsidP="00477AFB">
            <w:pPr>
              <w:rPr>
                <w:kern w:val="0"/>
              </w:rPr>
            </w:pPr>
            <w:r w:rsidRPr="00991940">
              <w:rPr>
                <w:rFonts w:hint="eastAsia"/>
                <w:kern w:val="0"/>
              </w:rPr>
              <w:t>毛毯</w:t>
            </w:r>
          </w:p>
        </w:tc>
        <w:tc>
          <w:tcPr>
            <w:tcW w:w="3269" w:type="dxa"/>
            <w:vAlign w:val="center"/>
          </w:tcPr>
          <w:p w:rsidR="000B376E" w:rsidRPr="00991940" w:rsidRDefault="000B376E" w:rsidP="00477AFB">
            <w:pPr>
              <w:snapToGrid w:val="0"/>
            </w:pPr>
            <w:r w:rsidRPr="00991940">
              <w:t>毛毯（纯毛毯）</w:t>
            </w:r>
          </w:p>
        </w:tc>
        <w:tc>
          <w:tcPr>
            <w:tcW w:w="1800" w:type="dxa"/>
            <w:vAlign w:val="center"/>
          </w:tcPr>
          <w:p w:rsidR="000B376E" w:rsidRPr="00991940" w:rsidRDefault="000B376E" w:rsidP="00477AFB">
            <w:pPr>
              <w:snapToGrid w:val="0"/>
            </w:pPr>
            <w:r w:rsidRPr="00991940">
              <w:t>17512101</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val="restart"/>
            <w:shd w:val="clear" w:color="auto" w:fill="auto"/>
            <w:vAlign w:val="center"/>
          </w:tcPr>
          <w:p w:rsidR="000B376E" w:rsidRPr="00991940" w:rsidRDefault="000B376E" w:rsidP="00477AFB">
            <w:pPr>
              <w:snapToGrid w:val="0"/>
              <w:rPr>
                <w:kern w:val="0"/>
              </w:rPr>
            </w:pPr>
            <w:r w:rsidRPr="00991940">
              <w:rPr>
                <w:rFonts w:hint="eastAsia"/>
                <w:kern w:val="0"/>
              </w:rPr>
              <w:t>化学纤维毯</w:t>
            </w:r>
          </w:p>
        </w:tc>
        <w:tc>
          <w:tcPr>
            <w:tcW w:w="3269" w:type="dxa"/>
            <w:vAlign w:val="center"/>
          </w:tcPr>
          <w:p w:rsidR="000B376E" w:rsidRPr="00991940" w:rsidRDefault="000B376E" w:rsidP="00477AFB">
            <w:pPr>
              <w:snapToGrid w:val="0"/>
            </w:pPr>
            <w:r w:rsidRPr="00991940">
              <w:t>合成纤维毛毯</w:t>
            </w:r>
          </w:p>
        </w:tc>
        <w:tc>
          <w:tcPr>
            <w:tcW w:w="1800" w:type="dxa"/>
            <w:vAlign w:val="center"/>
          </w:tcPr>
          <w:p w:rsidR="000B376E" w:rsidRPr="00991940" w:rsidRDefault="000B376E" w:rsidP="00477AFB">
            <w:pPr>
              <w:snapToGrid w:val="0"/>
            </w:pPr>
            <w:r w:rsidRPr="00991940">
              <w:t>1751210099</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shd w:val="clear" w:color="auto" w:fill="auto"/>
          </w:tcPr>
          <w:p w:rsidR="000B376E" w:rsidRPr="00991940" w:rsidRDefault="000B376E" w:rsidP="00477AFB">
            <w:pPr>
              <w:snapToGrid w:val="0"/>
              <w:rPr>
                <w:kern w:val="0"/>
              </w:rPr>
            </w:pPr>
          </w:p>
        </w:tc>
        <w:tc>
          <w:tcPr>
            <w:tcW w:w="3269" w:type="dxa"/>
            <w:vAlign w:val="center"/>
          </w:tcPr>
          <w:p w:rsidR="000B376E" w:rsidRPr="00991940" w:rsidRDefault="000B376E" w:rsidP="00477AFB">
            <w:pPr>
              <w:snapToGrid w:val="0"/>
            </w:pPr>
            <w:r w:rsidRPr="00991940">
              <w:t>人造纤维毛毯</w:t>
            </w:r>
          </w:p>
        </w:tc>
        <w:tc>
          <w:tcPr>
            <w:tcW w:w="1800" w:type="dxa"/>
            <w:vAlign w:val="center"/>
          </w:tcPr>
          <w:p w:rsidR="000B376E" w:rsidRPr="00991940" w:rsidRDefault="000B376E" w:rsidP="00477AFB">
            <w:pPr>
              <w:snapToGrid w:val="0"/>
            </w:pPr>
            <w:r w:rsidRPr="00991940">
              <w:t>17512102</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2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②</w:t>
      </w:r>
      <w:r w:rsidRPr="00991940">
        <w:rPr>
          <w:rFonts w:ascii="宋体" w:hAnsi="宋体"/>
          <w:sz w:val="24"/>
        </w:rPr>
        <w:fldChar w:fldCharType="end"/>
      </w:r>
      <w:r w:rsidRPr="00991940">
        <w:rPr>
          <w:rFonts w:ascii="宋体" w:hAnsi="宋体" w:hint="eastAsia"/>
          <w:sz w:val="24"/>
        </w:rPr>
        <w:t>“原料名称”： 指企业在报告期内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纱线</w:t>
      </w:r>
      <w:r w:rsidRPr="00991940">
        <w:rPr>
          <w:rFonts w:hint="eastAsia"/>
          <w:kern w:val="0"/>
          <w:sz w:val="24"/>
        </w:rPr>
        <w:t>、化学纤维</w:t>
      </w:r>
      <w:r w:rsidRPr="00991940">
        <w:rPr>
          <w:kern w:val="0"/>
          <w:sz w:val="24"/>
        </w:rPr>
        <w:t>长丝</w:t>
      </w:r>
      <w:r w:rsidRPr="00991940">
        <w:rPr>
          <w:rFonts w:hint="eastAsia"/>
          <w:kern w:val="0"/>
          <w:sz w:val="24"/>
        </w:rPr>
        <w:t>等</w:t>
      </w:r>
      <w:r w:rsidRPr="00991940">
        <w:rPr>
          <w:rFonts w:ascii="宋体" w:hAnsi="宋体" w:hint="eastAsia"/>
          <w:sz w:val="24"/>
        </w:rPr>
        <w:t>行业内通用的原料名称，覆盖了10个统计用原料名称；</w:t>
      </w:r>
    </w:p>
    <w:tbl>
      <w:tblPr>
        <w:tblW w:w="82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3269"/>
        <w:gridCol w:w="1800"/>
      </w:tblGrid>
      <w:tr w:rsidR="000B376E" w:rsidRPr="00991940" w:rsidTr="00477AFB">
        <w:trPr>
          <w:trHeight w:val="397"/>
          <w:jc w:val="center"/>
        </w:trPr>
        <w:tc>
          <w:tcPr>
            <w:tcW w:w="1185" w:type="dxa"/>
          </w:tcPr>
          <w:p w:rsidR="000B376E" w:rsidRPr="00991940" w:rsidRDefault="000B376E" w:rsidP="00477AFB">
            <w:pPr>
              <w:snapToGrid w:val="0"/>
              <w:rPr>
                <w:b/>
              </w:rPr>
            </w:pPr>
            <w:r w:rsidRPr="00991940">
              <w:rPr>
                <w:b/>
              </w:rPr>
              <w:t>行业代码</w:t>
            </w:r>
          </w:p>
        </w:tc>
        <w:tc>
          <w:tcPr>
            <w:tcW w:w="1984" w:type="dxa"/>
            <w:vAlign w:val="center"/>
          </w:tcPr>
          <w:p w:rsidR="000B376E" w:rsidRPr="00991940" w:rsidRDefault="000B376E" w:rsidP="00477AFB">
            <w:pPr>
              <w:snapToGrid w:val="0"/>
              <w:jc w:val="center"/>
              <w:rPr>
                <w:b/>
              </w:rPr>
            </w:pPr>
            <w:r w:rsidRPr="00991940">
              <w:rPr>
                <w:rFonts w:hint="eastAsia"/>
                <w:b/>
              </w:rPr>
              <w:t>原料名称</w:t>
            </w:r>
          </w:p>
        </w:tc>
        <w:tc>
          <w:tcPr>
            <w:tcW w:w="3269" w:type="dxa"/>
            <w:vAlign w:val="center"/>
          </w:tcPr>
          <w:p w:rsidR="000B376E" w:rsidRPr="00991940" w:rsidRDefault="000B376E" w:rsidP="00477AFB">
            <w:pPr>
              <w:snapToGrid w:val="0"/>
              <w:jc w:val="center"/>
              <w:rPr>
                <w:b/>
              </w:rPr>
            </w:pPr>
            <w:r w:rsidRPr="00991940">
              <w:rPr>
                <w:b/>
              </w:rPr>
              <w:t>统计</w:t>
            </w:r>
            <w:r w:rsidRPr="00991940">
              <w:rPr>
                <w:rFonts w:hint="eastAsia"/>
                <w:b/>
              </w:rPr>
              <w:t>名称</w:t>
            </w:r>
          </w:p>
        </w:tc>
        <w:tc>
          <w:tcPr>
            <w:tcW w:w="1800" w:type="dxa"/>
          </w:tcPr>
          <w:p w:rsidR="000B376E" w:rsidRPr="00991940" w:rsidRDefault="000B376E" w:rsidP="00477AFB">
            <w:pPr>
              <w:snapToGrid w:val="0"/>
              <w:rPr>
                <w:b/>
              </w:rPr>
            </w:pPr>
            <w:r w:rsidRPr="00991940">
              <w:rPr>
                <w:b/>
              </w:rPr>
              <w:t>统计代码</w:t>
            </w:r>
          </w:p>
        </w:tc>
      </w:tr>
      <w:tr w:rsidR="000B376E" w:rsidRPr="00991940" w:rsidTr="00477AFB">
        <w:trPr>
          <w:trHeight w:val="397"/>
          <w:jc w:val="center"/>
        </w:trPr>
        <w:tc>
          <w:tcPr>
            <w:tcW w:w="1185" w:type="dxa"/>
            <w:vMerge w:val="restart"/>
          </w:tcPr>
          <w:p w:rsidR="000B376E" w:rsidRPr="00991940" w:rsidRDefault="000B376E" w:rsidP="00477AFB">
            <w:pPr>
              <w:snapToGrid w:val="0"/>
            </w:pPr>
            <w:r w:rsidRPr="00991940">
              <w:rPr>
                <w:rFonts w:hint="eastAsia"/>
              </w:rPr>
              <w:t>1752</w:t>
            </w:r>
          </w:p>
        </w:tc>
        <w:tc>
          <w:tcPr>
            <w:tcW w:w="1984" w:type="dxa"/>
            <w:vMerge w:val="restart"/>
          </w:tcPr>
          <w:p w:rsidR="000B376E" w:rsidRPr="00991940" w:rsidRDefault="000B376E" w:rsidP="00477AFB">
            <w:pPr>
              <w:snapToGrid w:val="0"/>
              <w:rPr>
                <w:kern w:val="0"/>
              </w:rPr>
            </w:pPr>
            <w:r w:rsidRPr="00991940">
              <w:rPr>
                <w:kern w:val="0"/>
              </w:rPr>
              <w:t>纱线</w:t>
            </w:r>
            <w:r w:rsidRPr="00991940">
              <w:rPr>
                <w:rFonts w:hint="eastAsia"/>
                <w:kern w:val="0"/>
              </w:rPr>
              <w:t>、化纤</w:t>
            </w:r>
            <w:r w:rsidRPr="00991940">
              <w:rPr>
                <w:kern w:val="0"/>
              </w:rPr>
              <w:t>长丝</w:t>
            </w:r>
          </w:p>
        </w:tc>
        <w:tc>
          <w:tcPr>
            <w:tcW w:w="3269" w:type="dxa"/>
            <w:vAlign w:val="center"/>
          </w:tcPr>
          <w:p w:rsidR="000B376E" w:rsidRPr="00991940" w:rsidRDefault="000B376E" w:rsidP="00477AFB">
            <w:pPr>
              <w:snapToGrid w:val="0"/>
            </w:pPr>
            <w:r w:rsidRPr="00991940">
              <w:t>羊毛纱</w:t>
            </w:r>
          </w:p>
        </w:tc>
        <w:tc>
          <w:tcPr>
            <w:tcW w:w="1800" w:type="dxa"/>
            <w:vAlign w:val="center"/>
          </w:tcPr>
          <w:p w:rsidR="000B376E" w:rsidRPr="00991940" w:rsidRDefault="000B376E" w:rsidP="00477AFB">
            <w:pPr>
              <w:snapToGrid w:val="0"/>
            </w:pPr>
            <w:r w:rsidRPr="00991940">
              <w:t>17202101</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center"/>
          </w:tcPr>
          <w:p w:rsidR="000B376E" w:rsidRPr="00991940" w:rsidRDefault="000B376E" w:rsidP="00477AFB">
            <w:pPr>
              <w:snapToGrid w:val="0"/>
            </w:pPr>
            <w:r w:rsidRPr="00991940">
              <w:t>混纺羊毛纱</w:t>
            </w:r>
          </w:p>
        </w:tc>
        <w:tc>
          <w:tcPr>
            <w:tcW w:w="1800" w:type="dxa"/>
            <w:vAlign w:val="center"/>
          </w:tcPr>
          <w:p w:rsidR="000B376E" w:rsidRPr="00991940" w:rsidRDefault="000B376E" w:rsidP="00477AFB">
            <w:pPr>
              <w:snapToGrid w:val="0"/>
            </w:pPr>
            <w:r w:rsidRPr="00991940">
              <w:t>17202102</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bottom"/>
          </w:tcPr>
          <w:p w:rsidR="000B376E" w:rsidRPr="00991940" w:rsidRDefault="000B376E" w:rsidP="00477AFB">
            <w:pPr>
              <w:snapToGrid w:val="0"/>
            </w:pPr>
            <w:r w:rsidRPr="00991940">
              <w:t>其他动物毛纱</w:t>
            </w:r>
          </w:p>
        </w:tc>
        <w:tc>
          <w:tcPr>
            <w:tcW w:w="1800" w:type="dxa"/>
            <w:vAlign w:val="center"/>
          </w:tcPr>
          <w:p w:rsidR="000B376E" w:rsidRPr="00991940" w:rsidRDefault="000B376E" w:rsidP="00477AFB">
            <w:pPr>
              <w:snapToGrid w:val="0"/>
            </w:pPr>
            <w:r w:rsidRPr="00991940">
              <w:t>17202109</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bottom"/>
          </w:tcPr>
          <w:p w:rsidR="000B376E" w:rsidRPr="00991940" w:rsidRDefault="000B376E" w:rsidP="00477AFB">
            <w:pPr>
              <w:snapToGrid w:val="0"/>
            </w:pPr>
            <w:r w:rsidRPr="00991940">
              <w:t>化学纤维纱线</w:t>
            </w:r>
          </w:p>
        </w:tc>
        <w:tc>
          <w:tcPr>
            <w:tcW w:w="1800" w:type="dxa"/>
            <w:vAlign w:val="center"/>
          </w:tcPr>
          <w:p w:rsidR="000B376E" w:rsidRPr="00991940" w:rsidRDefault="000B376E" w:rsidP="00477AFB">
            <w:pPr>
              <w:snapToGrid w:val="0"/>
            </w:pPr>
            <w:r w:rsidRPr="00991940">
              <w:t>17111103</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bottom"/>
          </w:tcPr>
          <w:p w:rsidR="000B376E" w:rsidRPr="00991940" w:rsidRDefault="000B376E" w:rsidP="00477AFB">
            <w:pPr>
              <w:snapToGrid w:val="0"/>
            </w:pPr>
            <w:r w:rsidRPr="00991940">
              <w:t>化学纤维纱线</w:t>
            </w:r>
          </w:p>
        </w:tc>
        <w:tc>
          <w:tcPr>
            <w:tcW w:w="1800" w:type="dxa"/>
            <w:vAlign w:val="bottom"/>
          </w:tcPr>
          <w:p w:rsidR="000B376E" w:rsidRPr="00991940" w:rsidRDefault="000B376E" w:rsidP="00477AFB">
            <w:pPr>
              <w:snapToGrid w:val="0"/>
            </w:pPr>
            <w:r w:rsidRPr="00991940">
              <w:t>17112103</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center"/>
          </w:tcPr>
          <w:p w:rsidR="000B376E" w:rsidRPr="00991940" w:rsidRDefault="000B376E" w:rsidP="00477AFB">
            <w:pPr>
              <w:snapToGrid w:val="0"/>
            </w:pPr>
            <w:r w:rsidRPr="00991940">
              <w:t>粘胶纤维长丝</w:t>
            </w:r>
          </w:p>
        </w:tc>
        <w:tc>
          <w:tcPr>
            <w:tcW w:w="1800" w:type="dxa"/>
            <w:vAlign w:val="center"/>
          </w:tcPr>
          <w:p w:rsidR="000B376E" w:rsidRPr="00991940" w:rsidRDefault="000B376E" w:rsidP="00477AFB">
            <w:pPr>
              <w:snapToGrid w:val="0"/>
            </w:pPr>
            <w:r w:rsidRPr="00991940">
              <w:t>28125001</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center"/>
          </w:tcPr>
          <w:p w:rsidR="000B376E" w:rsidRPr="00991940" w:rsidRDefault="000B376E" w:rsidP="00477AFB">
            <w:pPr>
              <w:snapToGrid w:val="0"/>
            </w:pPr>
            <w:r w:rsidRPr="00991940">
              <w:t>醋酸纤维长丝</w:t>
            </w:r>
          </w:p>
        </w:tc>
        <w:tc>
          <w:tcPr>
            <w:tcW w:w="1800" w:type="dxa"/>
            <w:vAlign w:val="center"/>
          </w:tcPr>
          <w:p w:rsidR="000B376E" w:rsidRPr="00991940" w:rsidRDefault="000B376E" w:rsidP="00477AFB">
            <w:pPr>
              <w:snapToGrid w:val="0"/>
            </w:pPr>
            <w:r w:rsidRPr="00991940">
              <w:t>28125003</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center"/>
          </w:tcPr>
          <w:p w:rsidR="000B376E" w:rsidRPr="00991940" w:rsidRDefault="000B376E" w:rsidP="00477AFB">
            <w:pPr>
              <w:snapToGrid w:val="0"/>
            </w:pPr>
            <w:r w:rsidRPr="00991940">
              <w:t>其他人造纤维长丝</w:t>
            </w:r>
          </w:p>
        </w:tc>
        <w:tc>
          <w:tcPr>
            <w:tcW w:w="1800" w:type="dxa"/>
            <w:vAlign w:val="center"/>
          </w:tcPr>
          <w:p w:rsidR="000B376E" w:rsidRPr="00991940" w:rsidRDefault="000B376E" w:rsidP="00477AFB">
            <w:pPr>
              <w:snapToGrid w:val="0"/>
            </w:pPr>
            <w:r w:rsidRPr="00991940">
              <w:t>28125099</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center"/>
          </w:tcPr>
          <w:p w:rsidR="000B376E" w:rsidRPr="00991940" w:rsidRDefault="000B376E" w:rsidP="00477AFB">
            <w:pPr>
              <w:snapToGrid w:val="0"/>
            </w:pPr>
            <w:r w:rsidRPr="00991940">
              <w:t>锦纶长丝</w:t>
            </w:r>
          </w:p>
        </w:tc>
        <w:tc>
          <w:tcPr>
            <w:tcW w:w="1800" w:type="dxa"/>
            <w:vAlign w:val="center"/>
          </w:tcPr>
          <w:p w:rsidR="000B376E" w:rsidRPr="00991940" w:rsidRDefault="000B376E" w:rsidP="00477AFB">
            <w:pPr>
              <w:snapToGrid w:val="0"/>
            </w:pPr>
            <w:r w:rsidRPr="00991940">
              <w:t>28201003</w:t>
            </w:r>
          </w:p>
        </w:tc>
      </w:tr>
      <w:tr w:rsidR="000B376E" w:rsidRPr="00991940" w:rsidTr="00477AFB">
        <w:trPr>
          <w:trHeight w:val="397"/>
          <w:jc w:val="center"/>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269" w:type="dxa"/>
            <w:vAlign w:val="center"/>
          </w:tcPr>
          <w:p w:rsidR="000B376E" w:rsidRPr="00991940" w:rsidRDefault="000B376E" w:rsidP="00477AFB">
            <w:pPr>
              <w:snapToGrid w:val="0"/>
            </w:pPr>
            <w:r w:rsidRPr="00991940">
              <w:t>涤纶长丝</w:t>
            </w:r>
          </w:p>
        </w:tc>
        <w:tc>
          <w:tcPr>
            <w:tcW w:w="1800" w:type="dxa"/>
            <w:vAlign w:val="center"/>
          </w:tcPr>
          <w:p w:rsidR="000B376E" w:rsidRPr="00991940" w:rsidRDefault="000B376E" w:rsidP="00477AFB">
            <w:pPr>
              <w:snapToGrid w:val="0"/>
            </w:pPr>
            <w:r w:rsidRPr="00991940">
              <w:t>28202020</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3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③</w:t>
      </w:r>
      <w:r w:rsidRPr="00991940">
        <w:rPr>
          <w:rFonts w:ascii="宋体" w:hAnsi="宋体"/>
          <w:sz w:val="24"/>
        </w:rPr>
        <w:fldChar w:fldCharType="end"/>
      </w:r>
      <w:r w:rsidRPr="00991940">
        <w:rPr>
          <w:rFonts w:ascii="宋体" w:hAnsi="宋体" w:hint="eastAsia"/>
          <w:sz w:val="24"/>
        </w:rPr>
        <w:t>“工艺名称”：</w:t>
      </w:r>
      <w:r w:rsidRPr="00991940">
        <w:rPr>
          <w:rFonts w:ascii="宋体" w:hAnsi="宋体"/>
          <w:sz w:val="24"/>
        </w:rPr>
        <w:t>指对应</w:t>
      </w:r>
      <w:r w:rsidRPr="00991940">
        <w:rPr>
          <w:rFonts w:ascii="宋体" w:hAnsi="宋体"/>
          <w:bCs/>
          <w:sz w:val="24"/>
        </w:rPr>
        <w:t>毛制品制造</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4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④</w:t>
      </w:r>
      <w:r w:rsidRPr="00991940">
        <w:rPr>
          <w:rFonts w:ascii="宋体" w:hAnsi="宋体"/>
          <w:sz w:val="24"/>
        </w:rPr>
        <w:fldChar w:fldCharType="end"/>
      </w:r>
      <w:r w:rsidRPr="00991940">
        <w:rPr>
          <w:rFonts w:ascii="宋体" w:hAnsi="宋体" w:hint="eastAsia"/>
          <w:sz w:val="24"/>
        </w:rPr>
        <w:t>“规模等级”：指产排污系数核算所对应的生产规模等级。</w:t>
      </w:r>
      <w:r w:rsidRPr="00991940">
        <w:rPr>
          <w:rFonts w:ascii="宋体" w:hAnsi="宋体"/>
          <w:bCs/>
          <w:sz w:val="24"/>
        </w:rPr>
        <w:t>毛制品制造</w:t>
      </w:r>
      <w:r w:rsidRPr="00991940">
        <w:rPr>
          <w:rFonts w:ascii="宋体" w:hAnsi="宋体" w:hint="eastAsia"/>
          <w:sz w:val="24"/>
        </w:rPr>
        <w:t>生产企业规模对产排污系数影响不大，因此本手册产排污系数未按企业规模等级划分；</w:t>
      </w:r>
    </w:p>
    <w:p w:rsidR="000B376E"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5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⑤</w:t>
      </w:r>
      <w:r w:rsidRPr="00991940">
        <w:rPr>
          <w:rFonts w:ascii="宋体" w:hAnsi="宋体"/>
          <w:sz w:val="24"/>
        </w:rPr>
        <w:fldChar w:fldCharType="end"/>
      </w:r>
      <w:r w:rsidRPr="00991940">
        <w:rPr>
          <w:rFonts w:ascii="宋体" w:hAnsi="宋体" w:hint="eastAsia"/>
          <w:sz w:val="24"/>
        </w:rPr>
        <w:t>“污染物指标”：包含工业废水量、化学需氧量、固体废物-污泥。纺织产品印染过程中一般染料的上染率为80～90％，剩余染料残留在废水中。废水处理后，仅有微量染料存在于污泥中，按照现行《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0B376E" w:rsidRDefault="000B376E" w:rsidP="000B376E">
      <w:pPr>
        <w:snapToGrid w:val="0"/>
        <w:ind w:firstLineChars="200" w:firstLine="480"/>
        <w:rPr>
          <w:rFonts w:ascii="宋体" w:hAnsi="宋体"/>
          <w:sz w:val="24"/>
        </w:rPr>
      </w:pPr>
    </w:p>
    <w:p w:rsidR="000B376E" w:rsidRDefault="000B376E" w:rsidP="000B376E">
      <w:pPr>
        <w:snapToGrid w:val="0"/>
        <w:ind w:firstLineChars="200" w:firstLine="480"/>
        <w:rPr>
          <w:rFonts w:ascii="宋体" w:hAnsi="宋体"/>
          <w:sz w:val="24"/>
        </w:rPr>
      </w:pPr>
    </w:p>
    <w:p w:rsidR="000B376E" w:rsidRDefault="000B376E" w:rsidP="000B376E">
      <w:pPr>
        <w:snapToGrid w:val="0"/>
        <w:ind w:firstLineChars="200" w:firstLine="480"/>
        <w:rPr>
          <w:rFonts w:ascii="宋体" w:hAnsi="宋体"/>
          <w:sz w:val="24"/>
        </w:rPr>
      </w:pPr>
    </w:p>
    <w:p w:rsidR="000B376E" w:rsidRDefault="000B376E" w:rsidP="000B376E">
      <w:pPr>
        <w:snapToGrid w:val="0"/>
        <w:ind w:firstLineChars="200" w:firstLine="480"/>
        <w:rPr>
          <w:rFonts w:ascii="宋体" w:hAnsi="宋体"/>
          <w:sz w:val="24"/>
        </w:rPr>
      </w:pPr>
    </w:p>
    <w:p w:rsidR="000B376E" w:rsidRDefault="000B376E" w:rsidP="000B376E">
      <w:pPr>
        <w:snapToGrid w:val="0"/>
        <w:ind w:firstLineChars="200" w:firstLine="480"/>
        <w:rPr>
          <w:rFonts w:ascii="宋体" w:hAnsi="宋体"/>
          <w:sz w:val="24"/>
        </w:rPr>
      </w:pPr>
    </w:p>
    <w:p w:rsidR="000B376E" w:rsidRDefault="000B376E" w:rsidP="000B376E">
      <w:pPr>
        <w:snapToGrid w:val="0"/>
        <w:ind w:firstLineChars="200" w:firstLine="480"/>
        <w:rPr>
          <w:rFonts w:ascii="宋体" w:hAnsi="宋体"/>
          <w:sz w:val="24"/>
        </w:rPr>
      </w:pPr>
    </w:p>
    <w:p w:rsidR="000B376E" w:rsidRDefault="000B376E" w:rsidP="000B376E">
      <w:pPr>
        <w:snapToGrid w:val="0"/>
        <w:ind w:firstLineChars="200" w:firstLine="480"/>
        <w:rPr>
          <w:rFonts w:ascii="宋体" w:hAnsi="宋体"/>
          <w:sz w:val="24"/>
        </w:rPr>
      </w:pPr>
    </w:p>
    <w:p w:rsidR="000B376E" w:rsidRDefault="000B376E" w:rsidP="000B376E">
      <w:pPr>
        <w:snapToGrid w:val="0"/>
        <w:ind w:firstLineChars="200" w:firstLine="480"/>
        <w:rPr>
          <w:rFonts w:ascii="宋体" w:hAnsi="宋体"/>
          <w:sz w:val="24"/>
        </w:rPr>
      </w:pPr>
    </w:p>
    <w:p w:rsidR="000B376E" w:rsidRPr="00991940" w:rsidRDefault="000B376E" w:rsidP="000B376E">
      <w:pPr>
        <w:snapToGrid w:val="0"/>
        <w:ind w:firstLineChars="200" w:firstLine="480"/>
        <w:rPr>
          <w:rFonts w:ascii="宋体" w:hAnsi="宋体"/>
          <w:sz w:val="24"/>
        </w:rPr>
      </w:pPr>
    </w:p>
    <w:p w:rsidR="000B376E" w:rsidRPr="00D27B2D" w:rsidRDefault="000B376E" w:rsidP="000B376E">
      <w:pPr>
        <w:snapToGrid w:val="0"/>
        <w:spacing w:line="400" w:lineRule="exact"/>
        <w:ind w:firstLineChars="200" w:firstLine="482"/>
        <w:jc w:val="center"/>
        <w:rPr>
          <w:rFonts w:ascii="黑体" w:eastAsia="黑体"/>
          <w:b/>
          <w:sz w:val="24"/>
        </w:rPr>
      </w:pPr>
      <w:r w:rsidRPr="00D27B2D">
        <w:rPr>
          <w:rFonts w:ascii="黑体" w:eastAsia="黑体" w:hint="eastAsia"/>
          <w:b/>
          <w:sz w:val="24"/>
        </w:rPr>
        <w:lastRenderedPageBreak/>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909"/>
        <w:gridCol w:w="4500"/>
        <w:gridCol w:w="2300"/>
      </w:tblGrid>
      <w:tr w:rsidR="000B376E" w:rsidRPr="00991940" w:rsidTr="00477AFB">
        <w:trPr>
          <w:trHeight w:val="606"/>
        </w:trPr>
        <w:tc>
          <w:tcPr>
            <w:tcW w:w="819"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909"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废物类别</w:t>
            </w:r>
          </w:p>
        </w:tc>
        <w:tc>
          <w:tcPr>
            <w:tcW w:w="4500"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2300"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0B376E" w:rsidRPr="00991940" w:rsidTr="00477AFB">
        <w:tc>
          <w:tcPr>
            <w:tcW w:w="819" w:type="dxa"/>
          </w:tcPr>
          <w:p w:rsidR="000B376E" w:rsidRPr="00D20347" w:rsidRDefault="000B376E" w:rsidP="00477AFB">
            <w:pPr>
              <w:widowControl/>
              <w:snapToGrid w:val="0"/>
              <w:spacing w:line="400" w:lineRule="exact"/>
              <w:ind w:left="74" w:right="74"/>
              <w:jc w:val="center"/>
              <w:rPr>
                <w:rFonts w:ascii="宋体" w:hAnsi="宋体" w:cs="宋体"/>
                <w:kern w:val="0"/>
              </w:rPr>
            </w:pPr>
            <w:r w:rsidRPr="00D20347">
              <w:rPr>
                <w:rFonts w:ascii="宋体" w:hAnsi="宋体" w:cs="宋体" w:hint="eastAsia"/>
                <w:kern w:val="0"/>
              </w:rPr>
              <w:t>HW12</w:t>
            </w:r>
          </w:p>
        </w:tc>
        <w:tc>
          <w:tcPr>
            <w:tcW w:w="909" w:type="dxa"/>
          </w:tcPr>
          <w:p w:rsidR="000B376E" w:rsidRPr="00D20347" w:rsidRDefault="000B376E" w:rsidP="00477AFB">
            <w:pPr>
              <w:widowControl/>
              <w:snapToGrid w:val="0"/>
              <w:ind w:left="74" w:right="74"/>
              <w:jc w:val="center"/>
              <w:rPr>
                <w:rFonts w:ascii="宋体" w:hAnsi="宋体" w:cs="宋体"/>
                <w:kern w:val="0"/>
              </w:rPr>
            </w:pPr>
            <w:r w:rsidRPr="00D20347">
              <w:rPr>
                <w:rFonts w:ascii="宋体" w:hAnsi="宋体" w:cs="宋体" w:hint="eastAsia"/>
                <w:kern w:val="0"/>
              </w:rPr>
              <w:t>染料、涂料废物</w:t>
            </w:r>
          </w:p>
        </w:tc>
        <w:tc>
          <w:tcPr>
            <w:tcW w:w="4500" w:type="dxa"/>
          </w:tcPr>
          <w:p w:rsidR="000B376E" w:rsidRPr="00D20347" w:rsidRDefault="000B376E" w:rsidP="00477AFB">
            <w:pPr>
              <w:widowControl/>
              <w:snapToGrid w:val="0"/>
              <w:ind w:left="74" w:right="74"/>
              <w:jc w:val="left"/>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2300" w:type="dxa"/>
          </w:tcPr>
          <w:p w:rsidR="000B376E" w:rsidRPr="00D20347" w:rsidRDefault="000B376E" w:rsidP="00477AFB">
            <w:pPr>
              <w:widowControl/>
              <w:snapToGrid w:val="0"/>
              <w:spacing w:line="400" w:lineRule="exact"/>
              <w:ind w:left="74" w:right="74"/>
              <w:jc w:val="left"/>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0B376E" w:rsidRPr="00991940" w:rsidRDefault="000B376E" w:rsidP="000B376E">
      <w:pPr>
        <w:snapToGrid w:val="0"/>
        <w:spacing w:before="100" w:beforeAutospacing="1" w:after="100" w:afterAutospacing="1" w:line="288" w:lineRule="auto"/>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6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⑥</w:t>
      </w:r>
      <w:r w:rsidRPr="00991940">
        <w:rPr>
          <w:rFonts w:ascii="宋体" w:hAnsi="宋体"/>
          <w:sz w:val="24"/>
        </w:rPr>
        <w:fldChar w:fldCharType="end"/>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ascii="宋体" w:hAnsi="宋体"/>
          <w:bCs/>
          <w:sz w:val="24"/>
        </w:rPr>
        <w:t>毛制品制造</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惯用“件、条”的</w:t>
      </w:r>
      <w:r w:rsidRPr="00991940">
        <w:rPr>
          <w:rFonts w:hint="eastAsia"/>
          <w:sz w:val="24"/>
        </w:rPr>
        <w:t>表示方法</w:t>
      </w:r>
      <w:r w:rsidRPr="00991940">
        <w:rPr>
          <w:rFonts w:ascii="宋体" w:hAnsi="宋体" w:hint="eastAsia"/>
          <w:sz w:val="24"/>
        </w:rPr>
        <w:t>，因此在计算产排污系数时应将计量单位“件、条”改为重量计量单位。</w:t>
      </w:r>
      <w:r w:rsidRPr="00991940">
        <w:rPr>
          <w:rFonts w:hint="eastAsia"/>
          <w:sz w:val="24"/>
        </w:rPr>
        <w:t>具体产品折算系数可以企业自定的折算系数为准，</w:t>
      </w:r>
      <w:r w:rsidRPr="00991940">
        <w:rPr>
          <w:rFonts w:ascii="宋体" w:hAnsi="宋体" w:hint="eastAsia"/>
          <w:sz w:val="24"/>
        </w:rPr>
        <w:t>若企业没有相关系数毛毯可按照21</w:t>
      </w:r>
      <w:r w:rsidRPr="00991940">
        <w:rPr>
          <w:rFonts w:ascii="宋体" w:hAnsi="宋体" w:cs="宋体" w:hint="eastAsia"/>
          <w:kern w:val="0"/>
          <w:sz w:val="24"/>
        </w:rPr>
        <w:t>吨/万条折算</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7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⑦</w:t>
      </w:r>
      <w:r w:rsidRPr="00991940">
        <w:rPr>
          <w:rFonts w:ascii="宋体" w:hAnsi="宋体"/>
          <w:sz w:val="24"/>
        </w:rPr>
        <w:fldChar w:fldCharType="end"/>
      </w:r>
      <w:r w:rsidRPr="00991940">
        <w:rPr>
          <w:rFonts w:ascii="宋体" w:hAnsi="宋体" w:hint="eastAsia"/>
          <w:sz w:val="24"/>
        </w:rPr>
        <w:t>“产污系数”： 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“末端治理技术名称”：针对毛制品制造行业内的污染物所采用的处理方法的名称。</w:t>
      </w:r>
      <w:r w:rsidRPr="00991940">
        <w:rPr>
          <w:sz w:val="24"/>
        </w:rPr>
        <w:t>由于</w:t>
      </w:r>
      <w:r w:rsidRPr="00991940">
        <w:rPr>
          <w:rFonts w:ascii="宋体" w:hAnsi="宋体" w:hint="eastAsia"/>
          <w:sz w:val="24"/>
        </w:rPr>
        <w:t>毛制品制造</w:t>
      </w:r>
      <w:r w:rsidRPr="00991940">
        <w:rPr>
          <w:sz w:val="24"/>
        </w:rPr>
        <w:t>行业产品的品种相对较多，染料的种类复杂，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9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⑨</w:t>
      </w:r>
      <w:r w:rsidRPr="00991940">
        <w:rPr>
          <w:rFonts w:ascii="宋体" w:hAnsi="宋体"/>
          <w:sz w:val="24"/>
        </w:rPr>
        <w:fldChar w:fldCharType="end"/>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11"/>
        <w:sectPr w:rsidR="000B376E" w:rsidRPr="00991940" w:rsidSect="00D27B2D">
          <w:pgSz w:w="11906" w:h="16838"/>
          <w:pgMar w:top="1134" w:right="1701" w:bottom="1134" w:left="1701" w:header="851" w:footer="992" w:gutter="0"/>
          <w:cols w:space="425"/>
          <w:titlePg/>
          <w:docGrid w:type="lines" w:linePitch="312"/>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1752 </w:t>
      </w:r>
      <w:r w:rsidRPr="00991940">
        <w:rPr>
          <w:rFonts w:eastAsia="黑体"/>
          <w:b/>
          <w:bCs/>
          <w:sz w:val="32"/>
          <w:szCs w:val="32"/>
        </w:rPr>
        <w:t>毛制品制造行业产排污系数表</w:t>
      </w:r>
    </w:p>
    <w:tbl>
      <w:tblPr>
        <w:tblW w:w="13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8"/>
        <w:gridCol w:w="1741"/>
        <w:gridCol w:w="1913"/>
        <w:gridCol w:w="1224"/>
        <w:gridCol w:w="1405"/>
        <w:gridCol w:w="1741"/>
        <w:gridCol w:w="1235"/>
        <w:gridCol w:w="1913"/>
        <w:gridCol w:w="1063"/>
      </w:tblGrid>
      <w:tr w:rsidR="000B376E" w:rsidRPr="00991940" w:rsidTr="00477AFB">
        <w:trPr>
          <w:cantSplit/>
          <w:trHeight w:val="640"/>
          <w:jc w:val="center"/>
        </w:trPr>
        <w:tc>
          <w:tcPr>
            <w:tcW w:w="1508" w:type="dxa"/>
            <w:vAlign w:val="center"/>
          </w:tcPr>
          <w:p w:rsidR="000B376E" w:rsidRPr="00991940" w:rsidRDefault="000B376E" w:rsidP="00477AFB">
            <w:pPr>
              <w:widowControl/>
              <w:snapToGrid w:val="0"/>
              <w:jc w:val="center"/>
              <w:rPr>
                <w:b/>
                <w:kern w:val="0"/>
              </w:rPr>
            </w:pPr>
            <w:r w:rsidRPr="00991940">
              <w:rPr>
                <w:b/>
                <w:kern w:val="0"/>
              </w:rPr>
              <w:t>产品名称</w:t>
            </w:r>
          </w:p>
        </w:tc>
        <w:tc>
          <w:tcPr>
            <w:tcW w:w="1741" w:type="dxa"/>
            <w:vAlign w:val="center"/>
          </w:tcPr>
          <w:p w:rsidR="000B376E" w:rsidRPr="00991940" w:rsidRDefault="000B376E" w:rsidP="00477AFB">
            <w:pPr>
              <w:widowControl/>
              <w:snapToGrid w:val="0"/>
              <w:jc w:val="center"/>
              <w:rPr>
                <w:b/>
                <w:kern w:val="0"/>
              </w:rPr>
            </w:pPr>
            <w:r w:rsidRPr="00991940">
              <w:rPr>
                <w:b/>
                <w:kern w:val="0"/>
              </w:rPr>
              <w:t>原料名称</w:t>
            </w:r>
          </w:p>
        </w:tc>
        <w:tc>
          <w:tcPr>
            <w:tcW w:w="1913" w:type="dxa"/>
            <w:vAlign w:val="center"/>
          </w:tcPr>
          <w:p w:rsidR="000B376E" w:rsidRPr="00991940" w:rsidRDefault="000B376E" w:rsidP="00477AFB">
            <w:pPr>
              <w:widowControl/>
              <w:snapToGrid w:val="0"/>
              <w:jc w:val="center"/>
              <w:rPr>
                <w:b/>
                <w:kern w:val="0"/>
              </w:rPr>
            </w:pPr>
            <w:r w:rsidRPr="00991940">
              <w:rPr>
                <w:b/>
                <w:kern w:val="0"/>
              </w:rPr>
              <w:t>工艺名称</w:t>
            </w:r>
          </w:p>
        </w:tc>
        <w:tc>
          <w:tcPr>
            <w:tcW w:w="1224" w:type="dxa"/>
            <w:vAlign w:val="center"/>
          </w:tcPr>
          <w:p w:rsidR="000B376E" w:rsidRPr="00991940" w:rsidRDefault="000B376E" w:rsidP="00477AFB">
            <w:pPr>
              <w:widowControl/>
              <w:snapToGrid w:val="0"/>
              <w:jc w:val="center"/>
              <w:rPr>
                <w:b/>
                <w:kern w:val="0"/>
              </w:rPr>
            </w:pPr>
            <w:r w:rsidRPr="00991940">
              <w:rPr>
                <w:b/>
                <w:kern w:val="0"/>
              </w:rPr>
              <w:t>规模等级</w:t>
            </w:r>
          </w:p>
        </w:tc>
        <w:tc>
          <w:tcPr>
            <w:tcW w:w="1405"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741" w:type="dxa"/>
            <w:vAlign w:val="center"/>
          </w:tcPr>
          <w:p w:rsidR="000B376E" w:rsidRPr="00991940" w:rsidRDefault="000B376E" w:rsidP="00477AFB">
            <w:pPr>
              <w:widowControl/>
              <w:snapToGrid w:val="0"/>
              <w:jc w:val="center"/>
              <w:rPr>
                <w:b/>
                <w:kern w:val="0"/>
              </w:rPr>
            </w:pPr>
            <w:r w:rsidRPr="00991940">
              <w:rPr>
                <w:b/>
                <w:kern w:val="0"/>
              </w:rPr>
              <w:t>单位</w:t>
            </w:r>
          </w:p>
        </w:tc>
        <w:tc>
          <w:tcPr>
            <w:tcW w:w="1235" w:type="dxa"/>
            <w:vAlign w:val="center"/>
          </w:tcPr>
          <w:p w:rsidR="000B376E" w:rsidRPr="00991940" w:rsidRDefault="000B376E" w:rsidP="00477AFB">
            <w:pPr>
              <w:widowControl/>
              <w:snapToGrid w:val="0"/>
              <w:jc w:val="center"/>
              <w:rPr>
                <w:b/>
                <w:kern w:val="0"/>
              </w:rPr>
            </w:pPr>
            <w:r w:rsidRPr="00991940">
              <w:rPr>
                <w:b/>
                <w:kern w:val="0"/>
              </w:rPr>
              <w:t>产污系数</w:t>
            </w:r>
          </w:p>
        </w:tc>
        <w:tc>
          <w:tcPr>
            <w:tcW w:w="1913"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063"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508" w:type="dxa"/>
            <w:vMerge w:val="restart"/>
            <w:shd w:val="clear" w:color="auto" w:fill="auto"/>
            <w:vAlign w:val="center"/>
          </w:tcPr>
          <w:p w:rsidR="000B376E" w:rsidRPr="00991940" w:rsidRDefault="000B376E" w:rsidP="00477AFB">
            <w:pPr>
              <w:widowControl/>
              <w:jc w:val="center"/>
              <w:rPr>
                <w:kern w:val="0"/>
                <w:lang w:val="zh-CN"/>
              </w:rPr>
            </w:pPr>
            <w:r w:rsidRPr="00991940">
              <w:rPr>
                <w:lang w:val="zh-CN"/>
              </w:rPr>
              <w:t>化学纤维毯类</w:t>
            </w:r>
          </w:p>
        </w:tc>
        <w:tc>
          <w:tcPr>
            <w:tcW w:w="1741" w:type="dxa"/>
            <w:vMerge w:val="restart"/>
            <w:shd w:val="clear" w:color="auto" w:fill="auto"/>
            <w:vAlign w:val="center"/>
          </w:tcPr>
          <w:p w:rsidR="000B376E" w:rsidRPr="00991940" w:rsidRDefault="000B376E" w:rsidP="00477AFB">
            <w:pPr>
              <w:widowControl/>
              <w:jc w:val="center"/>
              <w:rPr>
                <w:lang w:val="zh-CN"/>
              </w:rPr>
            </w:pPr>
            <w:r w:rsidRPr="00991940">
              <w:rPr>
                <w:lang w:val="zh-CN"/>
              </w:rPr>
              <w:t>化纤纱、</w:t>
            </w:r>
          </w:p>
          <w:p w:rsidR="000B376E" w:rsidRPr="00991940" w:rsidRDefault="000B376E" w:rsidP="00477AFB">
            <w:pPr>
              <w:widowControl/>
              <w:jc w:val="center"/>
              <w:rPr>
                <w:kern w:val="0"/>
              </w:rPr>
            </w:pPr>
            <w:r w:rsidRPr="00991940">
              <w:rPr>
                <w:lang w:val="zh-CN"/>
              </w:rPr>
              <w:t>化学纤维长丝</w:t>
            </w:r>
          </w:p>
        </w:tc>
        <w:tc>
          <w:tcPr>
            <w:tcW w:w="1913" w:type="dxa"/>
            <w:vMerge w:val="restart"/>
            <w:shd w:val="clear" w:color="auto" w:fill="auto"/>
            <w:vAlign w:val="center"/>
          </w:tcPr>
          <w:p w:rsidR="000B376E" w:rsidRPr="00991940" w:rsidRDefault="000B376E" w:rsidP="00477AFB">
            <w:pPr>
              <w:widowControl/>
              <w:jc w:val="center"/>
              <w:rPr>
                <w:kern w:val="0"/>
              </w:rPr>
            </w:pPr>
            <w:r w:rsidRPr="00991940">
              <w:rPr>
                <w:lang w:val="zh-CN"/>
              </w:rPr>
              <w:t>染纱</w:t>
            </w:r>
            <w:r w:rsidRPr="00991940">
              <w:rPr>
                <w:lang w:val="zh-CN"/>
              </w:rPr>
              <w:t>-</w:t>
            </w:r>
            <w:r w:rsidRPr="00991940">
              <w:rPr>
                <w:lang w:val="zh-CN"/>
              </w:rPr>
              <w:t>织造</w:t>
            </w:r>
            <w:r w:rsidRPr="00991940">
              <w:rPr>
                <w:lang w:val="zh-CN"/>
              </w:rPr>
              <w:t>-</w:t>
            </w:r>
            <w:r w:rsidRPr="00991940">
              <w:rPr>
                <w:lang w:val="zh-CN"/>
              </w:rPr>
              <w:t>剪裁</w:t>
            </w:r>
            <w:r w:rsidRPr="00991940">
              <w:rPr>
                <w:lang w:val="zh-CN"/>
              </w:rPr>
              <w:t>-</w:t>
            </w:r>
            <w:r w:rsidRPr="00991940">
              <w:rPr>
                <w:lang w:val="zh-CN"/>
              </w:rPr>
              <w:t>缝纫</w:t>
            </w:r>
            <w:r w:rsidRPr="00991940">
              <w:rPr>
                <w:lang w:val="zh-CN"/>
              </w:rPr>
              <w:t>-</w:t>
            </w:r>
            <w:r w:rsidRPr="00991940">
              <w:rPr>
                <w:lang w:val="zh-CN"/>
              </w:rPr>
              <w:t>后整理</w:t>
            </w:r>
          </w:p>
        </w:tc>
        <w:tc>
          <w:tcPr>
            <w:tcW w:w="1224"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405" w:type="dxa"/>
            <w:vAlign w:val="center"/>
          </w:tcPr>
          <w:p w:rsidR="000B376E" w:rsidRPr="00991940" w:rsidRDefault="000B376E" w:rsidP="00477AFB">
            <w:pPr>
              <w:widowControl/>
              <w:jc w:val="center"/>
              <w:rPr>
                <w:kern w:val="0"/>
              </w:rPr>
            </w:pPr>
            <w:r w:rsidRPr="00991940">
              <w:rPr>
                <w:kern w:val="0"/>
              </w:rPr>
              <w:t>工业废水量</w:t>
            </w:r>
          </w:p>
        </w:tc>
        <w:tc>
          <w:tcPr>
            <w:tcW w:w="1741"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0B376E" w:rsidRPr="00991940" w:rsidRDefault="000B376E" w:rsidP="00477AFB">
            <w:pPr>
              <w:widowControl/>
              <w:jc w:val="center"/>
              <w:rPr>
                <w:lang w:val="zh-CN"/>
              </w:rPr>
            </w:pPr>
            <w:r w:rsidRPr="00991940">
              <w:rPr>
                <w:lang w:val="zh-CN"/>
              </w:rPr>
              <w:t>25.92</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lang w:val="zh-CN"/>
              </w:rPr>
            </w:pPr>
            <w:r w:rsidRPr="00991940">
              <w:rPr>
                <w:kern w:val="0"/>
              </w:rPr>
              <w:t>22.81</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991940" w:rsidRDefault="000B376E" w:rsidP="00477AFB">
            <w:pPr>
              <w:widowControl/>
              <w:jc w:val="center"/>
              <w:rPr>
                <w:kern w:val="0"/>
              </w:rPr>
            </w:pPr>
            <w:r w:rsidRPr="00991940">
              <w:rPr>
                <w:kern w:val="0"/>
              </w:rPr>
              <w:t>化学需氧量</w:t>
            </w:r>
          </w:p>
        </w:tc>
        <w:tc>
          <w:tcPr>
            <w:tcW w:w="1741" w:type="dxa"/>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0B376E" w:rsidRPr="00991940" w:rsidRDefault="000B376E" w:rsidP="00477AFB">
            <w:pPr>
              <w:widowControl/>
              <w:jc w:val="center"/>
              <w:rPr>
                <w:lang w:val="zh-CN"/>
              </w:rPr>
            </w:pPr>
            <w:r w:rsidRPr="00991940">
              <w:rPr>
                <w:lang w:val="zh-CN"/>
              </w:rPr>
              <w:t>25210</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lang w:val="zh-CN"/>
              </w:rPr>
            </w:pPr>
            <w:r>
              <w:rPr>
                <w:rFonts w:hint="eastAsia"/>
                <w:kern w:val="0"/>
              </w:rPr>
              <w:t>2493</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991940" w:rsidRDefault="000B376E" w:rsidP="00477AFB">
            <w:pPr>
              <w:widowControl/>
              <w:jc w:val="center"/>
              <w:rPr>
                <w:kern w:val="0"/>
              </w:rPr>
            </w:pPr>
            <w:r w:rsidRPr="00991940">
              <w:rPr>
                <w:kern w:val="0"/>
              </w:rPr>
              <w:t>固体废物</w:t>
            </w:r>
          </w:p>
          <w:p w:rsidR="000B376E" w:rsidRPr="00991940" w:rsidRDefault="000B376E" w:rsidP="00477AFB">
            <w:pPr>
              <w:widowControl/>
              <w:jc w:val="center"/>
              <w:rPr>
                <w:kern w:val="0"/>
              </w:rPr>
            </w:pPr>
            <w:r w:rsidRPr="00991940">
              <w:rPr>
                <w:kern w:val="0"/>
              </w:rPr>
              <w:t>（污泥）</w:t>
            </w:r>
          </w:p>
        </w:tc>
        <w:tc>
          <w:tcPr>
            <w:tcW w:w="1741"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0B376E" w:rsidRPr="00991940" w:rsidRDefault="000B376E" w:rsidP="00477AFB">
            <w:pPr>
              <w:widowControl/>
              <w:jc w:val="center"/>
              <w:rPr>
                <w:lang w:val="zh-CN"/>
              </w:rPr>
            </w:pPr>
            <w:r w:rsidRPr="00991940">
              <w:rPr>
                <w:rFonts w:hint="eastAsia"/>
                <w:lang w:val="zh-CN"/>
              </w:rPr>
              <w:t>0.262</w:t>
            </w:r>
          </w:p>
        </w:tc>
        <w:tc>
          <w:tcPr>
            <w:tcW w:w="1913" w:type="dxa"/>
            <w:vAlign w:val="center"/>
          </w:tcPr>
          <w:p w:rsidR="000B376E" w:rsidRPr="00991940" w:rsidRDefault="000B376E" w:rsidP="00477AFB">
            <w:pPr>
              <w:widowControl/>
              <w:jc w:val="center"/>
              <w:rPr>
                <w:kern w:val="0"/>
              </w:rPr>
            </w:pPr>
            <w:r w:rsidRPr="00991940">
              <w:t>—</w:t>
            </w:r>
          </w:p>
        </w:tc>
        <w:tc>
          <w:tcPr>
            <w:tcW w:w="1063"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jc w:val="center"/>
            </w:pPr>
            <w:r w:rsidRPr="0033758F">
              <w:rPr>
                <w:rFonts w:hint="eastAsia"/>
              </w:rPr>
              <w:t>总氮</w:t>
            </w:r>
            <w:r w:rsidRPr="0033758F">
              <w:t xml:space="preserve"> (</w:t>
            </w:r>
            <w:r w:rsidRPr="0033758F">
              <w:t>以</w:t>
            </w:r>
            <w:r w:rsidRPr="0033758F">
              <w:t>N</w:t>
            </w:r>
            <w:r w:rsidRPr="0033758F">
              <w:t>计</w:t>
            </w:r>
            <w:r w:rsidRPr="0033758F">
              <w:t>)</w:t>
            </w:r>
          </w:p>
        </w:tc>
        <w:tc>
          <w:tcPr>
            <w:tcW w:w="1741"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5" w:type="dxa"/>
            <w:vAlign w:val="center"/>
          </w:tcPr>
          <w:p w:rsidR="000B376E" w:rsidRPr="00991940" w:rsidRDefault="000B376E" w:rsidP="00477AFB">
            <w:pPr>
              <w:widowControl/>
              <w:jc w:val="center"/>
              <w:rPr>
                <w:lang w:val="zh-CN"/>
              </w:rPr>
            </w:pPr>
            <w:r>
              <w:rPr>
                <w:rFonts w:hint="eastAsia"/>
                <w:lang w:val="zh-CN"/>
              </w:rPr>
              <w:t>518.4</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kern w:val="0"/>
              </w:rPr>
            </w:pPr>
            <w:r>
              <w:rPr>
                <w:rFonts w:hint="eastAsia"/>
                <w:kern w:val="0"/>
              </w:rPr>
              <w:t>311.0</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jc w:val="center"/>
            </w:pPr>
            <w:r w:rsidRPr="0033758F">
              <w:rPr>
                <w:rFonts w:hint="eastAsia"/>
              </w:rPr>
              <w:t>氨氮</w:t>
            </w:r>
            <w:r w:rsidRPr="0033758F">
              <w:t>(</w:t>
            </w:r>
            <w:r w:rsidRPr="0033758F">
              <w:t>以</w:t>
            </w:r>
            <w:r w:rsidRPr="0033758F">
              <w:t>N</w:t>
            </w:r>
            <w:r w:rsidRPr="0033758F">
              <w:t>计</w:t>
            </w:r>
            <w:r w:rsidRPr="0033758F">
              <w:t>)</w:t>
            </w:r>
          </w:p>
        </w:tc>
        <w:tc>
          <w:tcPr>
            <w:tcW w:w="1741"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5" w:type="dxa"/>
            <w:vAlign w:val="center"/>
          </w:tcPr>
          <w:p w:rsidR="000B376E" w:rsidRPr="00991940" w:rsidRDefault="000B376E" w:rsidP="00477AFB">
            <w:pPr>
              <w:widowControl/>
              <w:jc w:val="center"/>
              <w:rPr>
                <w:lang w:val="zh-CN"/>
              </w:rPr>
            </w:pPr>
            <w:r>
              <w:rPr>
                <w:rFonts w:hint="eastAsia"/>
                <w:lang w:val="zh-CN"/>
              </w:rPr>
              <w:t>456.2</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kern w:val="0"/>
              </w:rPr>
            </w:pPr>
            <w:r>
              <w:rPr>
                <w:rFonts w:hint="eastAsia"/>
                <w:kern w:val="0"/>
              </w:rPr>
              <w:t>273.7</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41"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5" w:type="dxa"/>
            <w:vAlign w:val="center"/>
          </w:tcPr>
          <w:p w:rsidR="000B376E" w:rsidRPr="00991940" w:rsidRDefault="000B376E" w:rsidP="00477AFB">
            <w:pPr>
              <w:widowControl/>
              <w:jc w:val="center"/>
              <w:rPr>
                <w:lang w:val="zh-CN"/>
              </w:rPr>
            </w:pPr>
            <w:r w:rsidRPr="00991940">
              <w:rPr>
                <w:lang w:val="zh-CN"/>
              </w:rPr>
              <w:t>25.92</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kern w:val="0"/>
              </w:rPr>
            </w:pPr>
            <w:r w:rsidRPr="00991940">
              <w:rPr>
                <w:kern w:val="0"/>
              </w:rPr>
              <w:t>22.81</w:t>
            </w:r>
          </w:p>
        </w:tc>
      </w:tr>
      <w:tr w:rsidR="000B376E" w:rsidRPr="00991940" w:rsidTr="00477AFB">
        <w:trPr>
          <w:cantSplit/>
          <w:jc w:val="center"/>
        </w:trPr>
        <w:tc>
          <w:tcPr>
            <w:tcW w:w="1508" w:type="dxa"/>
            <w:vMerge w:val="restart"/>
            <w:shd w:val="clear" w:color="auto" w:fill="auto"/>
            <w:vAlign w:val="center"/>
          </w:tcPr>
          <w:p w:rsidR="000B376E" w:rsidRPr="00991940" w:rsidRDefault="000B376E" w:rsidP="00477AFB">
            <w:pPr>
              <w:widowControl/>
              <w:ind w:firstLineChars="100" w:firstLine="210"/>
              <w:jc w:val="center"/>
              <w:rPr>
                <w:kern w:val="0"/>
              </w:rPr>
            </w:pPr>
            <w:r w:rsidRPr="00991940">
              <w:rPr>
                <w:kern w:val="0"/>
              </w:rPr>
              <w:t>纯毛毯</w:t>
            </w:r>
          </w:p>
        </w:tc>
        <w:tc>
          <w:tcPr>
            <w:tcW w:w="1741" w:type="dxa"/>
            <w:vMerge w:val="restart"/>
            <w:shd w:val="clear" w:color="auto" w:fill="auto"/>
            <w:vAlign w:val="center"/>
          </w:tcPr>
          <w:p w:rsidR="000B376E" w:rsidRPr="00991940" w:rsidRDefault="000B376E" w:rsidP="00477AFB">
            <w:pPr>
              <w:widowControl/>
              <w:jc w:val="center"/>
              <w:rPr>
                <w:kern w:val="0"/>
              </w:rPr>
            </w:pPr>
            <w:r w:rsidRPr="00991940">
              <w:rPr>
                <w:kern w:val="0"/>
              </w:rPr>
              <w:t>毛纱</w:t>
            </w:r>
          </w:p>
        </w:tc>
        <w:tc>
          <w:tcPr>
            <w:tcW w:w="1913" w:type="dxa"/>
            <w:vMerge w:val="restart"/>
            <w:shd w:val="clear" w:color="auto" w:fill="auto"/>
            <w:vAlign w:val="center"/>
          </w:tcPr>
          <w:p w:rsidR="000B376E" w:rsidRPr="00991940" w:rsidRDefault="000B376E" w:rsidP="00477AFB">
            <w:pPr>
              <w:widowControl/>
              <w:jc w:val="center"/>
              <w:rPr>
                <w:kern w:val="0"/>
              </w:rPr>
            </w:pPr>
            <w:r w:rsidRPr="00991940">
              <w:rPr>
                <w:kern w:val="0"/>
              </w:rPr>
              <w:t>白纱</w:t>
            </w:r>
            <w:r w:rsidRPr="00991940">
              <w:rPr>
                <w:kern w:val="0"/>
              </w:rPr>
              <w:t>-</w:t>
            </w:r>
            <w:r w:rsidRPr="00991940">
              <w:rPr>
                <w:kern w:val="0"/>
              </w:rPr>
              <w:t>织造</w:t>
            </w:r>
            <w:r w:rsidRPr="00991940">
              <w:rPr>
                <w:kern w:val="0"/>
              </w:rPr>
              <w:t>-</w:t>
            </w:r>
            <w:r w:rsidRPr="00991940">
              <w:rPr>
                <w:kern w:val="0"/>
              </w:rPr>
              <w:t>印染</w:t>
            </w:r>
            <w:r w:rsidRPr="00991940">
              <w:rPr>
                <w:kern w:val="0"/>
              </w:rPr>
              <w:t>-</w:t>
            </w:r>
            <w:r w:rsidRPr="00991940">
              <w:rPr>
                <w:kern w:val="0"/>
              </w:rPr>
              <w:t>剪裁</w:t>
            </w:r>
            <w:r w:rsidRPr="00991940">
              <w:rPr>
                <w:kern w:val="0"/>
              </w:rPr>
              <w:t>-</w:t>
            </w:r>
            <w:r w:rsidRPr="00991940">
              <w:rPr>
                <w:kern w:val="0"/>
              </w:rPr>
              <w:t>缝纫</w:t>
            </w:r>
            <w:r w:rsidRPr="00991940">
              <w:rPr>
                <w:kern w:val="0"/>
              </w:rPr>
              <w:t>-</w:t>
            </w:r>
            <w:r w:rsidRPr="00991940">
              <w:rPr>
                <w:kern w:val="0"/>
              </w:rPr>
              <w:t>后整理</w:t>
            </w:r>
          </w:p>
        </w:tc>
        <w:tc>
          <w:tcPr>
            <w:tcW w:w="1224"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405" w:type="dxa"/>
            <w:vAlign w:val="center"/>
          </w:tcPr>
          <w:p w:rsidR="000B376E" w:rsidRPr="00991940" w:rsidRDefault="000B376E" w:rsidP="00477AFB">
            <w:pPr>
              <w:widowControl/>
              <w:jc w:val="center"/>
              <w:rPr>
                <w:kern w:val="0"/>
              </w:rPr>
            </w:pPr>
            <w:r w:rsidRPr="00991940">
              <w:rPr>
                <w:kern w:val="0"/>
              </w:rPr>
              <w:t>工业废水量</w:t>
            </w:r>
          </w:p>
        </w:tc>
        <w:tc>
          <w:tcPr>
            <w:tcW w:w="1741"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0B376E" w:rsidRPr="00991940" w:rsidRDefault="000B376E" w:rsidP="00477AFB">
            <w:pPr>
              <w:widowControl/>
              <w:jc w:val="center"/>
              <w:rPr>
                <w:lang w:val="zh-CN"/>
              </w:rPr>
            </w:pPr>
            <w:r w:rsidRPr="00991940">
              <w:rPr>
                <w:lang w:val="zh-CN"/>
              </w:rPr>
              <w:t>72.17</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kern w:val="0"/>
              </w:rPr>
            </w:pPr>
            <w:r w:rsidRPr="00991940">
              <w:rPr>
                <w:lang w:val="zh-CN"/>
              </w:rPr>
              <w:t>63.51</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991940" w:rsidRDefault="000B376E" w:rsidP="00477AFB">
            <w:pPr>
              <w:widowControl/>
              <w:jc w:val="center"/>
              <w:rPr>
                <w:kern w:val="0"/>
              </w:rPr>
            </w:pPr>
            <w:r w:rsidRPr="00991940">
              <w:rPr>
                <w:kern w:val="0"/>
              </w:rPr>
              <w:t>化学需氧量</w:t>
            </w:r>
          </w:p>
        </w:tc>
        <w:tc>
          <w:tcPr>
            <w:tcW w:w="1741" w:type="dxa"/>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0B376E" w:rsidRPr="00991940" w:rsidRDefault="000B376E" w:rsidP="00477AFB">
            <w:pPr>
              <w:widowControl/>
              <w:jc w:val="center"/>
              <w:rPr>
                <w:lang w:val="zh-CN"/>
              </w:rPr>
            </w:pPr>
            <w:r w:rsidRPr="00991940">
              <w:rPr>
                <w:lang w:val="zh-CN"/>
              </w:rPr>
              <w:t>50520</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kern w:val="0"/>
              </w:rPr>
            </w:pPr>
            <w:r>
              <w:rPr>
                <w:rFonts w:hint="eastAsia"/>
                <w:lang w:val="zh-CN"/>
              </w:rPr>
              <w:t>6003</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991940" w:rsidRDefault="000B376E" w:rsidP="00477AFB">
            <w:pPr>
              <w:widowControl/>
              <w:jc w:val="center"/>
              <w:rPr>
                <w:kern w:val="0"/>
              </w:rPr>
            </w:pPr>
            <w:r w:rsidRPr="00991940">
              <w:rPr>
                <w:kern w:val="0"/>
              </w:rPr>
              <w:t>固体废物</w:t>
            </w:r>
          </w:p>
          <w:p w:rsidR="000B376E" w:rsidRPr="00991940" w:rsidRDefault="000B376E" w:rsidP="00477AFB">
            <w:pPr>
              <w:widowControl/>
              <w:jc w:val="center"/>
              <w:rPr>
                <w:kern w:val="0"/>
              </w:rPr>
            </w:pPr>
            <w:r w:rsidRPr="00991940">
              <w:rPr>
                <w:kern w:val="0"/>
              </w:rPr>
              <w:t>（污泥）</w:t>
            </w:r>
          </w:p>
        </w:tc>
        <w:tc>
          <w:tcPr>
            <w:tcW w:w="1741"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5" w:type="dxa"/>
            <w:vAlign w:val="center"/>
          </w:tcPr>
          <w:p w:rsidR="000B376E" w:rsidRPr="00991940" w:rsidRDefault="000B376E" w:rsidP="00477AFB">
            <w:pPr>
              <w:widowControl/>
              <w:jc w:val="center"/>
              <w:rPr>
                <w:lang w:val="zh-CN"/>
              </w:rPr>
            </w:pPr>
            <w:r w:rsidRPr="00991940">
              <w:rPr>
                <w:rFonts w:hint="eastAsia"/>
                <w:lang w:val="zh-CN"/>
              </w:rPr>
              <w:t>0.158</w:t>
            </w:r>
          </w:p>
        </w:tc>
        <w:tc>
          <w:tcPr>
            <w:tcW w:w="1913" w:type="dxa"/>
            <w:vAlign w:val="center"/>
          </w:tcPr>
          <w:p w:rsidR="000B376E" w:rsidRPr="00991940" w:rsidRDefault="000B376E" w:rsidP="00477AFB">
            <w:pPr>
              <w:widowControl/>
              <w:jc w:val="center"/>
              <w:rPr>
                <w:kern w:val="0"/>
              </w:rPr>
            </w:pPr>
            <w:r w:rsidRPr="00991940">
              <w:t>—</w:t>
            </w:r>
          </w:p>
        </w:tc>
        <w:tc>
          <w:tcPr>
            <w:tcW w:w="1063"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jc w:val="center"/>
            </w:pPr>
            <w:r w:rsidRPr="0033758F">
              <w:rPr>
                <w:rFonts w:hint="eastAsia"/>
              </w:rPr>
              <w:t>总氮</w:t>
            </w:r>
            <w:r w:rsidRPr="0033758F">
              <w:t xml:space="preserve"> (</w:t>
            </w:r>
            <w:r w:rsidRPr="0033758F">
              <w:t>以</w:t>
            </w:r>
            <w:r w:rsidRPr="0033758F">
              <w:t>N</w:t>
            </w:r>
            <w:r w:rsidRPr="0033758F">
              <w:t>计</w:t>
            </w:r>
            <w:r w:rsidRPr="0033758F">
              <w:t>)</w:t>
            </w:r>
          </w:p>
        </w:tc>
        <w:tc>
          <w:tcPr>
            <w:tcW w:w="1741"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5" w:type="dxa"/>
            <w:vAlign w:val="center"/>
          </w:tcPr>
          <w:p w:rsidR="000B376E" w:rsidRPr="00991940" w:rsidRDefault="000B376E" w:rsidP="00477AFB">
            <w:pPr>
              <w:widowControl/>
              <w:jc w:val="center"/>
              <w:rPr>
                <w:lang w:val="zh-CN"/>
              </w:rPr>
            </w:pPr>
            <w:r>
              <w:rPr>
                <w:rFonts w:hint="eastAsia"/>
                <w:lang w:val="zh-CN"/>
              </w:rPr>
              <w:t>1443.4</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rPr>
                <w:lang w:val="zh-CN"/>
              </w:rPr>
            </w:pPr>
            <w:r>
              <w:rPr>
                <w:rFonts w:hint="eastAsia"/>
                <w:lang w:val="zh-CN"/>
              </w:rPr>
              <w:t>1270.2</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jc w:val="center"/>
            </w:pPr>
            <w:r w:rsidRPr="0033758F">
              <w:rPr>
                <w:rFonts w:hint="eastAsia"/>
              </w:rPr>
              <w:t>氨氮</w:t>
            </w:r>
            <w:r w:rsidRPr="0033758F">
              <w:t>(</w:t>
            </w:r>
            <w:r w:rsidRPr="0033758F">
              <w:t>以</w:t>
            </w:r>
            <w:r w:rsidRPr="0033758F">
              <w:t>N</w:t>
            </w:r>
            <w:r w:rsidRPr="0033758F">
              <w:t>计</w:t>
            </w:r>
            <w:r w:rsidRPr="0033758F">
              <w:t>)</w:t>
            </w:r>
          </w:p>
        </w:tc>
        <w:tc>
          <w:tcPr>
            <w:tcW w:w="1741"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5" w:type="dxa"/>
            <w:vAlign w:val="center"/>
          </w:tcPr>
          <w:p w:rsidR="000B376E" w:rsidRPr="00991940" w:rsidRDefault="000B376E" w:rsidP="00477AFB">
            <w:pPr>
              <w:widowControl/>
              <w:jc w:val="center"/>
              <w:rPr>
                <w:lang w:val="zh-CN"/>
              </w:rPr>
            </w:pPr>
            <w:r>
              <w:rPr>
                <w:rFonts w:hint="eastAsia"/>
                <w:lang w:val="zh-CN"/>
              </w:rPr>
              <w:t>866.04</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lang w:val="zh-CN"/>
              </w:rPr>
            </w:pPr>
            <w:r>
              <w:rPr>
                <w:rFonts w:hint="eastAsia"/>
                <w:lang w:val="zh-CN"/>
              </w:rPr>
              <w:t>762.1</w:t>
            </w:r>
          </w:p>
        </w:tc>
      </w:tr>
      <w:tr w:rsidR="000B376E" w:rsidRPr="00991940" w:rsidTr="00477AFB">
        <w:trPr>
          <w:cantSplit/>
          <w:jc w:val="center"/>
        </w:trPr>
        <w:tc>
          <w:tcPr>
            <w:tcW w:w="1508" w:type="dxa"/>
            <w:vMerge/>
            <w:vAlign w:val="center"/>
          </w:tcPr>
          <w:p w:rsidR="000B376E" w:rsidRPr="00991940" w:rsidRDefault="000B376E" w:rsidP="00477AFB">
            <w:pPr>
              <w:widowControl/>
              <w:jc w:val="center"/>
              <w:rPr>
                <w:kern w:val="0"/>
              </w:rPr>
            </w:pPr>
          </w:p>
        </w:tc>
        <w:tc>
          <w:tcPr>
            <w:tcW w:w="1741"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224"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41"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5" w:type="dxa"/>
            <w:vAlign w:val="center"/>
          </w:tcPr>
          <w:p w:rsidR="000B376E" w:rsidRPr="00991940" w:rsidRDefault="000B376E" w:rsidP="00477AFB">
            <w:pPr>
              <w:widowControl/>
              <w:jc w:val="center"/>
              <w:rPr>
                <w:lang w:val="zh-CN"/>
              </w:rPr>
            </w:pPr>
            <w:r w:rsidRPr="00991940">
              <w:rPr>
                <w:lang w:val="zh-CN"/>
              </w:rPr>
              <w:t>72.17</w:t>
            </w:r>
          </w:p>
        </w:tc>
        <w:tc>
          <w:tcPr>
            <w:tcW w:w="1913" w:type="dxa"/>
            <w:vAlign w:val="center"/>
          </w:tcPr>
          <w:p w:rsidR="000B376E" w:rsidRPr="00991940" w:rsidRDefault="000B376E" w:rsidP="00477AFB">
            <w:pPr>
              <w:jc w:val="center"/>
            </w:pPr>
            <w:r w:rsidRPr="00991940">
              <w:t>物化</w:t>
            </w:r>
            <w:r w:rsidRPr="00991940">
              <w:t>+</w:t>
            </w:r>
            <w:r w:rsidRPr="00991940">
              <w:t>生物</w:t>
            </w:r>
          </w:p>
        </w:tc>
        <w:tc>
          <w:tcPr>
            <w:tcW w:w="1063" w:type="dxa"/>
            <w:vAlign w:val="center"/>
          </w:tcPr>
          <w:p w:rsidR="000B376E" w:rsidRPr="00991940" w:rsidRDefault="000B376E" w:rsidP="00477AFB">
            <w:pPr>
              <w:widowControl/>
              <w:jc w:val="center"/>
              <w:rPr>
                <w:kern w:val="0"/>
              </w:rPr>
            </w:pPr>
            <w:r w:rsidRPr="00991940">
              <w:rPr>
                <w:lang w:val="zh-CN"/>
              </w:rPr>
              <w:t>63.51</w:t>
            </w:r>
          </w:p>
        </w:tc>
      </w:tr>
    </w:tbl>
    <w:p w:rsidR="000B376E" w:rsidRPr="00A047B7" w:rsidRDefault="000B376E" w:rsidP="000B376E">
      <w:pPr>
        <w:spacing w:line="240" w:lineRule="atLeast"/>
        <w:jc w:val="center"/>
        <w:rPr>
          <w:b/>
        </w:rPr>
      </w:pPr>
    </w:p>
    <w:p w:rsidR="000B376E" w:rsidRPr="00A047B7" w:rsidRDefault="000B376E" w:rsidP="000B376E">
      <w:pPr>
        <w:sectPr w:rsidR="000B376E" w:rsidRPr="00A047B7" w:rsidSect="00A047B7">
          <w:pgSz w:w="16838" w:h="11906" w:orient="landscape" w:code="9"/>
          <w:pgMar w:top="1701" w:right="1134" w:bottom="1701" w:left="1134" w:header="851" w:footer="992" w:gutter="0"/>
          <w:cols w:space="425"/>
          <w:docGrid w:linePitch="312"/>
        </w:sect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tabs>
          <w:tab w:val="left" w:pos="2340"/>
        </w:tabs>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pStyle w:val="1"/>
        <w:spacing w:before="156" w:after="156"/>
        <w:rPr>
          <w:sz w:val="72"/>
          <w:szCs w:val="72"/>
        </w:rPr>
      </w:pPr>
      <w:bookmarkStart w:id="132" w:name="_Toc187140713"/>
      <w:bookmarkStart w:id="133" w:name="_Toc187145351"/>
      <w:bookmarkStart w:id="134" w:name="_Toc187145711"/>
      <w:bookmarkStart w:id="135" w:name="_Toc187821499"/>
      <w:bookmarkStart w:id="136" w:name="_Toc189260013"/>
      <w:bookmarkStart w:id="137" w:name="_Toc282080459"/>
      <w:r w:rsidRPr="00A047B7">
        <w:rPr>
          <w:sz w:val="72"/>
          <w:szCs w:val="72"/>
        </w:rPr>
        <w:t>1753</w:t>
      </w:r>
      <w:r w:rsidRPr="00A047B7">
        <w:rPr>
          <w:sz w:val="72"/>
          <w:szCs w:val="72"/>
        </w:rPr>
        <w:t>麻制品制造业</w:t>
      </w:r>
      <w:bookmarkEnd w:id="132"/>
      <w:bookmarkEnd w:id="133"/>
      <w:bookmarkEnd w:id="134"/>
      <w:bookmarkEnd w:id="135"/>
      <w:bookmarkEnd w:id="136"/>
      <w:bookmarkEnd w:id="137"/>
    </w:p>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A047B7">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20" w:after="120" w:line="240" w:lineRule="auto"/>
        <w:rPr>
          <w:rFonts w:ascii="黑体"/>
          <w:sz w:val="28"/>
          <w:szCs w:val="28"/>
        </w:rPr>
      </w:pPr>
      <w:bookmarkStart w:id="138" w:name="_Toc187139199"/>
      <w:bookmarkStart w:id="139" w:name="_Toc187140715"/>
      <w:bookmarkStart w:id="140" w:name="_Toc187145353"/>
      <w:bookmarkStart w:id="141" w:name="_Toc187145713"/>
      <w:r w:rsidRPr="00991940">
        <w:rPr>
          <w:rFonts w:ascii="黑体" w:hint="eastAsia"/>
          <w:sz w:val="28"/>
          <w:szCs w:val="28"/>
        </w:rPr>
        <w:lastRenderedPageBreak/>
        <w:t>1 适用范围</w:t>
      </w:r>
      <w:bookmarkEnd w:id="138"/>
      <w:bookmarkEnd w:id="139"/>
      <w:bookmarkEnd w:id="140"/>
      <w:bookmarkEnd w:id="141"/>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麻制品制造行业</w:t>
      </w:r>
      <w:r w:rsidRPr="00991940">
        <w:rPr>
          <w:rFonts w:ascii="宋体" w:hAnsi="宋体" w:hint="eastAsia"/>
          <w:sz w:val="24"/>
        </w:rPr>
        <w:t>中</w:t>
      </w:r>
      <w:r w:rsidRPr="00991940">
        <w:rPr>
          <w:sz w:val="24"/>
        </w:rPr>
        <w:t>麻袋</w:t>
      </w:r>
      <w:r w:rsidRPr="00991940">
        <w:rPr>
          <w:rFonts w:ascii="宋体" w:hAnsi="宋体" w:hint="eastAsia"/>
          <w:sz w:val="24"/>
        </w:rPr>
        <w:t>的产污系数和排污系数，适用于国内</w:t>
      </w:r>
      <w:r w:rsidRPr="00991940">
        <w:rPr>
          <w:sz w:val="24"/>
        </w:rPr>
        <w:t>麻制品制造</w:t>
      </w:r>
      <w:r w:rsidRPr="00991940">
        <w:rPr>
          <w:rFonts w:ascii="宋体" w:hAnsi="宋体" w:hint="eastAsia"/>
          <w:sz w:val="24"/>
        </w:rPr>
        <w:t>业中所有生产企业，可用于第一次全国污染源普查</w:t>
      </w:r>
      <w:r w:rsidRPr="00991940">
        <w:rPr>
          <w:sz w:val="24"/>
        </w:rPr>
        <w:t>麻制品制造行业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20" w:after="120" w:line="400" w:lineRule="exact"/>
        <w:rPr>
          <w:rFonts w:ascii="黑体"/>
          <w:sz w:val="28"/>
          <w:szCs w:val="28"/>
        </w:rPr>
      </w:pPr>
      <w:bookmarkStart w:id="142" w:name="_Toc187139200"/>
      <w:bookmarkStart w:id="143" w:name="_Toc187140716"/>
      <w:bookmarkStart w:id="144" w:name="_Toc187145354"/>
      <w:bookmarkStart w:id="145" w:name="_Toc187145714"/>
      <w:r w:rsidRPr="00991940">
        <w:rPr>
          <w:rFonts w:ascii="黑体" w:hint="eastAsia"/>
          <w:sz w:val="28"/>
          <w:szCs w:val="28"/>
        </w:rPr>
        <w:t>2 注意事项</w:t>
      </w:r>
      <w:bookmarkEnd w:id="142"/>
      <w:bookmarkEnd w:id="143"/>
      <w:bookmarkEnd w:id="144"/>
      <w:bookmarkEnd w:id="145"/>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0B376E" w:rsidRPr="00991940" w:rsidRDefault="000B376E" w:rsidP="000B376E">
      <w:pPr>
        <w:spacing w:line="400" w:lineRule="exact"/>
        <w:ind w:firstLineChars="200" w:firstLine="480"/>
      </w:pPr>
      <w:r w:rsidRPr="00991940">
        <w:rPr>
          <w:sz w:val="24"/>
        </w:rPr>
        <w:t>麻制品是指包括麻袋、凉席、麻桌布等麻制品、各种床上用品、装饰品等。</w:t>
      </w:r>
      <w:r w:rsidRPr="00991940">
        <w:rPr>
          <w:rFonts w:hint="eastAsia"/>
          <w:sz w:val="24"/>
        </w:rPr>
        <w:t>该</w:t>
      </w:r>
      <w:r w:rsidRPr="00991940">
        <w:rPr>
          <w:sz w:val="24"/>
        </w:rPr>
        <w:t>行业中的凉席、麻桌布等麻制品的产排污系数可参看</w:t>
      </w:r>
      <w:r w:rsidRPr="00991940">
        <w:rPr>
          <w:sz w:val="24"/>
        </w:rPr>
        <w:t>1751</w:t>
      </w:r>
      <w:r w:rsidRPr="00991940">
        <w:rPr>
          <w:sz w:val="24"/>
        </w:rPr>
        <w:t>棉及化纤制品制造行业中的同类产品的产排污系数。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0B376E" w:rsidRPr="00991940" w:rsidRDefault="000B376E" w:rsidP="000B376E">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麻制品制造企业对废水进行处理后回用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麻制品制造企业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的对应关系，有时污泥的产生量大于销减量；</w:t>
      </w:r>
    </w:p>
    <w:p w:rsidR="000B376E" w:rsidRPr="00991940" w:rsidRDefault="000B376E" w:rsidP="000B376E">
      <w:pPr>
        <w:snapToGrid w:val="0"/>
        <w:ind w:firstLineChars="200" w:firstLine="480"/>
        <w:rPr>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由于麻制品制造企业的行业特点其规模往往取决于生产设备的套数，因此多数情况下产污系数与规模大小关系不大，而与产品的种类、生产工序、设备的先进性和管理水平有关。</w:t>
      </w:r>
    </w:p>
    <w:p w:rsidR="000B376E" w:rsidRPr="00991940" w:rsidRDefault="000B376E" w:rsidP="000B376E">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lastRenderedPageBreak/>
        <w:t>①“产品名称”：指</w:t>
      </w:r>
      <w:r w:rsidRPr="00991940">
        <w:rPr>
          <w:sz w:val="24"/>
        </w:rPr>
        <w:t>麻制品制造</w:t>
      </w:r>
      <w:r w:rsidRPr="00991940">
        <w:rPr>
          <w:rFonts w:ascii="宋体" w:hAnsi="宋体" w:hint="eastAsia"/>
          <w:sz w:val="24"/>
        </w:rPr>
        <w:t>企业在报告期内生产的，并符合产品质量要求的实物名称。本手册包括</w:t>
      </w:r>
      <w:r w:rsidRPr="00991940">
        <w:rPr>
          <w:sz w:val="24"/>
        </w:rPr>
        <w:t>麻袋</w:t>
      </w:r>
      <w:r w:rsidRPr="00991940">
        <w:rPr>
          <w:rFonts w:ascii="宋体" w:hAnsi="宋体" w:hint="eastAsia"/>
          <w:sz w:val="24"/>
        </w:rPr>
        <w:t>1个行业内通用的产品名称，覆盖了1个统计用产品名称；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②“原料名称”：指</w:t>
      </w:r>
      <w:r w:rsidRPr="00991940">
        <w:rPr>
          <w:sz w:val="24"/>
        </w:rPr>
        <w:t>麻制品制造</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sz w:val="24"/>
        </w:rPr>
        <w:t>麻纱（线）</w:t>
      </w:r>
      <w:r w:rsidRPr="00991940">
        <w:rPr>
          <w:rFonts w:ascii="宋体" w:hAnsi="宋体" w:hint="eastAsia"/>
          <w:sz w:val="24"/>
        </w:rPr>
        <w:t>行业内通用的原料名称，覆盖了1个统计用原料名称；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sz w:val="24"/>
        </w:rPr>
        <w:t>麻制品制造</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w:t>
      </w:r>
      <w:r w:rsidRPr="00991940">
        <w:rPr>
          <w:sz w:val="24"/>
        </w:rPr>
        <w:t>麻制品制造</w:t>
      </w:r>
      <w:r w:rsidRPr="00991940">
        <w:rPr>
          <w:rFonts w:ascii="宋体" w:hAnsi="宋体" w:hint="eastAsia"/>
          <w:sz w:val="24"/>
        </w:rPr>
        <w:t>生产企业规模对产排污系数影响不大，因此本手册产排污系数未按企业规模等级划分；</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0B376E" w:rsidRPr="00991940" w:rsidRDefault="000B376E" w:rsidP="000B376E">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化学需氧量表述为“克/吨-产品”，固体废物（污泥）表述为“吨/吨-产品”。由于麻制品企业</w:t>
      </w:r>
      <w:r w:rsidRPr="00991940">
        <w:rPr>
          <w:rFonts w:hint="eastAsia"/>
          <w:sz w:val="24"/>
        </w:rPr>
        <w:t>生产统计中</w:t>
      </w:r>
      <w:r w:rsidRPr="00991940">
        <w:rPr>
          <w:rFonts w:ascii="宋体" w:hAnsi="宋体" w:hint="eastAsia"/>
          <w:sz w:val="24"/>
        </w:rPr>
        <w:t>惯用“件、套、条”等</w:t>
      </w:r>
      <w:r w:rsidRPr="00991940">
        <w:rPr>
          <w:rFonts w:hint="eastAsia"/>
          <w:sz w:val="24"/>
        </w:rPr>
        <w:t>表示方法</w:t>
      </w:r>
      <w:r w:rsidRPr="00991940">
        <w:rPr>
          <w:rFonts w:ascii="宋体" w:hAnsi="宋体" w:hint="eastAsia"/>
          <w:sz w:val="24"/>
        </w:rPr>
        <w:t>，因此在计算产排污系数时应将计量单位“件、套、条”改为重量计量单位。</w:t>
      </w:r>
      <w:r w:rsidRPr="00991940">
        <w:rPr>
          <w:rFonts w:hint="eastAsia"/>
          <w:sz w:val="24"/>
        </w:rPr>
        <w:t>具体产品折算系数可以企业自定的折算系数为准，</w:t>
      </w:r>
      <w:r w:rsidRPr="00991940">
        <w:rPr>
          <w:rFonts w:ascii="宋体" w:hAnsi="宋体" w:hint="eastAsia"/>
          <w:sz w:val="24"/>
        </w:rPr>
        <w:t>若企业没有相关折算则麻袋可按照6.01</w:t>
      </w:r>
      <w:r w:rsidRPr="00991940">
        <w:rPr>
          <w:rFonts w:ascii="宋体" w:hAnsi="宋体" w:cs="宋体" w:hint="eastAsia"/>
          <w:kern w:val="0"/>
          <w:sz w:val="24"/>
        </w:rPr>
        <w:t>吨/万条</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麻制品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w:t>
      </w:r>
      <w:r w:rsidRPr="00991940">
        <w:rPr>
          <w:rFonts w:ascii="宋体" w:hAnsi="宋体" w:hint="eastAsia"/>
          <w:sz w:val="24"/>
        </w:rPr>
        <w:t>的</w:t>
      </w:r>
      <w:r w:rsidRPr="00991940">
        <w:rPr>
          <w:rFonts w:ascii="宋体" w:hAnsi="宋体"/>
          <w:sz w:val="24"/>
        </w:rPr>
        <w:t>或</w:t>
      </w:r>
      <w:r w:rsidRPr="00991940">
        <w:rPr>
          <w:rFonts w:ascii="宋体" w:hAnsi="宋体" w:hint="eastAsia"/>
          <w:sz w:val="24"/>
        </w:rPr>
        <w:t>未经处理</w:t>
      </w:r>
      <w:r w:rsidRPr="00991940">
        <w:rPr>
          <w:rFonts w:ascii="宋体" w:hAnsi="宋体"/>
          <w:sz w:val="24"/>
        </w:rPr>
        <w:t>直接排放到环境中的污染物量。</w:t>
      </w:r>
      <w:r w:rsidRPr="00991940">
        <w:rPr>
          <w:rFonts w:ascii="宋体" w:hAnsi="宋体" w:hint="eastAsia"/>
          <w:sz w:val="24"/>
        </w:rPr>
        <w:t>固体废物无排污系数。</w:t>
      </w: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0B376E" w:rsidRPr="00991940" w:rsidSect="00D27B2D">
          <w:pgSz w:w="11906" w:h="16838" w:code="9"/>
          <w:pgMar w:top="1134" w:right="1701" w:bottom="1134" w:left="1701" w:header="851" w:footer="992" w:gutter="0"/>
          <w:cols w:space="425"/>
          <w:docGrid w:linePitch="312"/>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1753 </w:t>
      </w:r>
      <w:r w:rsidRPr="00991940">
        <w:rPr>
          <w:rFonts w:eastAsia="黑体"/>
          <w:b/>
          <w:bCs/>
          <w:sz w:val="32"/>
          <w:szCs w:val="32"/>
        </w:rPr>
        <w:t>麻制品制造行业产排污系数表</w:t>
      </w:r>
    </w:p>
    <w:tbl>
      <w:tblPr>
        <w:tblW w:w="13428" w:type="dxa"/>
        <w:jc w:val="center"/>
        <w:tblLook w:val="0000" w:firstRow="0" w:lastRow="0" w:firstColumn="0" w:lastColumn="0" w:noHBand="0" w:noVBand="0"/>
      </w:tblPr>
      <w:tblGrid>
        <w:gridCol w:w="1178"/>
        <w:gridCol w:w="1767"/>
        <w:gridCol w:w="1732"/>
        <w:gridCol w:w="1127"/>
        <w:gridCol w:w="1592"/>
        <w:gridCol w:w="1300"/>
        <w:gridCol w:w="1152"/>
        <w:gridCol w:w="2140"/>
        <w:gridCol w:w="1440"/>
      </w:tblGrid>
      <w:tr w:rsidR="000B376E" w:rsidRPr="00991940" w:rsidTr="00477AFB">
        <w:trPr>
          <w:cantSplit/>
          <w:trHeight w:val="640"/>
          <w:jc w:val="center"/>
        </w:trPr>
        <w:tc>
          <w:tcPr>
            <w:tcW w:w="1178"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产品名称</w:t>
            </w:r>
          </w:p>
        </w:tc>
        <w:tc>
          <w:tcPr>
            <w:tcW w:w="1767"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原料名称</w:t>
            </w:r>
          </w:p>
        </w:tc>
        <w:tc>
          <w:tcPr>
            <w:tcW w:w="1732"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工艺名称</w:t>
            </w:r>
          </w:p>
        </w:tc>
        <w:tc>
          <w:tcPr>
            <w:tcW w:w="1127"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规模等级</w:t>
            </w:r>
          </w:p>
        </w:tc>
        <w:tc>
          <w:tcPr>
            <w:tcW w:w="1592"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污染物指标</w:t>
            </w:r>
          </w:p>
        </w:tc>
        <w:tc>
          <w:tcPr>
            <w:tcW w:w="1300"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单位</w:t>
            </w:r>
          </w:p>
        </w:tc>
        <w:tc>
          <w:tcPr>
            <w:tcW w:w="1152"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产污系数</w:t>
            </w:r>
          </w:p>
        </w:tc>
        <w:tc>
          <w:tcPr>
            <w:tcW w:w="2140"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440" w:type="dxa"/>
            <w:tcBorders>
              <w:top w:val="single" w:sz="4" w:space="0" w:color="auto"/>
              <w:left w:val="single" w:sz="4" w:space="0" w:color="auto"/>
              <w:bottom w:val="single" w:sz="4" w:space="0" w:color="auto"/>
              <w:right w:val="single" w:sz="4" w:space="0" w:color="auto"/>
            </w:tcBorders>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178" w:type="dxa"/>
            <w:vMerge w:val="restart"/>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r w:rsidRPr="00991940">
              <w:rPr>
                <w:lang w:val="zh-CN"/>
              </w:rPr>
              <w:t>麻袋</w:t>
            </w:r>
          </w:p>
        </w:tc>
        <w:tc>
          <w:tcPr>
            <w:tcW w:w="1767" w:type="dxa"/>
            <w:vMerge w:val="restart"/>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kern w:val="0"/>
              </w:rPr>
            </w:pPr>
            <w:r w:rsidRPr="00991940">
              <w:rPr>
                <w:lang w:val="zh-CN"/>
              </w:rPr>
              <w:t>黄（红）麻纱（线）</w:t>
            </w:r>
          </w:p>
        </w:tc>
        <w:tc>
          <w:tcPr>
            <w:tcW w:w="1732" w:type="dxa"/>
            <w:vMerge w:val="restart"/>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kern w:val="0"/>
              </w:rPr>
            </w:pPr>
            <w:r w:rsidRPr="00991940">
              <w:rPr>
                <w:lang w:val="zh-CN"/>
              </w:rPr>
              <w:t>织造</w:t>
            </w:r>
            <w:r w:rsidRPr="00991940">
              <w:rPr>
                <w:lang w:val="zh-CN"/>
              </w:rPr>
              <w:t>-</w:t>
            </w:r>
            <w:r w:rsidRPr="00991940">
              <w:rPr>
                <w:lang w:val="zh-CN"/>
              </w:rPr>
              <w:t>剪裁</w:t>
            </w:r>
            <w:r w:rsidRPr="00991940">
              <w:rPr>
                <w:lang w:val="zh-CN"/>
              </w:rPr>
              <w:t>-</w:t>
            </w:r>
            <w:r w:rsidRPr="00991940">
              <w:rPr>
                <w:lang w:val="zh-CN"/>
              </w:rPr>
              <w:t>缝纫</w:t>
            </w:r>
          </w:p>
        </w:tc>
        <w:tc>
          <w:tcPr>
            <w:tcW w:w="1127" w:type="dxa"/>
            <w:vMerge w:val="restart"/>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kern w:val="0"/>
              </w:rPr>
            </w:pPr>
            <w:r w:rsidRPr="00991940">
              <w:rPr>
                <w:rFonts w:hint="eastAsia"/>
                <w:lang w:val="zh-CN"/>
              </w:rPr>
              <w:t>所有规模</w:t>
            </w:r>
          </w:p>
        </w:tc>
        <w:tc>
          <w:tcPr>
            <w:tcW w:w="1592" w:type="dxa"/>
            <w:vMerge w:val="restart"/>
            <w:tcBorders>
              <w:top w:val="single" w:sz="4" w:space="0" w:color="auto"/>
              <w:left w:val="nil"/>
              <w:right w:val="single" w:sz="4" w:space="0" w:color="auto"/>
            </w:tcBorders>
            <w:vAlign w:val="center"/>
          </w:tcPr>
          <w:p w:rsidR="000B376E" w:rsidRPr="00991940" w:rsidRDefault="000B376E" w:rsidP="00477AFB">
            <w:pPr>
              <w:widowControl/>
              <w:jc w:val="center"/>
              <w:rPr>
                <w:kern w:val="0"/>
              </w:rPr>
            </w:pPr>
            <w:r w:rsidRPr="00991940">
              <w:rPr>
                <w:kern w:val="0"/>
              </w:rPr>
              <w:t>工业废水量</w:t>
            </w:r>
          </w:p>
        </w:tc>
        <w:tc>
          <w:tcPr>
            <w:tcW w:w="1300" w:type="dxa"/>
            <w:vMerge w:val="restart"/>
            <w:tcBorders>
              <w:top w:val="single" w:sz="4" w:space="0" w:color="auto"/>
              <w:left w:val="nil"/>
              <w:right w:val="single" w:sz="4" w:space="0" w:color="auto"/>
            </w:tcBorders>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152" w:type="dxa"/>
            <w:vMerge w:val="restart"/>
            <w:tcBorders>
              <w:top w:val="single" w:sz="4" w:space="0" w:color="auto"/>
              <w:left w:val="nil"/>
              <w:right w:val="single" w:sz="4" w:space="0" w:color="auto"/>
            </w:tcBorders>
            <w:vAlign w:val="center"/>
          </w:tcPr>
          <w:p w:rsidR="000B376E" w:rsidRPr="00991940" w:rsidRDefault="000B376E" w:rsidP="00477AFB">
            <w:pPr>
              <w:widowControl/>
              <w:jc w:val="center"/>
              <w:rPr>
                <w:lang w:val="zh-CN"/>
              </w:rPr>
            </w:pPr>
            <w:r w:rsidRPr="00991940">
              <w:rPr>
                <w:lang w:val="zh-CN"/>
              </w:rPr>
              <w:t>1.77</w:t>
            </w: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sidRPr="00991940">
              <w:rPr>
                <w:lang w:val="zh-CN"/>
              </w:rPr>
              <w:t>1.61</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vMerge/>
            <w:tcBorders>
              <w:left w:val="nil"/>
              <w:bottom w:val="single" w:sz="4" w:space="0" w:color="auto"/>
              <w:right w:val="single" w:sz="4" w:space="0" w:color="auto"/>
            </w:tcBorders>
            <w:vAlign w:val="center"/>
          </w:tcPr>
          <w:p w:rsidR="000B376E" w:rsidRPr="00991940" w:rsidRDefault="000B376E" w:rsidP="00477AFB">
            <w:pPr>
              <w:widowControl/>
              <w:jc w:val="center"/>
              <w:rPr>
                <w:kern w:val="0"/>
              </w:rPr>
            </w:pPr>
          </w:p>
        </w:tc>
        <w:tc>
          <w:tcPr>
            <w:tcW w:w="1300" w:type="dxa"/>
            <w:vMerge/>
            <w:tcBorders>
              <w:left w:val="nil"/>
              <w:bottom w:val="single" w:sz="4" w:space="0" w:color="auto"/>
              <w:right w:val="single" w:sz="4" w:space="0" w:color="auto"/>
            </w:tcBorders>
            <w:vAlign w:val="center"/>
          </w:tcPr>
          <w:p w:rsidR="000B376E" w:rsidRPr="00991940" w:rsidRDefault="000B376E" w:rsidP="00477AFB">
            <w:pPr>
              <w:widowControl/>
              <w:jc w:val="center"/>
              <w:rPr>
                <w:kern w:val="0"/>
              </w:rPr>
            </w:pPr>
          </w:p>
        </w:tc>
        <w:tc>
          <w:tcPr>
            <w:tcW w:w="1152" w:type="dxa"/>
            <w:vMerge/>
            <w:tcBorders>
              <w:left w:val="nil"/>
              <w:bottom w:val="single" w:sz="4" w:space="0" w:color="auto"/>
              <w:right w:val="single" w:sz="4" w:space="0" w:color="auto"/>
            </w:tcBorders>
            <w:vAlign w:val="center"/>
          </w:tcPr>
          <w:p w:rsidR="000B376E" w:rsidRPr="00991940" w:rsidRDefault="000B376E" w:rsidP="00477AFB">
            <w:pPr>
              <w:widowControl/>
              <w:jc w:val="center"/>
              <w:rPr>
                <w:lang w:val="zh-CN"/>
              </w:rPr>
            </w:pP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直排</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sidRPr="00991940">
              <w:rPr>
                <w:lang w:val="zh-CN"/>
              </w:rPr>
              <w:t>1.77</w:t>
            </w:r>
            <w:r w:rsidRPr="00991940">
              <w:rPr>
                <w:rFonts w:ascii="宋体"/>
                <w:vertAlign w:val="superscript"/>
                <w:lang w:val="zh-CN"/>
              </w:rPr>
              <w:t>①</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vMerge w:val="restart"/>
            <w:tcBorders>
              <w:top w:val="single" w:sz="4" w:space="0" w:color="auto"/>
              <w:left w:val="nil"/>
              <w:right w:val="single" w:sz="4" w:space="0" w:color="auto"/>
            </w:tcBorders>
            <w:vAlign w:val="center"/>
          </w:tcPr>
          <w:p w:rsidR="000B376E" w:rsidRPr="00991940" w:rsidRDefault="000B376E" w:rsidP="00477AFB">
            <w:pPr>
              <w:widowControl/>
              <w:jc w:val="center"/>
              <w:rPr>
                <w:kern w:val="0"/>
              </w:rPr>
            </w:pPr>
            <w:r w:rsidRPr="00991940">
              <w:rPr>
                <w:kern w:val="0"/>
              </w:rPr>
              <w:t>化学需氧量</w:t>
            </w:r>
          </w:p>
        </w:tc>
        <w:tc>
          <w:tcPr>
            <w:tcW w:w="1300" w:type="dxa"/>
            <w:vMerge w:val="restart"/>
            <w:tcBorders>
              <w:top w:val="single" w:sz="4" w:space="0" w:color="auto"/>
              <w:left w:val="nil"/>
              <w:right w:val="single" w:sz="4" w:space="0" w:color="auto"/>
            </w:tcBorders>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152" w:type="dxa"/>
            <w:vMerge w:val="restart"/>
            <w:tcBorders>
              <w:top w:val="single" w:sz="4" w:space="0" w:color="auto"/>
              <w:left w:val="nil"/>
              <w:right w:val="single" w:sz="4" w:space="0" w:color="auto"/>
            </w:tcBorders>
            <w:vAlign w:val="center"/>
          </w:tcPr>
          <w:p w:rsidR="000B376E" w:rsidRPr="00991940" w:rsidRDefault="000B376E" w:rsidP="00477AFB">
            <w:pPr>
              <w:widowControl/>
              <w:jc w:val="center"/>
              <w:rPr>
                <w:lang w:val="zh-CN"/>
              </w:rPr>
            </w:pPr>
            <w:r w:rsidRPr="00991940">
              <w:rPr>
                <w:lang w:val="zh-CN"/>
              </w:rPr>
              <w:t>270</w:t>
            </w: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sidRPr="00991940">
              <w:rPr>
                <w:lang w:val="zh-CN"/>
              </w:rPr>
              <w:t>1</w:t>
            </w:r>
            <w:r>
              <w:rPr>
                <w:rFonts w:hint="eastAsia"/>
                <w:lang w:val="zh-CN"/>
              </w:rPr>
              <w:t>26</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vMerge/>
            <w:tcBorders>
              <w:left w:val="nil"/>
              <w:bottom w:val="single" w:sz="4" w:space="0" w:color="auto"/>
              <w:right w:val="single" w:sz="4" w:space="0" w:color="auto"/>
            </w:tcBorders>
            <w:vAlign w:val="center"/>
          </w:tcPr>
          <w:p w:rsidR="000B376E" w:rsidRPr="00991940" w:rsidRDefault="000B376E" w:rsidP="00477AFB">
            <w:pPr>
              <w:widowControl/>
              <w:jc w:val="center"/>
              <w:rPr>
                <w:kern w:val="0"/>
              </w:rPr>
            </w:pPr>
          </w:p>
        </w:tc>
        <w:tc>
          <w:tcPr>
            <w:tcW w:w="1300" w:type="dxa"/>
            <w:vMerge/>
            <w:tcBorders>
              <w:left w:val="nil"/>
              <w:bottom w:val="single" w:sz="4" w:space="0" w:color="auto"/>
              <w:right w:val="single" w:sz="4" w:space="0" w:color="auto"/>
            </w:tcBorders>
            <w:vAlign w:val="center"/>
          </w:tcPr>
          <w:p w:rsidR="000B376E" w:rsidRPr="00991940" w:rsidRDefault="000B376E" w:rsidP="00477AFB">
            <w:pPr>
              <w:widowControl/>
              <w:jc w:val="center"/>
              <w:rPr>
                <w:kern w:val="0"/>
              </w:rPr>
            </w:pPr>
          </w:p>
        </w:tc>
        <w:tc>
          <w:tcPr>
            <w:tcW w:w="1152" w:type="dxa"/>
            <w:vMerge/>
            <w:tcBorders>
              <w:left w:val="nil"/>
              <w:bottom w:val="single" w:sz="4" w:space="0" w:color="auto"/>
              <w:right w:val="single" w:sz="4" w:space="0" w:color="auto"/>
            </w:tcBorders>
            <w:vAlign w:val="center"/>
          </w:tcPr>
          <w:p w:rsidR="000B376E" w:rsidRPr="00991940" w:rsidRDefault="000B376E" w:rsidP="00477AFB">
            <w:pPr>
              <w:widowControl/>
              <w:jc w:val="center"/>
              <w:rPr>
                <w:lang w:val="zh-CN"/>
              </w:rPr>
            </w:pP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直排</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sidRPr="00991940">
              <w:rPr>
                <w:lang w:val="zh-CN"/>
              </w:rPr>
              <w:t>2</w:t>
            </w:r>
            <w:r>
              <w:rPr>
                <w:rFonts w:hint="eastAsia"/>
                <w:lang w:val="zh-CN"/>
              </w:rPr>
              <w:t>43</w:t>
            </w:r>
            <w:r w:rsidRPr="00991940">
              <w:rPr>
                <w:rFonts w:ascii="宋体" w:hAnsi="宋体" w:cs="宋体" w:hint="eastAsia"/>
                <w:vertAlign w:val="superscript"/>
                <w:lang w:val="zh-CN"/>
              </w:rPr>
              <w:t>①</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tcBorders>
              <w:left w:val="nil"/>
              <w:bottom w:val="single" w:sz="4" w:space="0" w:color="auto"/>
              <w:right w:val="single" w:sz="4" w:space="0" w:color="auto"/>
            </w:tcBorders>
            <w:vAlign w:val="center"/>
          </w:tcPr>
          <w:p w:rsidR="000B376E" w:rsidRPr="00991940" w:rsidRDefault="000B376E" w:rsidP="00477AFB">
            <w:pPr>
              <w:widowControl/>
              <w:jc w:val="center"/>
              <w:rPr>
                <w:kern w:val="0"/>
              </w:rPr>
            </w:pPr>
            <w:r w:rsidRPr="00991940">
              <w:rPr>
                <w:kern w:val="0"/>
              </w:rPr>
              <w:t>固体废物（污泥）</w:t>
            </w:r>
          </w:p>
        </w:tc>
        <w:tc>
          <w:tcPr>
            <w:tcW w:w="1300" w:type="dxa"/>
            <w:tcBorders>
              <w:left w:val="nil"/>
              <w:bottom w:val="single" w:sz="4" w:space="0" w:color="auto"/>
              <w:right w:val="single" w:sz="4" w:space="0" w:color="auto"/>
            </w:tcBorders>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152" w:type="dxa"/>
            <w:tcBorders>
              <w:left w:val="nil"/>
              <w:bottom w:val="single" w:sz="4" w:space="0" w:color="auto"/>
              <w:right w:val="single" w:sz="4" w:space="0" w:color="auto"/>
            </w:tcBorders>
            <w:vAlign w:val="center"/>
          </w:tcPr>
          <w:p w:rsidR="000B376E" w:rsidRPr="00991940" w:rsidRDefault="000B376E" w:rsidP="00477AFB">
            <w:pPr>
              <w:widowControl/>
              <w:jc w:val="center"/>
              <w:rPr>
                <w:lang w:val="zh-CN"/>
              </w:rPr>
            </w:pPr>
            <w:r w:rsidRPr="00991940">
              <w:rPr>
                <w:lang w:val="zh-CN"/>
              </w:rPr>
              <w:t>1</w:t>
            </w:r>
            <w:r w:rsidRPr="00991940">
              <w:rPr>
                <w:rFonts w:hint="eastAsia"/>
                <w:lang w:val="zh-CN"/>
              </w:rPr>
              <w:t>.</w:t>
            </w:r>
            <w:r w:rsidRPr="00991940">
              <w:rPr>
                <w:lang w:val="zh-CN"/>
              </w:rPr>
              <w:t>6</w:t>
            </w:r>
            <w:r w:rsidRPr="00991940">
              <w:rPr>
                <w:rFonts w:hint="eastAsia"/>
                <w:kern w:val="0"/>
              </w:rPr>
              <w:t>×</w:t>
            </w:r>
            <w:r w:rsidRPr="00991940">
              <w:rPr>
                <w:rFonts w:hint="eastAsia"/>
                <w:kern w:val="0"/>
              </w:rPr>
              <w:t>10</w:t>
            </w:r>
            <w:r w:rsidRPr="00991940">
              <w:rPr>
                <w:rFonts w:hint="eastAsia"/>
                <w:kern w:val="0"/>
                <w:vertAlign w:val="superscript"/>
              </w:rPr>
              <w:t>-4</w:t>
            </w: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sidRPr="00991940">
              <w:t>—</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vMerge w:val="restart"/>
            <w:tcBorders>
              <w:left w:val="nil"/>
              <w:right w:val="single" w:sz="4" w:space="0" w:color="auto"/>
            </w:tcBorders>
            <w:vAlign w:val="center"/>
          </w:tcPr>
          <w:p w:rsidR="000B376E" w:rsidRPr="0033758F" w:rsidRDefault="000B376E" w:rsidP="00477AFB">
            <w:pPr>
              <w:widowControl/>
              <w:adjustRightInd w:val="0"/>
              <w:snapToGrid w:val="0"/>
            </w:pPr>
            <w:r w:rsidRPr="0033758F">
              <w:rPr>
                <w:rFonts w:hint="eastAsia"/>
              </w:rPr>
              <w:t>总氮</w:t>
            </w:r>
            <w:r w:rsidRPr="0033758F">
              <w:t>(</w:t>
            </w:r>
            <w:r w:rsidRPr="0033758F">
              <w:t>以</w:t>
            </w:r>
            <w:r w:rsidRPr="0033758F">
              <w:t>N</w:t>
            </w:r>
            <w:r w:rsidRPr="0033758F">
              <w:t>计</w:t>
            </w:r>
            <w:r w:rsidRPr="0033758F">
              <w:t>)</w:t>
            </w:r>
          </w:p>
        </w:tc>
        <w:tc>
          <w:tcPr>
            <w:tcW w:w="1300" w:type="dxa"/>
            <w:vMerge w:val="restart"/>
            <w:tcBorders>
              <w:left w:val="nil"/>
              <w:right w:val="single" w:sz="4" w:space="0" w:color="auto"/>
            </w:tcBorders>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152" w:type="dxa"/>
            <w:vMerge w:val="restart"/>
            <w:tcBorders>
              <w:left w:val="nil"/>
              <w:right w:val="single" w:sz="4" w:space="0" w:color="auto"/>
            </w:tcBorders>
            <w:vAlign w:val="center"/>
          </w:tcPr>
          <w:p w:rsidR="000B376E" w:rsidRPr="00991940" w:rsidRDefault="000B376E" w:rsidP="00477AFB">
            <w:pPr>
              <w:widowControl/>
              <w:jc w:val="center"/>
              <w:rPr>
                <w:lang w:val="zh-CN"/>
              </w:rPr>
            </w:pPr>
            <w:r>
              <w:rPr>
                <w:rFonts w:hint="eastAsia"/>
                <w:lang w:val="zh-CN"/>
              </w:rPr>
              <w:t>35.4</w:t>
            </w: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Pr>
                <w:rFonts w:hint="eastAsia"/>
                <w:lang w:val="zh-CN"/>
              </w:rPr>
              <w:t>32.2</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vMerge/>
            <w:tcBorders>
              <w:left w:val="nil"/>
              <w:bottom w:val="single" w:sz="4" w:space="0" w:color="auto"/>
              <w:right w:val="single" w:sz="4" w:space="0" w:color="auto"/>
            </w:tcBorders>
            <w:vAlign w:val="center"/>
          </w:tcPr>
          <w:p w:rsidR="000B376E" w:rsidRPr="0033758F" w:rsidRDefault="000B376E" w:rsidP="00477AFB">
            <w:pPr>
              <w:widowControl/>
              <w:adjustRightInd w:val="0"/>
              <w:snapToGrid w:val="0"/>
              <w:jc w:val="center"/>
            </w:pPr>
          </w:p>
        </w:tc>
        <w:tc>
          <w:tcPr>
            <w:tcW w:w="1300" w:type="dxa"/>
            <w:vMerge/>
            <w:tcBorders>
              <w:left w:val="nil"/>
              <w:bottom w:val="single" w:sz="4" w:space="0" w:color="auto"/>
              <w:right w:val="single" w:sz="4" w:space="0" w:color="auto"/>
            </w:tcBorders>
            <w:vAlign w:val="center"/>
          </w:tcPr>
          <w:p w:rsidR="000B376E" w:rsidRDefault="000B376E" w:rsidP="00477AFB">
            <w:pPr>
              <w:widowControl/>
              <w:adjustRightInd w:val="0"/>
              <w:snapToGrid w:val="0"/>
              <w:jc w:val="center"/>
            </w:pPr>
          </w:p>
        </w:tc>
        <w:tc>
          <w:tcPr>
            <w:tcW w:w="1152" w:type="dxa"/>
            <w:vMerge/>
            <w:tcBorders>
              <w:left w:val="nil"/>
              <w:bottom w:val="single" w:sz="4" w:space="0" w:color="auto"/>
              <w:right w:val="single" w:sz="4" w:space="0" w:color="auto"/>
            </w:tcBorders>
            <w:vAlign w:val="center"/>
          </w:tcPr>
          <w:p w:rsidR="000B376E" w:rsidRPr="00991940" w:rsidRDefault="000B376E" w:rsidP="00477AFB">
            <w:pPr>
              <w:widowControl/>
              <w:jc w:val="center"/>
              <w:rPr>
                <w:lang w:val="zh-CN"/>
              </w:rPr>
            </w:pP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直排</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Pr>
                <w:rFonts w:hint="eastAsia"/>
                <w:lang w:val="zh-CN"/>
              </w:rPr>
              <w:t>35.4</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vMerge w:val="restart"/>
            <w:tcBorders>
              <w:left w:val="nil"/>
              <w:right w:val="single" w:sz="4" w:space="0" w:color="auto"/>
            </w:tcBorders>
            <w:vAlign w:val="center"/>
          </w:tcPr>
          <w:p w:rsidR="000B376E" w:rsidRPr="0033758F" w:rsidRDefault="000B376E" w:rsidP="00477AFB">
            <w:pPr>
              <w:widowControl/>
              <w:adjustRightInd w:val="0"/>
              <w:snapToGrid w:val="0"/>
              <w:jc w:val="center"/>
            </w:pPr>
            <w:r w:rsidRPr="0033758F">
              <w:rPr>
                <w:rFonts w:hint="eastAsia"/>
              </w:rPr>
              <w:t>氨氮</w:t>
            </w:r>
            <w:r w:rsidRPr="0033758F">
              <w:t>(</w:t>
            </w:r>
            <w:r w:rsidRPr="0033758F">
              <w:t>以</w:t>
            </w:r>
            <w:r w:rsidRPr="0033758F">
              <w:t>N</w:t>
            </w:r>
            <w:r w:rsidRPr="0033758F">
              <w:t>计</w:t>
            </w:r>
            <w:r w:rsidRPr="0033758F">
              <w:t>)</w:t>
            </w:r>
          </w:p>
        </w:tc>
        <w:tc>
          <w:tcPr>
            <w:tcW w:w="1300" w:type="dxa"/>
            <w:vMerge w:val="restart"/>
            <w:tcBorders>
              <w:left w:val="nil"/>
              <w:right w:val="single" w:sz="4" w:space="0" w:color="auto"/>
            </w:tcBorders>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152" w:type="dxa"/>
            <w:vMerge w:val="restart"/>
            <w:tcBorders>
              <w:left w:val="nil"/>
              <w:right w:val="single" w:sz="4" w:space="0" w:color="auto"/>
            </w:tcBorders>
            <w:vAlign w:val="center"/>
          </w:tcPr>
          <w:p w:rsidR="000B376E" w:rsidRPr="00991940" w:rsidRDefault="000B376E" w:rsidP="00477AFB">
            <w:pPr>
              <w:widowControl/>
              <w:jc w:val="center"/>
              <w:rPr>
                <w:lang w:val="zh-CN"/>
              </w:rPr>
            </w:pPr>
            <w:r>
              <w:rPr>
                <w:rFonts w:hint="eastAsia"/>
                <w:lang w:val="zh-CN"/>
              </w:rPr>
              <w:t>21.24</w:t>
            </w: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Pr>
                <w:rFonts w:hint="eastAsia"/>
                <w:lang w:val="zh-CN"/>
              </w:rPr>
              <w:t>19.32</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vMerge/>
            <w:tcBorders>
              <w:left w:val="nil"/>
              <w:bottom w:val="single" w:sz="4" w:space="0" w:color="auto"/>
              <w:right w:val="single" w:sz="4" w:space="0" w:color="auto"/>
            </w:tcBorders>
            <w:vAlign w:val="center"/>
          </w:tcPr>
          <w:p w:rsidR="000B376E" w:rsidRPr="0033758F" w:rsidRDefault="000B376E" w:rsidP="00477AFB">
            <w:pPr>
              <w:widowControl/>
              <w:adjustRightInd w:val="0"/>
              <w:snapToGrid w:val="0"/>
              <w:jc w:val="center"/>
            </w:pPr>
          </w:p>
        </w:tc>
        <w:tc>
          <w:tcPr>
            <w:tcW w:w="1300" w:type="dxa"/>
            <w:vMerge/>
            <w:tcBorders>
              <w:left w:val="nil"/>
              <w:bottom w:val="single" w:sz="4" w:space="0" w:color="auto"/>
              <w:right w:val="single" w:sz="4" w:space="0" w:color="auto"/>
            </w:tcBorders>
            <w:vAlign w:val="center"/>
          </w:tcPr>
          <w:p w:rsidR="000B376E" w:rsidRDefault="000B376E" w:rsidP="00477AFB">
            <w:pPr>
              <w:widowControl/>
              <w:adjustRightInd w:val="0"/>
              <w:snapToGrid w:val="0"/>
              <w:jc w:val="center"/>
            </w:pPr>
          </w:p>
        </w:tc>
        <w:tc>
          <w:tcPr>
            <w:tcW w:w="1152" w:type="dxa"/>
            <w:vMerge/>
            <w:tcBorders>
              <w:left w:val="nil"/>
              <w:bottom w:val="single" w:sz="4" w:space="0" w:color="auto"/>
              <w:right w:val="single" w:sz="4" w:space="0" w:color="auto"/>
            </w:tcBorders>
            <w:vAlign w:val="center"/>
          </w:tcPr>
          <w:p w:rsidR="000B376E" w:rsidRPr="00991940" w:rsidRDefault="000B376E" w:rsidP="00477AFB">
            <w:pPr>
              <w:widowControl/>
              <w:jc w:val="center"/>
              <w:rPr>
                <w:lang w:val="zh-CN"/>
              </w:rPr>
            </w:pP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直排</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Pr>
                <w:rFonts w:hint="eastAsia"/>
                <w:lang w:val="zh-CN"/>
              </w:rPr>
              <w:t>21.24</w:t>
            </w:r>
          </w:p>
        </w:tc>
      </w:tr>
      <w:tr w:rsidR="000B376E" w:rsidRPr="00991940" w:rsidTr="00477AFB">
        <w:trPr>
          <w:cantSplit/>
          <w:jc w:val="center"/>
        </w:trPr>
        <w:tc>
          <w:tcPr>
            <w:tcW w:w="1178"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6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732"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127" w:type="dxa"/>
            <w:vMerge/>
            <w:tcBorders>
              <w:top w:val="single" w:sz="4" w:space="0" w:color="auto"/>
              <w:left w:val="single" w:sz="4" w:space="0" w:color="auto"/>
              <w:bottom w:val="double" w:sz="6" w:space="0" w:color="000000"/>
              <w:right w:val="single" w:sz="4" w:space="0" w:color="auto"/>
            </w:tcBorders>
            <w:vAlign w:val="center"/>
          </w:tcPr>
          <w:p w:rsidR="000B376E" w:rsidRPr="00991940" w:rsidRDefault="000B376E" w:rsidP="00477AFB">
            <w:pPr>
              <w:widowControl/>
              <w:jc w:val="center"/>
              <w:rPr>
                <w:lang w:val="zh-CN"/>
              </w:rPr>
            </w:pPr>
          </w:p>
        </w:tc>
        <w:tc>
          <w:tcPr>
            <w:tcW w:w="1592" w:type="dxa"/>
            <w:vMerge w:val="restart"/>
            <w:tcBorders>
              <w:left w:val="nil"/>
              <w:right w:val="single" w:sz="4" w:space="0" w:color="auto"/>
            </w:tcBorders>
            <w:vAlign w:val="center"/>
          </w:tcPr>
          <w:p w:rsidR="000B376E" w:rsidRPr="0033758F" w:rsidRDefault="000B376E" w:rsidP="00477AFB">
            <w:pPr>
              <w:adjustRightInd w:val="0"/>
              <w:snapToGrid w:val="0"/>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300" w:type="dxa"/>
            <w:vMerge w:val="restart"/>
            <w:tcBorders>
              <w:left w:val="nil"/>
              <w:right w:val="single" w:sz="4" w:space="0" w:color="auto"/>
            </w:tcBorders>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152" w:type="dxa"/>
            <w:vMerge w:val="restart"/>
            <w:tcBorders>
              <w:left w:val="nil"/>
              <w:right w:val="single" w:sz="4" w:space="0" w:color="auto"/>
            </w:tcBorders>
            <w:vAlign w:val="center"/>
          </w:tcPr>
          <w:p w:rsidR="000B376E" w:rsidRPr="00991940" w:rsidRDefault="000B376E" w:rsidP="00477AFB">
            <w:pPr>
              <w:widowControl/>
              <w:jc w:val="center"/>
              <w:rPr>
                <w:lang w:val="zh-CN"/>
              </w:rPr>
            </w:pPr>
            <w:r w:rsidRPr="00991940">
              <w:rPr>
                <w:lang w:val="zh-CN"/>
              </w:rPr>
              <w:t>1.77</w:t>
            </w:r>
          </w:p>
        </w:tc>
        <w:tc>
          <w:tcPr>
            <w:tcW w:w="2140" w:type="dxa"/>
            <w:tcBorders>
              <w:top w:val="single" w:sz="4" w:space="0" w:color="auto"/>
              <w:left w:val="nil"/>
              <w:bottom w:val="single" w:sz="4" w:space="0" w:color="auto"/>
              <w:right w:val="single" w:sz="4" w:space="0" w:color="auto"/>
            </w:tcBorders>
            <w:vAlign w:val="center"/>
          </w:tcPr>
          <w:p w:rsidR="000B376E" w:rsidRPr="00991940" w:rsidRDefault="000B376E" w:rsidP="00477AFB">
            <w:pPr>
              <w:jc w:val="center"/>
            </w:pPr>
            <w:r w:rsidRPr="00991940">
              <w:t>化学</w:t>
            </w:r>
            <w:r w:rsidRPr="00991940">
              <w:t>+</w:t>
            </w:r>
            <w:r w:rsidRPr="00991940">
              <w:t>生物</w:t>
            </w:r>
          </w:p>
        </w:tc>
        <w:tc>
          <w:tcPr>
            <w:tcW w:w="1440" w:type="dxa"/>
            <w:tcBorders>
              <w:top w:val="single" w:sz="4" w:space="0" w:color="auto"/>
              <w:left w:val="nil"/>
              <w:bottom w:val="single" w:sz="4" w:space="0" w:color="auto"/>
              <w:right w:val="single" w:sz="4" w:space="0" w:color="auto"/>
            </w:tcBorders>
            <w:vAlign w:val="center"/>
          </w:tcPr>
          <w:p w:rsidR="000B376E" w:rsidRPr="00991940" w:rsidRDefault="000B376E" w:rsidP="00477AFB">
            <w:pPr>
              <w:widowControl/>
              <w:jc w:val="center"/>
              <w:rPr>
                <w:lang w:val="zh-CN"/>
              </w:rPr>
            </w:pPr>
            <w:r w:rsidRPr="00991940">
              <w:rPr>
                <w:lang w:val="zh-CN"/>
              </w:rPr>
              <w:t>1.61</w:t>
            </w:r>
          </w:p>
        </w:tc>
      </w:tr>
      <w:tr w:rsidR="000B376E" w:rsidRPr="00991940" w:rsidTr="00477AFB">
        <w:trPr>
          <w:cantSplit/>
          <w:trHeight w:val="290"/>
          <w:jc w:val="center"/>
        </w:trPr>
        <w:tc>
          <w:tcPr>
            <w:tcW w:w="1178" w:type="dxa"/>
            <w:vMerge/>
            <w:tcBorders>
              <w:top w:val="nil"/>
              <w:left w:val="single" w:sz="4" w:space="0" w:color="auto"/>
              <w:bottom w:val="single" w:sz="4" w:space="0" w:color="auto"/>
              <w:right w:val="single" w:sz="4" w:space="0" w:color="auto"/>
            </w:tcBorders>
            <w:vAlign w:val="center"/>
          </w:tcPr>
          <w:p w:rsidR="000B376E" w:rsidRPr="00991940" w:rsidRDefault="000B376E" w:rsidP="00477AFB">
            <w:pPr>
              <w:widowControl/>
              <w:jc w:val="center"/>
              <w:rPr>
                <w:kern w:val="0"/>
              </w:rPr>
            </w:pPr>
          </w:p>
        </w:tc>
        <w:tc>
          <w:tcPr>
            <w:tcW w:w="1767" w:type="dxa"/>
            <w:vMerge/>
            <w:tcBorders>
              <w:top w:val="nil"/>
              <w:left w:val="single" w:sz="4" w:space="0" w:color="auto"/>
              <w:bottom w:val="single" w:sz="4" w:space="0" w:color="auto"/>
              <w:right w:val="single" w:sz="4" w:space="0" w:color="auto"/>
            </w:tcBorders>
            <w:vAlign w:val="center"/>
          </w:tcPr>
          <w:p w:rsidR="000B376E" w:rsidRPr="00991940" w:rsidRDefault="000B376E" w:rsidP="00477AFB">
            <w:pPr>
              <w:widowControl/>
              <w:jc w:val="center"/>
              <w:rPr>
                <w:kern w:val="0"/>
              </w:rPr>
            </w:pPr>
          </w:p>
        </w:tc>
        <w:tc>
          <w:tcPr>
            <w:tcW w:w="1732" w:type="dxa"/>
            <w:vMerge/>
            <w:tcBorders>
              <w:top w:val="nil"/>
              <w:left w:val="single" w:sz="4" w:space="0" w:color="auto"/>
              <w:bottom w:val="single" w:sz="4" w:space="0" w:color="auto"/>
              <w:right w:val="single" w:sz="4" w:space="0" w:color="auto"/>
            </w:tcBorders>
            <w:vAlign w:val="center"/>
          </w:tcPr>
          <w:p w:rsidR="000B376E" w:rsidRPr="00991940" w:rsidRDefault="000B376E" w:rsidP="00477AFB">
            <w:pPr>
              <w:widowControl/>
              <w:jc w:val="center"/>
              <w:rPr>
                <w:kern w:val="0"/>
              </w:rPr>
            </w:pPr>
          </w:p>
        </w:tc>
        <w:tc>
          <w:tcPr>
            <w:tcW w:w="1127" w:type="dxa"/>
            <w:vMerge/>
            <w:tcBorders>
              <w:top w:val="nil"/>
              <w:left w:val="single" w:sz="4" w:space="0" w:color="auto"/>
              <w:bottom w:val="single" w:sz="4" w:space="0" w:color="auto"/>
              <w:right w:val="single" w:sz="4" w:space="0" w:color="auto"/>
            </w:tcBorders>
            <w:vAlign w:val="center"/>
          </w:tcPr>
          <w:p w:rsidR="000B376E" w:rsidRPr="00991940" w:rsidRDefault="000B376E" w:rsidP="00477AFB">
            <w:pPr>
              <w:widowControl/>
              <w:jc w:val="center"/>
              <w:rPr>
                <w:kern w:val="0"/>
              </w:rPr>
            </w:pPr>
          </w:p>
        </w:tc>
        <w:tc>
          <w:tcPr>
            <w:tcW w:w="1592" w:type="dxa"/>
            <w:vMerge/>
            <w:tcBorders>
              <w:left w:val="nil"/>
              <w:bottom w:val="single" w:sz="4" w:space="0" w:color="auto"/>
              <w:right w:val="single" w:sz="4" w:space="0" w:color="auto"/>
            </w:tcBorders>
            <w:vAlign w:val="center"/>
          </w:tcPr>
          <w:p w:rsidR="000B376E" w:rsidRPr="00991940" w:rsidRDefault="000B376E" w:rsidP="00477AFB">
            <w:pPr>
              <w:widowControl/>
              <w:adjustRightInd w:val="0"/>
              <w:snapToGrid w:val="0"/>
              <w:jc w:val="center"/>
            </w:pPr>
          </w:p>
        </w:tc>
        <w:tc>
          <w:tcPr>
            <w:tcW w:w="1300" w:type="dxa"/>
            <w:vMerge/>
            <w:tcBorders>
              <w:left w:val="nil"/>
              <w:bottom w:val="single" w:sz="4" w:space="0" w:color="auto"/>
              <w:right w:val="single" w:sz="4" w:space="0" w:color="auto"/>
            </w:tcBorders>
            <w:vAlign w:val="center"/>
          </w:tcPr>
          <w:p w:rsidR="000B376E" w:rsidRPr="00991940" w:rsidRDefault="000B376E" w:rsidP="00477AFB">
            <w:pPr>
              <w:widowControl/>
              <w:adjustRightInd w:val="0"/>
              <w:snapToGrid w:val="0"/>
              <w:jc w:val="center"/>
              <w:rPr>
                <w:kern w:val="0"/>
              </w:rPr>
            </w:pPr>
          </w:p>
        </w:tc>
        <w:tc>
          <w:tcPr>
            <w:tcW w:w="1152" w:type="dxa"/>
            <w:vMerge/>
            <w:tcBorders>
              <w:left w:val="nil"/>
              <w:bottom w:val="single" w:sz="4" w:space="0" w:color="auto"/>
              <w:right w:val="single" w:sz="4" w:space="0" w:color="auto"/>
            </w:tcBorders>
            <w:vAlign w:val="center"/>
          </w:tcPr>
          <w:p w:rsidR="000B376E" w:rsidRPr="00991940" w:rsidRDefault="000B376E" w:rsidP="00477AFB">
            <w:pPr>
              <w:widowControl/>
              <w:jc w:val="center"/>
              <w:rPr>
                <w:lang w:val="zh-CN"/>
              </w:rPr>
            </w:pPr>
          </w:p>
        </w:tc>
        <w:tc>
          <w:tcPr>
            <w:tcW w:w="2140" w:type="dxa"/>
            <w:tcBorders>
              <w:top w:val="nil"/>
              <w:left w:val="nil"/>
              <w:bottom w:val="single" w:sz="4" w:space="0" w:color="auto"/>
              <w:right w:val="single" w:sz="4" w:space="0" w:color="auto"/>
            </w:tcBorders>
            <w:vAlign w:val="center"/>
          </w:tcPr>
          <w:p w:rsidR="000B376E" w:rsidRPr="00991940" w:rsidRDefault="000B376E" w:rsidP="00477AFB">
            <w:pPr>
              <w:jc w:val="center"/>
            </w:pPr>
            <w:r w:rsidRPr="00991940">
              <w:t>直排</w:t>
            </w:r>
          </w:p>
        </w:tc>
        <w:tc>
          <w:tcPr>
            <w:tcW w:w="1440" w:type="dxa"/>
            <w:tcBorders>
              <w:top w:val="nil"/>
              <w:left w:val="nil"/>
              <w:bottom w:val="single" w:sz="4" w:space="0" w:color="auto"/>
              <w:right w:val="single" w:sz="4" w:space="0" w:color="auto"/>
            </w:tcBorders>
            <w:vAlign w:val="center"/>
          </w:tcPr>
          <w:p w:rsidR="000B376E" w:rsidRPr="00991940" w:rsidRDefault="000B376E" w:rsidP="00477AFB">
            <w:pPr>
              <w:widowControl/>
              <w:jc w:val="center"/>
              <w:rPr>
                <w:lang w:val="zh-CN"/>
              </w:rPr>
            </w:pPr>
            <w:r w:rsidRPr="00991940">
              <w:rPr>
                <w:lang w:val="zh-CN"/>
              </w:rPr>
              <w:t>1.77</w:t>
            </w:r>
          </w:p>
        </w:tc>
      </w:tr>
    </w:tbl>
    <w:p w:rsidR="000B376E" w:rsidRPr="00A047B7" w:rsidRDefault="000B376E" w:rsidP="00EE5819">
      <w:pPr>
        <w:snapToGrid w:val="0"/>
        <w:spacing w:afterLines="100" w:after="240" w:line="264" w:lineRule="auto"/>
        <w:rPr>
          <w:b/>
          <w:sz w:val="24"/>
          <w:szCs w:val="28"/>
        </w:rPr>
      </w:pPr>
      <w:r w:rsidRPr="00991940">
        <w:rPr>
          <w:lang w:val="zh-CN"/>
        </w:rPr>
        <w:t>①</w:t>
      </w:r>
      <w:r w:rsidRPr="00991940">
        <w:rPr>
          <w:lang w:val="zh-CN"/>
        </w:rPr>
        <w:t>废水不经处理直接排放</w:t>
      </w:r>
      <w:r w:rsidRPr="00991940">
        <w:rPr>
          <w:rFonts w:hint="eastAsia"/>
          <w:lang w:val="zh-CN"/>
        </w:rPr>
        <w:t>此时，</w:t>
      </w:r>
      <w:r w:rsidRPr="00991940">
        <w:rPr>
          <w:lang w:val="zh-CN"/>
        </w:rPr>
        <w:t>排污系数</w:t>
      </w:r>
      <w:r w:rsidRPr="00991940">
        <w:rPr>
          <w:rFonts w:hint="eastAsia"/>
          <w:lang w:val="zh-CN"/>
        </w:rPr>
        <w:t xml:space="preserve"> = </w:t>
      </w:r>
      <w:r w:rsidRPr="00991940">
        <w:rPr>
          <w:lang w:val="zh-CN"/>
        </w:rPr>
        <w:t>产污系数，并且没有固体废物</w:t>
      </w:r>
    </w:p>
    <w:p w:rsidR="000B376E" w:rsidRPr="00A047B7" w:rsidRDefault="000B376E" w:rsidP="000B376E">
      <w:pPr>
        <w:snapToGrid w:val="0"/>
        <w:spacing w:before="100" w:beforeAutospacing="1" w:after="100" w:afterAutospacing="1" w:line="336" w:lineRule="auto"/>
        <w:ind w:firstLineChars="200" w:firstLine="480"/>
        <w:rPr>
          <w:sz w:val="24"/>
        </w:rPr>
        <w:sectPr w:rsidR="000B376E" w:rsidRPr="00A047B7" w:rsidSect="00A047B7">
          <w:pgSz w:w="16838" w:h="11906" w:orient="landscape" w:code="9"/>
          <w:pgMar w:top="1418" w:right="1361" w:bottom="1418" w:left="1361" w:header="851" w:footer="992" w:gutter="0"/>
          <w:cols w:space="425"/>
          <w:docGrid w:linePitch="312"/>
        </w:sectPr>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ind w:firstLineChars="200" w:firstLine="420"/>
      </w:pPr>
    </w:p>
    <w:p w:rsidR="000B376E" w:rsidRPr="00A047B7" w:rsidRDefault="000B376E" w:rsidP="000B376E">
      <w:pPr>
        <w:pStyle w:val="1"/>
        <w:spacing w:before="156" w:after="156"/>
        <w:rPr>
          <w:sz w:val="72"/>
          <w:szCs w:val="72"/>
        </w:rPr>
      </w:pPr>
      <w:bookmarkStart w:id="146" w:name="_Toc187140717"/>
      <w:bookmarkStart w:id="147" w:name="_Toc187144863"/>
      <w:bookmarkStart w:id="148" w:name="_Toc187145357"/>
      <w:bookmarkStart w:id="149" w:name="_Toc187145717"/>
      <w:bookmarkStart w:id="150" w:name="_Toc187821503"/>
      <w:bookmarkStart w:id="151" w:name="_Toc189260014"/>
      <w:bookmarkStart w:id="152" w:name="_Toc282080460"/>
      <w:r w:rsidRPr="00A047B7">
        <w:rPr>
          <w:sz w:val="72"/>
          <w:szCs w:val="72"/>
        </w:rPr>
        <w:t>1754</w:t>
      </w:r>
      <w:r w:rsidRPr="00A047B7">
        <w:rPr>
          <w:sz w:val="72"/>
          <w:szCs w:val="72"/>
        </w:rPr>
        <w:t>丝制品制造业</w:t>
      </w:r>
      <w:bookmarkEnd w:id="146"/>
      <w:bookmarkEnd w:id="147"/>
      <w:bookmarkEnd w:id="148"/>
      <w:bookmarkEnd w:id="149"/>
      <w:bookmarkEnd w:id="150"/>
      <w:bookmarkEnd w:id="151"/>
      <w:bookmarkEnd w:id="152"/>
    </w:p>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A047B7">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20" w:after="120" w:line="240" w:lineRule="auto"/>
        <w:rPr>
          <w:rFonts w:ascii="黑体"/>
          <w:sz w:val="28"/>
          <w:szCs w:val="28"/>
        </w:rPr>
      </w:pPr>
      <w:bookmarkStart w:id="153" w:name="_Toc187139202"/>
      <w:bookmarkStart w:id="154" w:name="_Toc187140719"/>
      <w:bookmarkStart w:id="155" w:name="_Toc187144865"/>
      <w:bookmarkStart w:id="156" w:name="_Toc187145359"/>
      <w:bookmarkStart w:id="157" w:name="_Toc187145719"/>
      <w:r w:rsidRPr="00991940">
        <w:rPr>
          <w:rFonts w:ascii="黑体" w:hint="eastAsia"/>
          <w:sz w:val="28"/>
          <w:szCs w:val="28"/>
        </w:rPr>
        <w:lastRenderedPageBreak/>
        <w:t>1 适用范围</w:t>
      </w:r>
      <w:bookmarkEnd w:id="153"/>
      <w:bookmarkEnd w:id="154"/>
      <w:bookmarkEnd w:id="155"/>
      <w:bookmarkEnd w:id="156"/>
      <w:bookmarkEnd w:id="157"/>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丝制品制造行业</w:t>
      </w:r>
      <w:r w:rsidRPr="00991940">
        <w:rPr>
          <w:rFonts w:ascii="宋体" w:hAnsi="宋体" w:hint="eastAsia"/>
          <w:sz w:val="24"/>
        </w:rPr>
        <w:t>中</w:t>
      </w:r>
      <w:r w:rsidRPr="00991940">
        <w:rPr>
          <w:sz w:val="24"/>
          <w:lang w:val="zh-CN"/>
        </w:rPr>
        <w:t>丝制饰物</w:t>
      </w:r>
      <w:r w:rsidRPr="00991940">
        <w:rPr>
          <w:rFonts w:hint="eastAsia"/>
          <w:sz w:val="24"/>
          <w:lang w:val="zh-CN"/>
        </w:rPr>
        <w:t>和</w:t>
      </w:r>
      <w:r w:rsidRPr="00991940">
        <w:rPr>
          <w:kern w:val="0"/>
          <w:sz w:val="24"/>
        </w:rPr>
        <w:t>其他纤维制毯</w:t>
      </w:r>
      <w:r w:rsidRPr="00991940">
        <w:rPr>
          <w:rFonts w:hint="eastAsia"/>
          <w:kern w:val="0"/>
          <w:sz w:val="24"/>
        </w:rPr>
        <w:t>等</w:t>
      </w:r>
      <w:r w:rsidRPr="00991940">
        <w:rPr>
          <w:rFonts w:ascii="宋体" w:hAnsi="宋体" w:hint="eastAsia"/>
          <w:sz w:val="24"/>
        </w:rPr>
        <w:t>的产污系数和排污系数，适用于国内</w:t>
      </w:r>
      <w:r w:rsidRPr="00991940">
        <w:rPr>
          <w:rFonts w:ascii="宋体" w:hAnsi="宋体"/>
          <w:bCs/>
          <w:sz w:val="24"/>
        </w:rPr>
        <w:t>丝制品制造</w:t>
      </w:r>
      <w:r w:rsidRPr="00991940">
        <w:rPr>
          <w:rFonts w:ascii="宋体" w:hAnsi="宋体" w:hint="eastAsia"/>
          <w:sz w:val="24"/>
        </w:rPr>
        <w:t>中所有生产企业，可用于第一次全国污染源普查</w:t>
      </w:r>
      <w:r w:rsidRPr="00991940">
        <w:rPr>
          <w:rFonts w:ascii="宋体" w:hAnsi="宋体"/>
          <w:bCs/>
          <w:sz w:val="24"/>
        </w:rPr>
        <w:t>丝制品制造行业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20" w:after="120" w:line="400" w:lineRule="exact"/>
        <w:rPr>
          <w:rFonts w:ascii="黑体"/>
          <w:sz w:val="28"/>
          <w:szCs w:val="28"/>
        </w:rPr>
      </w:pPr>
      <w:bookmarkStart w:id="158" w:name="_Toc187139203"/>
      <w:bookmarkStart w:id="159" w:name="_Toc187140720"/>
      <w:bookmarkStart w:id="160" w:name="_Toc187144866"/>
      <w:bookmarkStart w:id="161" w:name="_Toc187145360"/>
      <w:bookmarkStart w:id="162" w:name="_Toc187145720"/>
      <w:r w:rsidRPr="00991940">
        <w:rPr>
          <w:rFonts w:ascii="黑体" w:hint="eastAsia"/>
          <w:sz w:val="28"/>
          <w:szCs w:val="28"/>
        </w:rPr>
        <w:t>2 注意事项</w:t>
      </w:r>
      <w:bookmarkEnd w:id="158"/>
      <w:bookmarkEnd w:id="159"/>
      <w:bookmarkEnd w:id="160"/>
      <w:bookmarkEnd w:id="161"/>
      <w:bookmarkEnd w:id="162"/>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0B376E" w:rsidRPr="00991940" w:rsidRDefault="000B376E" w:rsidP="000B376E">
      <w:pPr>
        <w:spacing w:line="400" w:lineRule="exact"/>
        <w:ind w:firstLineChars="200" w:firstLine="480"/>
      </w:pPr>
      <w:r w:rsidRPr="00991940">
        <w:rPr>
          <w:sz w:val="24"/>
        </w:rPr>
        <w:t>丝制品是指包括被面及丝制饰物等在内的产品，</w:t>
      </w:r>
      <w:r w:rsidRPr="00991940">
        <w:rPr>
          <w:rFonts w:hint="eastAsia"/>
          <w:sz w:val="24"/>
        </w:rPr>
        <w:t>污染物主要产生在印染、后整理工序中。</w:t>
      </w:r>
      <w:r w:rsidRPr="00991940">
        <w:rPr>
          <w:sz w:val="24"/>
        </w:rPr>
        <w:t>除其它纤维制毯子和丝制饰物外</w:t>
      </w:r>
      <w:r w:rsidRPr="00991940">
        <w:rPr>
          <w:rFonts w:hint="eastAsia"/>
          <w:sz w:val="24"/>
        </w:rPr>
        <w:t>，</w:t>
      </w:r>
      <w:r w:rsidRPr="00991940">
        <w:rPr>
          <w:sz w:val="24"/>
        </w:rPr>
        <w:t>其它产品的产排污系数参看</w:t>
      </w:r>
      <w:r w:rsidRPr="00991940">
        <w:rPr>
          <w:sz w:val="24"/>
        </w:rPr>
        <w:t>1751</w:t>
      </w:r>
      <w:r w:rsidRPr="00991940">
        <w:rPr>
          <w:sz w:val="24"/>
        </w:rPr>
        <w:t>棉及化纤制品制造行业中的同类产品的产排污系数。</w:t>
      </w:r>
      <w:r w:rsidRPr="00991940">
        <w:rPr>
          <w:rFonts w:ascii="宋体" w:hAnsi="宋体" w:hint="eastAsia"/>
          <w:sz w:val="24"/>
        </w:rPr>
        <w:t>对可能遇到的罕见产品、特殊生产工艺、末端处理工艺，可咨询当地行业组织或该工艺专家、其他企业技术人员，选取近似的四同组合产排污系数代替。</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0B376E" w:rsidRPr="00991940" w:rsidRDefault="000B376E" w:rsidP="000B376E">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bCs/>
          <w:sz w:val="24"/>
        </w:rPr>
        <w:t>丝制品制造</w:t>
      </w:r>
      <w:r w:rsidRPr="00991940">
        <w:rPr>
          <w:rFonts w:ascii="宋体" w:hAnsi="宋体" w:hint="eastAsia"/>
          <w:sz w:val="24"/>
        </w:rPr>
        <w:t>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bCs/>
          <w:sz w:val="24"/>
        </w:rPr>
        <w:t>丝制品制造</w:t>
      </w:r>
      <w:r w:rsidRPr="00991940">
        <w:rPr>
          <w:rFonts w:ascii="宋体" w:hAnsi="宋体" w:hint="eastAsia"/>
          <w:sz w:val="24"/>
        </w:rPr>
        <w:t>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的对应关系，有时污泥的产生量大于削减量；</w:t>
      </w:r>
    </w:p>
    <w:p w:rsidR="000B376E" w:rsidRPr="00991940" w:rsidRDefault="000B376E" w:rsidP="000B376E">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w:t>
      </w:r>
      <w:r w:rsidRPr="00991940">
        <w:rPr>
          <w:rFonts w:ascii="宋体" w:hAnsi="宋体"/>
          <w:bCs/>
          <w:sz w:val="24"/>
        </w:rPr>
        <w:t>丝制品制造</w:t>
      </w:r>
      <w:r w:rsidRPr="00991940">
        <w:rPr>
          <w:rFonts w:ascii="宋体" w:hAnsi="宋体" w:hint="eastAsia"/>
          <w:sz w:val="24"/>
        </w:rPr>
        <w:t>企业的行业特点其规模往往取决于生产设备的套数，因此多数情况下产污系数与规模大小关系不大，而与产品的种类、生产工序、设备的先进性和管理水平有关；</w:t>
      </w:r>
    </w:p>
    <w:p w:rsidR="000B376E" w:rsidRPr="00991940" w:rsidRDefault="000B376E" w:rsidP="000B376E">
      <w:pPr>
        <w:snapToGrid w:val="0"/>
        <w:spacing w:line="400" w:lineRule="exact"/>
        <w:ind w:firstLineChars="200" w:firstLine="480"/>
        <w:rPr>
          <w:sz w:val="24"/>
        </w:rPr>
      </w:pPr>
      <w:r w:rsidRPr="00991940">
        <w:rPr>
          <w:rFonts w:hint="eastAsia"/>
          <w:sz w:val="24"/>
        </w:rPr>
        <w:lastRenderedPageBreak/>
        <w:t>（</w:t>
      </w:r>
      <w:r w:rsidRPr="00991940">
        <w:rPr>
          <w:sz w:val="24"/>
        </w:rPr>
        <w:t>5</w:t>
      </w:r>
      <w:r w:rsidRPr="00991940">
        <w:rPr>
          <w:rFonts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①“产品名称”：指</w:t>
      </w:r>
      <w:r w:rsidRPr="00991940">
        <w:rPr>
          <w:rFonts w:ascii="宋体" w:hAnsi="宋体"/>
          <w:bCs/>
          <w:sz w:val="24"/>
        </w:rPr>
        <w:t>丝制品制造</w:t>
      </w:r>
      <w:r w:rsidRPr="00991940">
        <w:rPr>
          <w:rFonts w:ascii="宋体" w:hAnsi="宋体" w:hint="eastAsia"/>
          <w:sz w:val="24"/>
        </w:rPr>
        <w:t>企业在报告期内生产的，并符合产品质量要求的实物名称。本手册包括</w:t>
      </w:r>
      <w:r w:rsidRPr="00991940">
        <w:rPr>
          <w:sz w:val="24"/>
        </w:rPr>
        <w:t>其他纤维制毯子</w:t>
      </w:r>
      <w:r w:rsidRPr="00991940">
        <w:rPr>
          <w:rFonts w:ascii="宋体" w:hAnsi="宋体" w:hint="eastAsia"/>
          <w:sz w:val="24"/>
        </w:rPr>
        <w:t>1个行业内通用的产品名称，覆盖了1个统计用产品名称；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②“原料名称”： 指</w:t>
      </w:r>
      <w:r w:rsidRPr="00991940">
        <w:rPr>
          <w:rFonts w:ascii="宋体" w:hAnsi="宋体"/>
          <w:bCs/>
          <w:sz w:val="24"/>
        </w:rPr>
        <w:t>丝制品制造</w:t>
      </w:r>
      <w:r w:rsidRPr="00991940">
        <w:rPr>
          <w:rFonts w:ascii="宋体" w:hAnsi="宋体" w:hint="eastAsia"/>
          <w:sz w:val="24"/>
        </w:rPr>
        <w:t>企业在报告期内</w:t>
      </w:r>
      <w:r w:rsidRPr="00991940">
        <w:rPr>
          <w:rFonts w:ascii="宋体" w:hAnsi="宋体"/>
          <w:sz w:val="24"/>
        </w:rPr>
        <w:t>使用的主要原料</w:t>
      </w:r>
      <w:r w:rsidRPr="00991940">
        <w:rPr>
          <w:rFonts w:ascii="宋体" w:hAnsi="宋体" w:hint="eastAsia"/>
          <w:sz w:val="24"/>
        </w:rPr>
        <w:t>。本手册包括</w:t>
      </w:r>
      <w:r w:rsidRPr="00991940">
        <w:rPr>
          <w:sz w:val="24"/>
        </w:rPr>
        <w:t>丝纱线</w:t>
      </w:r>
      <w:r w:rsidRPr="00991940">
        <w:rPr>
          <w:rFonts w:ascii="宋体" w:hAnsi="宋体" w:hint="eastAsia"/>
          <w:sz w:val="24"/>
        </w:rPr>
        <w:t>行业内通用的原料名称，覆盖了1个统计用原料名称；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bCs/>
          <w:sz w:val="24"/>
        </w:rPr>
        <w:t>丝制品制造</w:t>
      </w:r>
      <w:r w:rsidRPr="00991940">
        <w:rPr>
          <w:rFonts w:ascii="宋体" w:hAnsi="宋体" w:hint="eastAsia"/>
          <w:sz w:val="24"/>
        </w:rPr>
        <w:t>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w:t>
      </w:r>
      <w:r w:rsidRPr="00991940">
        <w:rPr>
          <w:rFonts w:ascii="宋体" w:hAnsi="宋体"/>
          <w:bCs/>
          <w:sz w:val="24"/>
        </w:rPr>
        <w:t>丝制品制造</w:t>
      </w:r>
      <w:r w:rsidRPr="00991940">
        <w:rPr>
          <w:rFonts w:ascii="宋体" w:hAnsi="宋体" w:hint="eastAsia"/>
          <w:sz w:val="24"/>
        </w:rPr>
        <w:t>生产企业规模对产排污系数影响不大，因此本手册产排污系数未按企业规模等级划分；</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0B376E" w:rsidRPr="00D27B2D" w:rsidRDefault="000B376E" w:rsidP="000B376E">
      <w:pPr>
        <w:jc w:val="center"/>
        <w:rPr>
          <w:rFonts w:ascii="黑体" w:eastAsia="黑体"/>
          <w:b/>
          <w:sz w:val="24"/>
        </w:rPr>
      </w:pPr>
      <w:r w:rsidRPr="00D27B2D">
        <w:rPr>
          <w:rFonts w:ascii="黑体" w:eastAsia="黑体" w:hint="eastAsia"/>
          <w:b/>
          <w:sz w:val="24"/>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1286"/>
        <w:gridCol w:w="4680"/>
        <w:gridCol w:w="1952"/>
      </w:tblGrid>
      <w:tr w:rsidR="000B376E" w:rsidRPr="00991940" w:rsidTr="00477AFB">
        <w:trPr>
          <w:trHeight w:val="624"/>
        </w:trPr>
        <w:tc>
          <w:tcPr>
            <w:tcW w:w="802"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1286"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废物类别</w:t>
            </w:r>
          </w:p>
        </w:tc>
        <w:tc>
          <w:tcPr>
            <w:tcW w:w="4680"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1952"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0B376E" w:rsidRPr="00991940" w:rsidTr="00477AFB">
        <w:tc>
          <w:tcPr>
            <w:tcW w:w="802" w:type="dxa"/>
          </w:tcPr>
          <w:p w:rsidR="000B376E" w:rsidRPr="00D20347" w:rsidRDefault="000B376E" w:rsidP="00477AFB">
            <w:pPr>
              <w:widowControl/>
              <w:snapToGrid w:val="0"/>
              <w:spacing w:before="100" w:beforeAutospacing="1" w:after="100" w:afterAutospacing="1"/>
              <w:ind w:left="74" w:right="74"/>
              <w:rPr>
                <w:rFonts w:ascii="宋体" w:hAnsi="宋体" w:cs="宋体"/>
                <w:kern w:val="0"/>
              </w:rPr>
            </w:pPr>
            <w:r w:rsidRPr="00D20347">
              <w:rPr>
                <w:rFonts w:ascii="宋体" w:hAnsi="宋体" w:cs="宋体" w:hint="eastAsia"/>
                <w:kern w:val="0"/>
              </w:rPr>
              <w:t>HW12</w:t>
            </w:r>
          </w:p>
        </w:tc>
        <w:tc>
          <w:tcPr>
            <w:tcW w:w="1286" w:type="dxa"/>
          </w:tcPr>
          <w:p w:rsidR="000B376E" w:rsidRPr="00D20347" w:rsidRDefault="000B376E" w:rsidP="00477AFB">
            <w:pPr>
              <w:widowControl/>
              <w:snapToGrid w:val="0"/>
              <w:spacing w:before="100" w:beforeAutospacing="1" w:after="100" w:afterAutospacing="1"/>
              <w:ind w:left="74" w:right="74"/>
              <w:rPr>
                <w:rFonts w:ascii="宋体" w:hAnsi="宋体" w:cs="宋体"/>
                <w:kern w:val="0"/>
              </w:rPr>
            </w:pPr>
            <w:r w:rsidRPr="00D20347">
              <w:rPr>
                <w:rFonts w:ascii="宋体" w:hAnsi="宋体" w:cs="宋体" w:hint="eastAsia"/>
                <w:kern w:val="0"/>
              </w:rPr>
              <w:t>染料、涂料废物</w:t>
            </w:r>
          </w:p>
        </w:tc>
        <w:tc>
          <w:tcPr>
            <w:tcW w:w="4680" w:type="dxa"/>
          </w:tcPr>
          <w:p w:rsidR="000B376E" w:rsidRPr="00D20347" w:rsidRDefault="000B376E" w:rsidP="00477AFB">
            <w:pPr>
              <w:widowControl/>
              <w:snapToGrid w:val="0"/>
              <w:spacing w:before="100" w:beforeAutospacing="1" w:after="100" w:afterAutospacing="1" w:line="300" w:lineRule="exact"/>
              <w:ind w:left="74"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1952" w:type="dxa"/>
          </w:tcPr>
          <w:p w:rsidR="000B376E" w:rsidRPr="00D20347" w:rsidRDefault="000B376E" w:rsidP="00477AFB">
            <w:pPr>
              <w:widowControl/>
              <w:snapToGrid w:val="0"/>
              <w:spacing w:before="100" w:beforeAutospacing="1" w:after="100" w:afterAutospacing="1" w:line="300" w:lineRule="exact"/>
              <w:ind w:left="74" w:right="74"/>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0B376E" w:rsidRPr="00991940" w:rsidRDefault="000B376E" w:rsidP="000B376E">
      <w:pPr>
        <w:snapToGrid w:val="0"/>
        <w:spacing w:before="100" w:beforeAutospacing="1" w:after="100" w:afterAutospacing="1" w:line="288" w:lineRule="auto"/>
        <w:ind w:firstLineChars="200" w:firstLine="480"/>
        <w:rPr>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丝制品制造</w:t>
      </w:r>
      <w:r w:rsidRPr="00991940">
        <w:rPr>
          <w:rFonts w:ascii="宋体" w:hAnsi="宋体" w:hint="eastAsia"/>
          <w:sz w:val="24"/>
        </w:rPr>
        <w:t>企业</w:t>
      </w:r>
      <w:r w:rsidRPr="00991940">
        <w:rPr>
          <w:rFonts w:hint="eastAsia"/>
          <w:sz w:val="24"/>
        </w:rPr>
        <w:t>生产统计中</w:t>
      </w:r>
      <w:r w:rsidRPr="00991940">
        <w:rPr>
          <w:rFonts w:ascii="宋体" w:hAnsi="宋体" w:hint="eastAsia"/>
          <w:sz w:val="24"/>
        </w:rPr>
        <w:t>惯用“件、条”等</w:t>
      </w:r>
      <w:r w:rsidRPr="00991940">
        <w:rPr>
          <w:rFonts w:hint="eastAsia"/>
          <w:sz w:val="24"/>
        </w:rPr>
        <w:t>表示方法</w:t>
      </w:r>
      <w:r w:rsidRPr="00991940">
        <w:rPr>
          <w:rFonts w:ascii="宋体" w:hAnsi="宋体" w:hint="eastAsia"/>
          <w:sz w:val="24"/>
        </w:rPr>
        <w:t>，因此在计算产排污系数时应将计量单位“件、条”改为重量计量单位。</w:t>
      </w:r>
      <w:r w:rsidRPr="00991940">
        <w:rPr>
          <w:rFonts w:hint="eastAsia"/>
          <w:sz w:val="24"/>
        </w:rPr>
        <w:t>具体产品折算系数可以企业自定的折算系数为准，</w:t>
      </w:r>
      <w:r w:rsidRPr="00991940">
        <w:rPr>
          <w:rFonts w:ascii="宋体" w:hAnsi="宋体" w:hint="eastAsia"/>
          <w:sz w:val="24"/>
        </w:rPr>
        <w:t>若企业没有相关折算系数则丝绸被面可按照</w:t>
      </w:r>
      <w:r w:rsidRPr="00991940">
        <w:rPr>
          <w:rFonts w:ascii="宋体" w:hAnsi="宋体" w:cs="宋体" w:hint="eastAsia"/>
          <w:kern w:val="0"/>
          <w:sz w:val="24"/>
        </w:rPr>
        <w:t>3.15吨/万条</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⑦“产污系数”：是指每生产单位重量产品产生污染物的质量；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“末端治理技术名称”：丝制品制造行业内的污染物所采用的处理方法的名称。</w:t>
      </w:r>
      <w:r w:rsidRPr="00991940">
        <w:rPr>
          <w:sz w:val="24"/>
        </w:rPr>
        <w:t>由于</w:t>
      </w:r>
      <w:r w:rsidRPr="00991940">
        <w:rPr>
          <w:rFonts w:ascii="宋体" w:hAnsi="宋体" w:hint="eastAsia"/>
          <w:sz w:val="24"/>
        </w:rPr>
        <w:t>丝制品制造</w:t>
      </w:r>
      <w:r w:rsidRPr="00991940">
        <w:rPr>
          <w:sz w:val="24"/>
        </w:rPr>
        <w:t>行业产品的品种相对较多，浆料及染料的种类复杂，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w:t>
      </w:r>
      <w:r w:rsidRPr="00991940">
        <w:rPr>
          <w:rFonts w:ascii="宋体" w:hAnsi="宋体" w:hint="eastAsia"/>
          <w:sz w:val="24"/>
        </w:rPr>
        <w:lastRenderedPageBreak/>
        <w:t>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0B376E" w:rsidRPr="00991940" w:rsidSect="00D27B2D">
          <w:pgSz w:w="11906" w:h="16838" w:code="9"/>
          <w:pgMar w:top="1134" w:right="1701" w:bottom="1134" w:left="1701" w:header="851" w:footer="992" w:gutter="0"/>
          <w:cols w:space="425"/>
          <w:docGrid w:linePitch="312"/>
        </w:sectPr>
      </w:pPr>
    </w:p>
    <w:p w:rsidR="000B376E" w:rsidRDefault="000B376E" w:rsidP="00EE5819">
      <w:pPr>
        <w:snapToGrid w:val="0"/>
        <w:spacing w:afterLines="100" w:after="240" w:line="264" w:lineRule="auto"/>
        <w:jc w:val="center"/>
        <w:rPr>
          <w:rFonts w:eastAsia="黑体"/>
          <w:b/>
          <w:bCs/>
          <w:sz w:val="32"/>
          <w:szCs w:val="32"/>
        </w:r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t xml:space="preserve">1754 </w:t>
      </w:r>
      <w:r w:rsidRPr="00991940">
        <w:rPr>
          <w:rFonts w:eastAsia="黑体"/>
          <w:b/>
          <w:bCs/>
          <w:sz w:val="32"/>
          <w:szCs w:val="32"/>
        </w:rPr>
        <w:t>丝制品制造行业产排污系数表</w:t>
      </w:r>
    </w:p>
    <w:tbl>
      <w:tblPr>
        <w:tblW w:w="13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4"/>
        <w:gridCol w:w="1893"/>
        <w:gridCol w:w="1893"/>
        <w:gridCol w:w="1213"/>
        <w:gridCol w:w="1395"/>
        <w:gridCol w:w="1723"/>
        <w:gridCol w:w="1234"/>
        <w:gridCol w:w="2004"/>
        <w:gridCol w:w="1260"/>
      </w:tblGrid>
      <w:tr w:rsidR="000B376E" w:rsidRPr="00991940" w:rsidTr="00477AFB">
        <w:trPr>
          <w:cantSplit/>
          <w:trHeight w:val="640"/>
          <w:jc w:val="center"/>
        </w:trPr>
        <w:tc>
          <w:tcPr>
            <w:tcW w:w="1234" w:type="dxa"/>
            <w:vAlign w:val="center"/>
          </w:tcPr>
          <w:p w:rsidR="000B376E" w:rsidRPr="00991940" w:rsidRDefault="000B376E" w:rsidP="00477AFB">
            <w:pPr>
              <w:widowControl/>
              <w:snapToGrid w:val="0"/>
              <w:jc w:val="center"/>
              <w:rPr>
                <w:b/>
                <w:kern w:val="0"/>
              </w:rPr>
            </w:pPr>
            <w:r w:rsidRPr="00991940">
              <w:rPr>
                <w:b/>
                <w:kern w:val="0"/>
              </w:rPr>
              <w:t>产品名称</w:t>
            </w:r>
          </w:p>
        </w:tc>
        <w:tc>
          <w:tcPr>
            <w:tcW w:w="1893" w:type="dxa"/>
            <w:vAlign w:val="center"/>
          </w:tcPr>
          <w:p w:rsidR="000B376E" w:rsidRPr="00991940" w:rsidRDefault="000B376E" w:rsidP="00477AFB">
            <w:pPr>
              <w:widowControl/>
              <w:snapToGrid w:val="0"/>
              <w:jc w:val="center"/>
              <w:rPr>
                <w:b/>
                <w:kern w:val="0"/>
              </w:rPr>
            </w:pPr>
            <w:r w:rsidRPr="00991940">
              <w:rPr>
                <w:b/>
                <w:kern w:val="0"/>
              </w:rPr>
              <w:t>原料名称</w:t>
            </w:r>
          </w:p>
        </w:tc>
        <w:tc>
          <w:tcPr>
            <w:tcW w:w="1893" w:type="dxa"/>
            <w:vAlign w:val="center"/>
          </w:tcPr>
          <w:p w:rsidR="000B376E" w:rsidRPr="00991940" w:rsidRDefault="000B376E" w:rsidP="00477AFB">
            <w:pPr>
              <w:widowControl/>
              <w:snapToGrid w:val="0"/>
              <w:jc w:val="center"/>
              <w:rPr>
                <w:b/>
                <w:kern w:val="0"/>
              </w:rPr>
            </w:pPr>
            <w:r w:rsidRPr="00991940">
              <w:rPr>
                <w:b/>
                <w:kern w:val="0"/>
              </w:rPr>
              <w:t>工艺名称</w:t>
            </w:r>
          </w:p>
        </w:tc>
        <w:tc>
          <w:tcPr>
            <w:tcW w:w="1213" w:type="dxa"/>
            <w:vAlign w:val="center"/>
          </w:tcPr>
          <w:p w:rsidR="000B376E" w:rsidRPr="00991940" w:rsidRDefault="000B376E" w:rsidP="00477AFB">
            <w:pPr>
              <w:widowControl/>
              <w:snapToGrid w:val="0"/>
              <w:jc w:val="center"/>
              <w:rPr>
                <w:b/>
                <w:kern w:val="0"/>
              </w:rPr>
            </w:pPr>
            <w:r w:rsidRPr="00991940">
              <w:rPr>
                <w:b/>
                <w:kern w:val="0"/>
              </w:rPr>
              <w:t>规模等级</w:t>
            </w:r>
          </w:p>
        </w:tc>
        <w:tc>
          <w:tcPr>
            <w:tcW w:w="1395"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723" w:type="dxa"/>
            <w:vAlign w:val="center"/>
          </w:tcPr>
          <w:p w:rsidR="000B376E" w:rsidRPr="00991940" w:rsidRDefault="000B376E" w:rsidP="00477AFB">
            <w:pPr>
              <w:widowControl/>
              <w:snapToGrid w:val="0"/>
              <w:jc w:val="center"/>
              <w:rPr>
                <w:b/>
                <w:kern w:val="0"/>
              </w:rPr>
            </w:pPr>
            <w:r w:rsidRPr="00991940">
              <w:rPr>
                <w:b/>
                <w:kern w:val="0"/>
              </w:rPr>
              <w:t>单位</w:t>
            </w:r>
          </w:p>
        </w:tc>
        <w:tc>
          <w:tcPr>
            <w:tcW w:w="1234" w:type="dxa"/>
            <w:vAlign w:val="center"/>
          </w:tcPr>
          <w:p w:rsidR="000B376E" w:rsidRPr="00991940" w:rsidRDefault="000B376E" w:rsidP="00477AFB">
            <w:pPr>
              <w:widowControl/>
              <w:snapToGrid w:val="0"/>
              <w:jc w:val="center"/>
              <w:rPr>
                <w:b/>
                <w:kern w:val="0"/>
              </w:rPr>
            </w:pPr>
            <w:r w:rsidRPr="00991940">
              <w:rPr>
                <w:b/>
                <w:kern w:val="0"/>
              </w:rPr>
              <w:t>产污系数</w:t>
            </w:r>
          </w:p>
        </w:tc>
        <w:tc>
          <w:tcPr>
            <w:tcW w:w="2004"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260"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234" w:type="dxa"/>
            <w:vMerge w:val="restart"/>
            <w:vAlign w:val="center"/>
          </w:tcPr>
          <w:p w:rsidR="000B376E" w:rsidRPr="00991940" w:rsidRDefault="000B376E" w:rsidP="00477AFB">
            <w:pPr>
              <w:widowControl/>
              <w:jc w:val="center"/>
              <w:rPr>
                <w:lang w:val="zh-CN"/>
              </w:rPr>
            </w:pPr>
            <w:r w:rsidRPr="00991940">
              <w:rPr>
                <w:lang w:val="zh-CN"/>
              </w:rPr>
              <w:t>丝制饰物</w:t>
            </w:r>
          </w:p>
        </w:tc>
        <w:tc>
          <w:tcPr>
            <w:tcW w:w="1893" w:type="dxa"/>
            <w:vMerge w:val="restart"/>
            <w:vAlign w:val="center"/>
          </w:tcPr>
          <w:p w:rsidR="000B376E" w:rsidRPr="00991940" w:rsidRDefault="000B376E" w:rsidP="00477AFB">
            <w:pPr>
              <w:widowControl/>
              <w:jc w:val="center"/>
              <w:rPr>
                <w:kern w:val="0"/>
              </w:rPr>
            </w:pPr>
            <w:r w:rsidRPr="00991940">
              <w:rPr>
                <w:lang w:val="zh-CN"/>
              </w:rPr>
              <w:t>丝纱线</w:t>
            </w:r>
          </w:p>
        </w:tc>
        <w:tc>
          <w:tcPr>
            <w:tcW w:w="1893" w:type="dxa"/>
            <w:vMerge w:val="restart"/>
            <w:vAlign w:val="center"/>
          </w:tcPr>
          <w:p w:rsidR="000B376E" w:rsidRPr="00991940" w:rsidRDefault="000B376E" w:rsidP="00477AFB">
            <w:pPr>
              <w:widowControl/>
              <w:jc w:val="center"/>
              <w:rPr>
                <w:kern w:val="0"/>
              </w:rPr>
            </w:pPr>
            <w:r w:rsidRPr="00991940">
              <w:rPr>
                <w:lang w:val="zh-CN"/>
              </w:rPr>
              <w:t>白纱</w:t>
            </w:r>
            <w:r w:rsidRPr="00991940">
              <w:rPr>
                <w:lang w:val="zh-CN"/>
              </w:rPr>
              <w:t>-</w:t>
            </w:r>
            <w:r w:rsidRPr="00991940">
              <w:rPr>
                <w:lang w:val="zh-CN"/>
              </w:rPr>
              <w:t>织造</w:t>
            </w:r>
            <w:r w:rsidRPr="00991940">
              <w:rPr>
                <w:lang w:val="zh-CN"/>
              </w:rPr>
              <w:t>-</w:t>
            </w:r>
            <w:r w:rsidRPr="00991940">
              <w:rPr>
                <w:lang w:val="zh-CN"/>
              </w:rPr>
              <w:t>印染</w:t>
            </w:r>
            <w:r w:rsidRPr="00991940">
              <w:rPr>
                <w:lang w:val="zh-CN"/>
              </w:rPr>
              <w:t>-</w:t>
            </w:r>
            <w:r w:rsidRPr="00991940">
              <w:rPr>
                <w:lang w:val="zh-CN"/>
              </w:rPr>
              <w:t>剪裁</w:t>
            </w:r>
            <w:r w:rsidRPr="00991940">
              <w:rPr>
                <w:lang w:val="zh-CN"/>
              </w:rPr>
              <w:t>-</w:t>
            </w:r>
            <w:r w:rsidRPr="00991940">
              <w:rPr>
                <w:lang w:val="zh-CN"/>
              </w:rPr>
              <w:t>缝纫</w:t>
            </w:r>
            <w:r w:rsidRPr="00991940">
              <w:rPr>
                <w:lang w:val="zh-CN"/>
              </w:rPr>
              <w:t>-</w:t>
            </w:r>
            <w:r w:rsidRPr="00991940">
              <w:rPr>
                <w:lang w:val="zh-CN"/>
              </w:rPr>
              <w:t>后整理</w:t>
            </w:r>
          </w:p>
        </w:tc>
        <w:tc>
          <w:tcPr>
            <w:tcW w:w="1213"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395" w:type="dxa"/>
            <w:vAlign w:val="center"/>
          </w:tcPr>
          <w:p w:rsidR="000B376E" w:rsidRPr="00991940" w:rsidRDefault="000B376E" w:rsidP="00477AFB">
            <w:pPr>
              <w:widowControl/>
              <w:spacing w:line="320" w:lineRule="exact"/>
              <w:jc w:val="center"/>
              <w:rPr>
                <w:kern w:val="0"/>
              </w:rPr>
            </w:pPr>
            <w:r w:rsidRPr="00991940">
              <w:rPr>
                <w:kern w:val="0"/>
              </w:rPr>
              <w:t>工业废水量</w:t>
            </w:r>
          </w:p>
        </w:tc>
        <w:tc>
          <w:tcPr>
            <w:tcW w:w="1723" w:type="dxa"/>
            <w:vAlign w:val="center"/>
          </w:tcPr>
          <w:p w:rsidR="000B376E" w:rsidRPr="00991940" w:rsidRDefault="000B376E" w:rsidP="00477AFB">
            <w:pPr>
              <w:widowControl/>
              <w:spacing w:line="32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0B376E" w:rsidRPr="00991940" w:rsidRDefault="000B376E" w:rsidP="00477AFB">
            <w:pPr>
              <w:widowControl/>
              <w:spacing w:line="320" w:lineRule="exact"/>
              <w:jc w:val="center"/>
              <w:rPr>
                <w:kern w:val="0"/>
              </w:rPr>
            </w:pPr>
            <w:r w:rsidRPr="00991940">
              <w:rPr>
                <w:lang w:val="zh-CN"/>
              </w:rPr>
              <w:t>296.94</w:t>
            </w:r>
          </w:p>
        </w:tc>
        <w:tc>
          <w:tcPr>
            <w:tcW w:w="2004" w:type="dxa"/>
            <w:vAlign w:val="center"/>
          </w:tcPr>
          <w:p w:rsidR="000B376E" w:rsidRPr="00991940" w:rsidRDefault="000B376E" w:rsidP="00477AFB">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0B376E" w:rsidRPr="00991940" w:rsidRDefault="000B376E" w:rsidP="00477AFB">
            <w:pPr>
              <w:widowControl/>
              <w:spacing w:line="320" w:lineRule="exact"/>
              <w:jc w:val="center"/>
              <w:rPr>
                <w:kern w:val="0"/>
              </w:rPr>
            </w:pPr>
            <w:r w:rsidRPr="00991940">
              <w:rPr>
                <w:lang w:val="zh-CN"/>
              </w:rPr>
              <w:t>267.25</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991940" w:rsidRDefault="000B376E" w:rsidP="00477AFB">
            <w:pPr>
              <w:widowControl/>
              <w:spacing w:line="320" w:lineRule="exact"/>
              <w:jc w:val="center"/>
              <w:rPr>
                <w:kern w:val="0"/>
              </w:rPr>
            </w:pPr>
            <w:r w:rsidRPr="00991940">
              <w:rPr>
                <w:kern w:val="0"/>
              </w:rPr>
              <w:t>化学需氧量</w:t>
            </w:r>
          </w:p>
        </w:tc>
        <w:tc>
          <w:tcPr>
            <w:tcW w:w="1723" w:type="dxa"/>
            <w:vAlign w:val="center"/>
          </w:tcPr>
          <w:p w:rsidR="000B376E" w:rsidRPr="00991940" w:rsidRDefault="000B376E" w:rsidP="00477AFB">
            <w:pPr>
              <w:widowControl/>
              <w:spacing w:line="32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0B376E" w:rsidRPr="00991940" w:rsidRDefault="000B376E" w:rsidP="00477AFB">
            <w:pPr>
              <w:widowControl/>
              <w:spacing w:line="320" w:lineRule="exact"/>
              <w:jc w:val="center"/>
              <w:rPr>
                <w:lang w:val="zh-CN"/>
              </w:rPr>
            </w:pPr>
            <w:r w:rsidRPr="00991940">
              <w:rPr>
                <w:lang w:val="zh-CN"/>
              </w:rPr>
              <w:t>202480</w:t>
            </w:r>
          </w:p>
        </w:tc>
        <w:tc>
          <w:tcPr>
            <w:tcW w:w="2004" w:type="dxa"/>
            <w:vAlign w:val="center"/>
          </w:tcPr>
          <w:p w:rsidR="000B376E" w:rsidRPr="00991940" w:rsidRDefault="000B376E" w:rsidP="00477AFB">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0B376E" w:rsidRPr="00991940" w:rsidRDefault="000B376E" w:rsidP="00477AFB">
            <w:pPr>
              <w:widowControl/>
              <w:spacing w:line="320" w:lineRule="exact"/>
              <w:jc w:val="center"/>
              <w:rPr>
                <w:lang w:val="zh-CN"/>
              </w:rPr>
            </w:pPr>
            <w:r>
              <w:rPr>
                <w:rFonts w:hint="eastAsia"/>
                <w:lang w:val="zh-CN"/>
              </w:rPr>
              <w:t>27333</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991940" w:rsidRDefault="000B376E" w:rsidP="00477AFB">
            <w:pPr>
              <w:widowControl/>
              <w:spacing w:line="320" w:lineRule="exact"/>
              <w:jc w:val="center"/>
              <w:rPr>
                <w:kern w:val="0"/>
              </w:rPr>
            </w:pPr>
            <w:r w:rsidRPr="00991940">
              <w:rPr>
                <w:kern w:val="0"/>
              </w:rPr>
              <w:t>固体废物</w:t>
            </w:r>
          </w:p>
          <w:p w:rsidR="000B376E" w:rsidRPr="00991940" w:rsidRDefault="000B376E" w:rsidP="00477AFB">
            <w:pPr>
              <w:widowControl/>
              <w:spacing w:line="320" w:lineRule="exact"/>
              <w:jc w:val="center"/>
              <w:rPr>
                <w:kern w:val="0"/>
              </w:rPr>
            </w:pPr>
            <w:r w:rsidRPr="00991940">
              <w:rPr>
                <w:kern w:val="0"/>
              </w:rPr>
              <w:t>（污泥）</w:t>
            </w:r>
          </w:p>
        </w:tc>
        <w:tc>
          <w:tcPr>
            <w:tcW w:w="1723" w:type="dxa"/>
            <w:vAlign w:val="center"/>
          </w:tcPr>
          <w:p w:rsidR="000B376E" w:rsidRPr="00991940" w:rsidRDefault="000B376E" w:rsidP="00477AFB">
            <w:pPr>
              <w:widowControl/>
              <w:spacing w:line="32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0B376E" w:rsidRPr="00991940" w:rsidRDefault="000B376E" w:rsidP="00477AFB">
            <w:pPr>
              <w:widowControl/>
              <w:spacing w:line="320" w:lineRule="exact"/>
              <w:jc w:val="center"/>
              <w:rPr>
                <w:kern w:val="0"/>
              </w:rPr>
            </w:pPr>
            <w:r w:rsidRPr="00991940">
              <w:rPr>
                <w:rFonts w:hint="eastAsia"/>
                <w:kern w:val="0"/>
              </w:rPr>
              <w:t>0.594</w:t>
            </w:r>
          </w:p>
        </w:tc>
        <w:tc>
          <w:tcPr>
            <w:tcW w:w="2004" w:type="dxa"/>
            <w:vAlign w:val="center"/>
          </w:tcPr>
          <w:p w:rsidR="000B376E" w:rsidRPr="00991940" w:rsidRDefault="000B376E" w:rsidP="00477AFB">
            <w:pPr>
              <w:widowControl/>
              <w:spacing w:line="320" w:lineRule="exact"/>
              <w:jc w:val="center"/>
              <w:rPr>
                <w:kern w:val="0"/>
              </w:rPr>
            </w:pPr>
            <w:r w:rsidRPr="00991940">
              <w:t>—</w:t>
            </w:r>
          </w:p>
        </w:tc>
        <w:tc>
          <w:tcPr>
            <w:tcW w:w="1260" w:type="dxa"/>
            <w:vAlign w:val="center"/>
          </w:tcPr>
          <w:p w:rsidR="000B376E" w:rsidRPr="00991940" w:rsidRDefault="000B376E" w:rsidP="00477AFB">
            <w:pPr>
              <w:widowControl/>
              <w:spacing w:line="320" w:lineRule="exact"/>
              <w:jc w:val="center"/>
              <w:rPr>
                <w:kern w:val="0"/>
              </w:rPr>
            </w:pPr>
            <w:r w:rsidRPr="00991940">
              <w:t>—</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33758F" w:rsidRDefault="000B376E" w:rsidP="00477AFB">
            <w:pPr>
              <w:widowControl/>
              <w:adjustRightInd w:val="0"/>
              <w:snapToGrid w:val="0"/>
              <w:spacing w:line="320" w:lineRule="exact"/>
              <w:jc w:val="center"/>
            </w:pPr>
            <w:r w:rsidRPr="0033758F">
              <w:rPr>
                <w:rFonts w:hint="eastAsia"/>
              </w:rPr>
              <w:t>总氮</w:t>
            </w:r>
            <w:r w:rsidRPr="0033758F">
              <w:t xml:space="preserve"> (</w:t>
            </w:r>
            <w:r w:rsidRPr="0033758F">
              <w:t>以</w:t>
            </w:r>
            <w:r w:rsidRPr="0033758F">
              <w:t>N</w:t>
            </w:r>
            <w:r w:rsidRPr="0033758F">
              <w:t>计</w:t>
            </w:r>
            <w:r w:rsidRPr="0033758F">
              <w:t>)</w:t>
            </w:r>
          </w:p>
        </w:tc>
        <w:tc>
          <w:tcPr>
            <w:tcW w:w="1723" w:type="dxa"/>
            <w:vAlign w:val="center"/>
          </w:tcPr>
          <w:p w:rsidR="000B376E" w:rsidRPr="00991940" w:rsidRDefault="000B376E" w:rsidP="00477AFB">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4" w:type="dxa"/>
            <w:vAlign w:val="center"/>
          </w:tcPr>
          <w:p w:rsidR="000B376E" w:rsidRPr="00991940" w:rsidRDefault="000B376E" w:rsidP="00477AFB">
            <w:pPr>
              <w:widowControl/>
              <w:spacing w:line="320" w:lineRule="exact"/>
              <w:jc w:val="center"/>
              <w:rPr>
                <w:lang w:val="zh-CN"/>
              </w:rPr>
            </w:pPr>
            <w:r>
              <w:rPr>
                <w:rFonts w:hint="eastAsia"/>
                <w:lang w:val="zh-CN"/>
              </w:rPr>
              <w:t>5938.8</w:t>
            </w:r>
          </w:p>
        </w:tc>
        <w:tc>
          <w:tcPr>
            <w:tcW w:w="2004" w:type="dxa"/>
            <w:vAlign w:val="center"/>
          </w:tcPr>
          <w:p w:rsidR="000B376E" w:rsidRPr="00991940" w:rsidRDefault="000B376E" w:rsidP="00477AFB">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0B376E" w:rsidRPr="00991940" w:rsidRDefault="000B376E" w:rsidP="00477AFB">
            <w:pPr>
              <w:widowControl/>
              <w:spacing w:line="320" w:lineRule="exact"/>
              <w:jc w:val="center"/>
              <w:rPr>
                <w:lang w:val="zh-CN"/>
              </w:rPr>
            </w:pPr>
            <w:r>
              <w:rPr>
                <w:rFonts w:hint="eastAsia"/>
                <w:lang w:val="zh-CN"/>
              </w:rPr>
              <w:t>5345</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33758F" w:rsidRDefault="000B376E" w:rsidP="00477AFB">
            <w:pPr>
              <w:widowControl/>
              <w:adjustRightInd w:val="0"/>
              <w:snapToGrid w:val="0"/>
              <w:spacing w:line="320" w:lineRule="exact"/>
              <w:jc w:val="center"/>
            </w:pPr>
            <w:r w:rsidRPr="0033758F">
              <w:rPr>
                <w:rFonts w:hint="eastAsia"/>
              </w:rPr>
              <w:t>氨氮</w:t>
            </w:r>
            <w:r w:rsidRPr="0033758F">
              <w:t>(</w:t>
            </w:r>
            <w:r w:rsidRPr="0033758F">
              <w:t>以</w:t>
            </w:r>
            <w:r w:rsidRPr="0033758F">
              <w:t>N</w:t>
            </w:r>
            <w:r w:rsidRPr="0033758F">
              <w:t>计</w:t>
            </w:r>
            <w:r w:rsidRPr="0033758F">
              <w:t>)</w:t>
            </w:r>
          </w:p>
        </w:tc>
        <w:tc>
          <w:tcPr>
            <w:tcW w:w="1723" w:type="dxa"/>
            <w:vAlign w:val="center"/>
          </w:tcPr>
          <w:p w:rsidR="000B376E" w:rsidRPr="00991940" w:rsidRDefault="000B376E" w:rsidP="00477AFB">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4" w:type="dxa"/>
            <w:vAlign w:val="center"/>
          </w:tcPr>
          <w:p w:rsidR="000B376E" w:rsidRPr="00991940" w:rsidRDefault="000B376E" w:rsidP="00477AFB">
            <w:pPr>
              <w:widowControl/>
              <w:spacing w:line="320" w:lineRule="exact"/>
              <w:jc w:val="center"/>
              <w:rPr>
                <w:lang w:val="zh-CN"/>
              </w:rPr>
            </w:pPr>
            <w:r>
              <w:rPr>
                <w:rFonts w:hint="eastAsia"/>
                <w:lang w:val="zh-CN"/>
              </w:rPr>
              <w:t>3563.3</w:t>
            </w:r>
          </w:p>
        </w:tc>
        <w:tc>
          <w:tcPr>
            <w:tcW w:w="2004" w:type="dxa"/>
            <w:vAlign w:val="center"/>
          </w:tcPr>
          <w:p w:rsidR="000B376E" w:rsidRPr="00991940" w:rsidRDefault="000B376E" w:rsidP="00477AFB">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0B376E" w:rsidRPr="00991940" w:rsidRDefault="000B376E" w:rsidP="00477AFB">
            <w:pPr>
              <w:widowControl/>
              <w:spacing w:line="320" w:lineRule="exact"/>
              <w:jc w:val="center"/>
              <w:rPr>
                <w:lang w:val="zh-CN"/>
              </w:rPr>
            </w:pPr>
            <w:r>
              <w:rPr>
                <w:rFonts w:hint="eastAsia"/>
                <w:lang w:val="zh-CN"/>
              </w:rPr>
              <w:t>3207</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33758F" w:rsidRDefault="000B376E" w:rsidP="00477AFB">
            <w:pPr>
              <w:widowControl/>
              <w:adjustRightInd w:val="0"/>
              <w:snapToGrid w:val="0"/>
              <w:spacing w:line="320" w:lineRule="exact"/>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23" w:type="dxa"/>
            <w:vAlign w:val="center"/>
          </w:tcPr>
          <w:p w:rsidR="000B376E" w:rsidRPr="00991940" w:rsidRDefault="000B376E" w:rsidP="00477AFB">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4" w:type="dxa"/>
            <w:vAlign w:val="center"/>
          </w:tcPr>
          <w:p w:rsidR="000B376E" w:rsidRPr="00991940" w:rsidRDefault="000B376E" w:rsidP="00477AFB">
            <w:pPr>
              <w:widowControl/>
              <w:spacing w:line="320" w:lineRule="exact"/>
              <w:jc w:val="center"/>
              <w:rPr>
                <w:kern w:val="0"/>
              </w:rPr>
            </w:pPr>
            <w:r w:rsidRPr="00991940">
              <w:rPr>
                <w:lang w:val="zh-CN"/>
              </w:rPr>
              <w:t>296.94</w:t>
            </w:r>
          </w:p>
        </w:tc>
        <w:tc>
          <w:tcPr>
            <w:tcW w:w="2004" w:type="dxa"/>
            <w:vAlign w:val="center"/>
          </w:tcPr>
          <w:p w:rsidR="000B376E" w:rsidRPr="00991940" w:rsidRDefault="000B376E" w:rsidP="00477AFB">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0B376E" w:rsidRPr="00991940" w:rsidRDefault="000B376E" w:rsidP="00477AFB">
            <w:pPr>
              <w:widowControl/>
              <w:spacing w:line="320" w:lineRule="exact"/>
              <w:jc w:val="center"/>
              <w:rPr>
                <w:kern w:val="0"/>
              </w:rPr>
            </w:pPr>
            <w:r w:rsidRPr="00991940">
              <w:rPr>
                <w:lang w:val="zh-CN"/>
              </w:rPr>
              <w:t>267.25</w:t>
            </w:r>
          </w:p>
        </w:tc>
      </w:tr>
      <w:tr w:rsidR="000B376E" w:rsidRPr="00991940" w:rsidTr="00477AFB">
        <w:trPr>
          <w:cantSplit/>
          <w:jc w:val="center"/>
        </w:trPr>
        <w:tc>
          <w:tcPr>
            <w:tcW w:w="1234" w:type="dxa"/>
            <w:vMerge w:val="restart"/>
            <w:vAlign w:val="center"/>
          </w:tcPr>
          <w:p w:rsidR="000B376E" w:rsidRPr="00991940" w:rsidRDefault="000B376E" w:rsidP="00477AFB">
            <w:pPr>
              <w:widowControl/>
              <w:jc w:val="center"/>
              <w:rPr>
                <w:kern w:val="0"/>
              </w:rPr>
            </w:pPr>
            <w:r w:rsidRPr="00991940">
              <w:rPr>
                <w:kern w:val="0"/>
              </w:rPr>
              <w:t>其他纤维制毯子</w:t>
            </w:r>
          </w:p>
        </w:tc>
        <w:tc>
          <w:tcPr>
            <w:tcW w:w="1893" w:type="dxa"/>
            <w:vMerge w:val="restart"/>
            <w:vAlign w:val="center"/>
          </w:tcPr>
          <w:p w:rsidR="000B376E" w:rsidRPr="00991940" w:rsidRDefault="000B376E" w:rsidP="00477AFB">
            <w:pPr>
              <w:widowControl/>
              <w:jc w:val="center"/>
              <w:rPr>
                <w:kern w:val="0"/>
              </w:rPr>
            </w:pPr>
            <w:r w:rsidRPr="00991940">
              <w:rPr>
                <w:kern w:val="0"/>
              </w:rPr>
              <w:t>丝纱线</w:t>
            </w:r>
          </w:p>
        </w:tc>
        <w:tc>
          <w:tcPr>
            <w:tcW w:w="1893" w:type="dxa"/>
            <w:vMerge w:val="restart"/>
            <w:vAlign w:val="center"/>
          </w:tcPr>
          <w:p w:rsidR="000B376E" w:rsidRPr="00991940" w:rsidRDefault="000B376E" w:rsidP="00477AFB">
            <w:pPr>
              <w:widowControl/>
              <w:jc w:val="center"/>
              <w:rPr>
                <w:kern w:val="0"/>
              </w:rPr>
            </w:pPr>
            <w:r w:rsidRPr="00991940">
              <w:rPr>
                <w:lang w:val="zh-CN"/>
              </w:rPr>
              <w:t>织造</w:t>
            </w:r>
            <w:r w:rsidRPr="00991940">
              <w:rPr>
                <w:lang w:val="zh-CN"/>
              </w:rPr>
              <w:t>-</w:t>
            </w:r>
            <w:r w:rsidRPr="00991940">
              <w:rPr>
                <w:lang w:val="zh-CN"/>
              </w:rPr>
              <w:t>印染</w:t>
            </w:r>
            <w:r w:rsidRPr="00991940">
              <w:rPr>
                <w:lang w:val="zh-CN"/>
              </w:rPr>
              <w:t>-</w:t>
            </w:r>
            <w:r w:rsidRPr="00991940">
              <w:rPr>
                <w:lang w:val="zh-CN"/>
              </w:rPr>
              <w:t>剪裁</w:t>
            </w:r>
            <w:r w:rsidRPr="00991940">
              <w:rPr>
                <w:lang w:val="zh-CN"/>
              </w:rPr>
              <w:t>-</w:t>
            </w:r>
            <w:r w:rsidRPr="00991940">
              <w:rPr>
                <w:lang w:val="zh-CN"/>
              </w:rPr>
              <w:t>缝纫</w:t>
            </w:r>
            <w:r w:rsidRPr="00991940">
              <w:rPr>
                <w:lang w:val="zh-CN"/>
              </w:rPr>
              <w:t>-</w:t>
            </w:r>
            <w:r w:rsidRPr="00991940">
              <w:rPr>
                <w:lang w:val="zh-CN"/>
              </w:rPr>
              <w:t>后整理</w:t>
            </w:r>
          </w:p>
        </w:tc>
        <w:tc>
          <w:tcPr>
            <w:tcW w:w="1213"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395" w:type="dxa"/>
            <w:vAlign w:val="center"/>
          </w:tcPr>
          <w:p w:rsidR="000B376E" w:rsidRPr="00991940" w:rsidRDefault="000B376E" w:rsidP="00477AFB">
            <w:pPr>
              <w:widowControl/>
              <w:spacing w:line="320" w:lineRule="exact"/>
              <w:jc w:val="center"/>
              <w:rPr>
                <w:kern w:val="0"/>
              </w:rPr>
            </w:pPr>
            <w:r w:rsidRPr="00991940">
              <w:rPr>
                <w:kern w:val="0"/>
              </w:rPr>
              <w:t>工业废水量</w:t>
            </w:r>
          </w:p>
        </w:tc>
        <w:tc>
          <w:tcPr>
            <w:tcW w:w="1723" w:type="dxa"/>
            <w:vAlign w:val="center"/>
          </w:tcPr>
          <w:p w:rsidR="000B376E" w:rsidRPr="00991940" w:rsidRDefault="000B376E" w:rsidP="00477AFB">
            <w:pPr>
              <w:widowControl/>
              <w:spacing w:line="32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0B376E" w:rsidRPr="00991940" w:rsidRDefault="000B376E" w:rsidP="00477AFB">
            <w:pPr>
              <w:widowControl/>
              <w:spacing w:line="320" w:lineRule="exact"/>
              <w:jc w:val="center"/>
              <w:rPr>
                <w:kern w:val="0"/>
              </w:rPr>
            </w:pPr>
            <w:r w:rsidRPr="00991940">
              <w:rPr>
                <w:rFonts w:hint="eastAsia"/>
                <w:kern w:val="0"/>
              </w:rPr>
              <w:t>299.82</w:t>
            </w:r>
          </w:p>
        </w:tc>
        <w:tc>
          <w:tcPr>
            <w:tcW w:w="2004" w:type="dxa"/>
            <w:vAlign w:val="center"/>
          </w:tcPr>
          <w:p w:rsidR="000B376E" w:rsidRPr="00991940" w:rsidRDefault="000B376E" w:rsidP="00477AFB">
            <w:pPr>
              <w:widowControl/>
              <w:spacing w:line="320" w:lineRule="exact"/>
              <w:jc w:val="center"/>
              <w:rPr>
                <w:kern w:val="0"/>
              </w:rPr>
            </w:pPr>
            <w:r w:rsidRPr="00991940">
              <w:rPr>
                <w:kern w:val="0"/>
              </w:rPr>
              <w:t>化学</w:t>
            </w:r>
            <w:r w:rsidRPr="00991940">
              <w:rPr>
                <w:kern w:val="0"/>
              </w:rPr>
              <w:t>+</w:t>
            </w:r>
            <w:r w:rsidRPr="00991940">
              <w:rPr>
                <w:kern w:val="0"/>
              </w:rPr>
              <w:t>生物</w:t>
            </w:r>
          </w:p>
        </w:tc>
        <w:tc>
          <w:tcPr>
            <w:tcW w:w="1260" w:type="dxa"/>
            <w:vAlign w:val="center"/>
          </w:tcPr>
          <w:p w:rsidR="000B376E" w:rsidRPr="00991940" w:rsidRDefault="000B376E" w:rsidP="00477AFB">
            <w:pPr>
              <w:widowControl/>
              <w:spacing w:line="320" w:lineRule="exact"/>
              <w:jc w:val="center"/>
              <w:rPr>
                <w:kern w:val="0"/>
              </w:rPr>
            </w:pPr>
            <w:r w:rsidRPr="00991940">
              <w:rPr>
                <w:rFonts w:hint="eastAsia"/>
                <w:kern w:val="0"/>
              </w:rPr>
              <w:t>269.86</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lang w:val="zh-CN"/>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991940" w:rsidRDefault="000B376E" w:rsidP="00477AFB">
            <w:pPr>
              <w:widowControl/>
              <w:spacing w:line="320" w:lineRule="exact"/>
              <w:jc w:val="center"/>
              <w:rPr>
                <w:kern w:val="0"/>
              </w:rPr>
            </w:pPr>
            <w:r w:rsidRPr="00991940">
              <w:rPr>
                <w:kern w:val="0"/>
              </w:rPr>
              <w:t>化学需氧量</w:t>
            </w:r>
          </w:p>
        </w:tc>
        <w:tc>
          <w:tcPr>
            <w:tcW w:w="1723" w:type="dxa"/>
            <w:vAlign w:val="center"/>
          </w:tcPr>
          <w:p w:rsidR="000B376E" w:rsidRPr="00991940" w:rsidRDefault="000B376E" w:rsidP="00477AFB">
            <w:pPr>
              <w:widowControl/>
              <w:spacing w:line="32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0B376E" w:rsidRPr="00991940" w:rsidRDefault="000B376E" w:rsidP="00477AFB">
            <w:pPr>
              <w:widowControl/>
              <w:spacing w:line="320" w:lineRule="exact"/>
              <w:jc w:val="center"/>
              <w:rPr>
                <w:kern w:val="0"/>
              </w:rPr>
            </w:pPr>
            <w:r w:rsidRPr="00991940">
              <w:rPr>
                <w:rFonts w:hint="eastAsia"/>
                <w:kern w:val="0"/>
              </w:rPr>
              <w:t>253690</w:t>
            </w:r>
          </w:p>
        </w:tc>
        <w:tc>
          <w:tcPr>
            <w:tcW w:w="2004" w:type="dxa"/>
            <w:vAlign w:val="center"/>
          </w:tcPr>
          <w:p w:rsidR="000B376E" w:rsidRPr="00991940" w:rsidRDefault="000B376E" w:rsidP="00477AFB">
            <w:pPr>
              <w:widowControl/>
              <w:spacing w:line="320" w:lineRule="exact"/>
              <w:jc w:val="center"/>
              <w:rPr>
                <w:kern w:val="0"/>
              </w:rPr>
            </w:pPr>
            <w:r w:rsidRPr="00991940">
              <w:rPr>
                <w:kern w:val="0"/>
              </w:rPr>
              <w:t>化学</w:t>
            </w:r>
            <w:r w:rsidRPr="00991940">
              <w:rPr>
                <w:kern w:val="0"/>
              </w:rPr>
              <w:t>+</w:t>
            </w:r>
            <w:r w:rsidRPr="00991940">
              <w:rPr>
                <w:kern w:val="0"/>
              </w:rPr>
              <w:t>生物</w:t>
            </w:r>
          </w:p>
        </w:tc>
        <w:tc>
          <w:tcPr>
            <w:tcW w:w="1260" w:type="dxa"/>
            <w:vAlign w:val="center"/>
          </w:tcPr>
          <w:p w:rsidR="000B376E" w:rsidRPr="00991940" w:rsidRDefault="000B376E" w:rsidP="00477AFB">
            <w:pPr>
              <w:widowControl/>
              <w:spacing w:line="320" w:lineRule="exact"/>
              <w:jc w:val="center"/>
              <w:rPr>
                <w:kern w:val="0"/>
              </w:rPr>
            </w:pPr>
            <w:r>
              <w:rPr>
                <w:rFonts w:hint="eastAsia"/>
                <w:kern w:val="0"/>
              </w:rPr>
              <w:t>32400</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lang w:val="zh-CN"/>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991940" w:rsidRDefault="000B376E" w:rsidP="00477AFB">
            <w:pPr>
              <w:widowControl/>
              <w:spacing w:line="320" w:lineRule="exact"/>
              <w:jc w:val="center"/>
              <w:rPr>
                <w:kern w:val="0"/>
              </w:rPr>
            </w:pPr>
            <w:r w:rsidRPr="00991940">
              <w:rPr>
                <w:kern w:val="0"/>
              </w:rPr>
              <w:t>固体废物（污泥）</w:t>
            </w:r>
          </w:p>
        </w:tc>
        <w:tc>
          <w:tcPr>
            <w:tcW w:w="1723" w:type="dxa"/>
            <w:vAlign w:val="center"/>
          </w:tcPr>
          <w:p w:rsidR="000B376E" w:rsidRPr="00991940" w:rsidRDefault="000B376E" w:rsidP="00477AFB">
            <w:pPr>
              <w:widowControl/>
              <w:spacing w:line="32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34" w:type="dxa"/>
            <w:vAlign w:val="center"/>
          </w:tcPr>
          <w:p w:rsidR="000B376E" w:rsidRPr="00991940" w:rsidRDefault="000B376E" w:rsidP="00477AFB">
            <w:pPr>
              <w:widowControl/>
              <w:spacing w:line="320" w:lineRule="exact"/>
              <w:jc w:val="center"/>
              <w:rPr>
                <w:kern w:val="0"/>
              </w:rPr>
            </w:pPr>
            <w:r w:rsidRPr="00991940">
              <w:rPr>
                <w:rFonts w:hint="eastAsia"/>
                <w:kern w:val="0"/>
              </w:rPr>
              <w:t>0.599</w:t>
            </w:r>
          </w:p>
        </w:tc>
        <w:tc>
          <w:tcPr>
            <w:tcW w:w="2004" w:type="dxa"/>
            <w:vAlign w:val="center"/>
          </w:tcPr>
          <w:p w:rsidR="000B376E" w:rsidRPr="00991940" w:rsidRDefault="000B376E" w:rsidP="00477AFB">
            <w:pPr>
              <w:widowControl/>
              <w:spacing w:line="320" w:lineRule="exact"/>
              <w:jc w:val="center"/>
              <w:rPr>
                <w:kern w:val="0"/>
              </w:rPr>
            </w:pPr>
            <w:r w:rsidRPr="00991940">
              <w:t>—</w:t>
            </w:r>
          </w:p>
        </w:tc>
        <w:tc>
          <w:tcPr>
            <w:tcW w:w="1260" w:type="dxa"/>
            <w:vAlign w:val="center"/>
          </w:tcPr>
          <w:p w:rsidR="000B376E" w:rsidRPr="00991940" w:rsidRDefault="000B376E" w:rsidP="00477AFB">
            <w:pPr>
              <w:widowControl/>
              <w:spacing w:line="320" w:lineRule="exact"/>
              <w:jc w:val="center"/>
              <w:rPr>
                <w:kern w:val="0"/>
              </w:rPr>
            </w:pPr>
            <w:r w:rsidRPr="00991940">
              <w:t>—</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lang w:val="zh-CN"/>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33758F" w:rsidRDefault="000B376E" w:rsidP="00477AFB">
            <w:pPr>
              <w:widowControl/>
              <w:adjustRightInd w:val="0"/>
              <w:snapToGrid w:val="0"/>
              <w:spacing w:line="320" w:lineRule="exact"/>
              <w:jc w:val="center"/>
            </w:pPr>
            <w:r w:rsidRPr="0033758F">
              <w:rPr>
                <w:rFonts w:hint="eastAsia"/>
              </w:rPr>
              <w:t>总氮</w:t>
            </w:r>
            <w:r w:rsidRPr="0033758F">
              <w:t xml:space="preserve"> (</w:t>
            </w:r>
            <w:r w:rsidRPr="0033758F">
              <w:t>以</w:t>
            </w:r>
            <w:r w:rsidRPr="0033758F">
              <w:t>N</w:t>
            </w:r>
            <w:r w:rsidRPr="0033758F">
              <w:t>计</w:t>
            </w:r>
            <w:r w:rsidRPr="0033758F">
              <w:t>)</w:t>
            </w:r>
          </w:p>
        </w:tc>
        <w:tc>
          <w:tcPr>
            <w:tcW w:w="1723" w:type="dxa"/>
            <w:vAlign w:val="center"/>
          </w:tcPr>
          <w:p w:rsidR="000B376E" w:rsidRPr="00991940" w:rsidRDefault="000B376E" w:rsidP="00477AFB">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34" w:type="dxa"/>
            <w:vAlign w:val="center"/>
          </w:tcPr>
          <w:p w:rsidR="000B376E" w:rsidRPr="00991940" w:rsidRDefault="000B376E" w:rsidP="00477AFB">
            <w:pPr>
              <w:widowControl/>
              <w:spacing w:line="320" w:lineRule="exact"/>
              <w:jc w:val="center"/>
              <w:rPr>
                <w:kern w:val="0"/>
              </w:rPr>
            </w:pPr>
            <w:r>
              <w:rPr>
                <w:rFonts w:hint="eastAsia"/>
                <w:kern w:val="0"/>
              </w:rPr>
              <w:t>5996.4</w:t>
            </w:r>
          </w:p>
        </w:tc>
        <w:tc>
          <w:tcPr>
            <w:tcW w:w="2004" w:type="dxa"/>
            <w:vAlign w:val="center"/>
          </w:tcPr>
          <w:p w:rsidR="000B376E" w:rsidRPr="00991940" w:rsidRDefault="000B376E" w:rsidP="00477AFB">
            <w:pPr>
              <w:spacing w:line="320" w:lineRule="exact"/>
              <w:jc w:val="center"/>
            </w:pPr>
            <w:r w:rsidRPr="00991940">
              <w:rPr>
                <w:lang w:val="zh-CN"/>
              </w:rPr>
              <w:t>化学</w:t>
            </w:r>
            <w:r w:rsidRPr="00991940">
              <w:rPr>
                <w:lang w:val="zh-CN"/>
              </w:rPr>
              <w:t>+</w:t>
            </w:r>
            <w:r w:rsidRPr="00991940">
              <w:rPr>
                <w:lang w:val="zh-CN"/>
              </w:rPr>
              <w:t>生物</w:t>
            </w:r>
          </w:p>
        </w:tc>
        <w:tc>
          <w:tcPr>
            <w:tcW w:w="1260" w:type="dxa"/>
            <w:vAlign w:val="center"/>
          </w:tcPr>
          <w:p w:rsidR="000B376E" w:rsidRPr="00991940" w:rsidRDefault="000B376E" w:rsidP="00477AFB">
            <w:pPr>
              <w:widowControl/>
              <w:spacing w:line="320" w:lineRule="exact"/>
              <w:jc w:val="center"/>
              <w:rPr>
                <w:kern w:val="0"/>
              </w:rPr>
            </w:pPr>
            <w:r>
              <w:rPr>
                <w:rFonts w:hint="eastAsia"/>
                <w:kern w:val="0"/>
              </w:rPr>
              <w:t>3597.8</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lang w:val="zh-CN"/>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33758F" w:rsidRDefault="000B376E" w:rsidP="00477AFB">
            <w:pPr>
              <w:widowControl/>
              <w:adjustRightInd w:val="0"/>
              <w:snapToGrid w:val="0"/>
              <w:spacing w:line="320" w:lineRule="exact"/>
              <w:jc w:val="center"/>
            </w:pPr>
            <w:r w:rsidRPr="0033758F">
              <w:rPr>
                <w:rFonts w:hint="eastAsia"/>
              </w:rPr>
              <w:t>氨氮</w:t>
            </w:r>
            <w:r w:rsidRPr="0033758F">
              <w:t>(</w:t>
            </w:r>
            <w:r w:rsidRPr="0033758F">
              <w:t>以</w:t>
            </w:r>
            <w:r w:rsidRPr="0033758F">
              <w:t>N</w:t>
            </w:r>
            <w:r w:rsidRPr="0033758F">
              <w:t>计</w:t>
            </w:r>
            <w:r w:rsidRPr="0033758F">
              <w:t>)</w:t>
            </w:r>
          </w:p>
        </w:tc>
        <w:tc>
          <w:tcPr>
            <w:tcW w:w="1723" w:type="dxa"/>
            <w:vAlign w:val="center"/>
          </w:tcPr>
          <w:p w:rsidR="000B376E" w:rsidRPr="00991940" w:rsidRDefault="000B376E" w:rsidP="00477AFB">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4" w:type="dxa"/>
            <w:vAlign w:val="center"/>
          </w:tcPr>
          <w:p w:rsidR="000B376E" w:rsidRPr="00991940" w:rsidRDefault="000B376E" w:rsidP="00477AFB">
            <w:pPr>
              <w:widowControl/>
              <w:spacing w:line="320" w:lineRule="exact"/>
              <w:jc w:val="center"/>
              <w:rPr>
                <w:kern w:val="0"/>
              </w:rPr>
            </w:pPr>
            <w:r>
              <w:rPr>
                <w:rFonts w:hint="eastAsia"/>
                <w:kern w:val="0"/>
              </w:rPr>
              <w:t>5397.2</w:t>
            </w:r>
          </w:p>
        </w:tc>
        <w:tc>
          <w:tcPr>
            <w:tcW w:w="2004" w:type="dxa"/>
            <w:vAlign w:val="center"/>
          </w:tcPr>
          <w:p w:rsidR="000B376E" w:rsidRPr="00991940" w:rsidRDefault="000B376E" w:rsidP="00477AFB">
            <w:pPr>
              <w:widowControl/>
              <w:spacing w:line="320" w:lineRule="exact"/>
              <w:jc w:val="center"/>
              <w:rPr>
                <w:kern w:val="0"/>
              </w:rPr>
            </w:pPr>
            <w:r w:rsidRPr="00991940">
              <w:rPr>
                <w:kern w:val="0"/>
              </w:rPr>
              <w:t>化学</w:t>
            </w:r>
            <w:r w:rsidRPr="00991940">
              <w:rPr>
                <w:kern w:val="0"/>
              </w:rPr>
              <w:t>+</w:t>
            </w:r>
            <w:r w:rsidRPr="00991940">
              <w:rPr>
                <w:kern w:val="0"/>
              </w:rPr>
              <w:t>生物</w:t>
            </w:r>
          </w:p>
        </w:tc>
        <w:tc>
          <w:tcPr>
            <w:tcW w:w="1260" w:type="dxa"/>
            <w:vAlign w:val="center"/>
          </w:tcPr>
          <w:p w:rsidR="000B376E" w:rsidRPr="00991940" w:rsidRDefault="000B376E" w:rsidP="00477AFB">
            <w:pPr>
              <w:widowControl/>
              <w:spacing w:line="320" w:lineRule="exact"/>
              <w:jc w:val="center"/>
              <w:rPr>
                <w:kern w:val="0"/>
              </w:rPr>
            </w:pPr>
            <w:r>
              <w:rPr>
                <w:rFonts w:hint="eastAsia"/>
                <w:kern w:val="0"/>
              </w:rPr>
              <w:t>3238.3</w:t>
            </w:r>
          </w:p>
        </w:tc>
      </w:tr>
      <w:tr w:rsidR="000B376E" w:rsidRPr="00991940" w:rsidTr="00477AFB">
        <w:trPr>
          <w:cantSplit/>
          <w:jc w:val="center"/>
        </w:trPr>
        <w:tc>
          <w:tcPr>
            <w:tcW w:w="1234"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893" w:type="dxa"/>
            <w:vMerge/>
            <w:vAlign w:val="center"/>
          </w:tcPr>
          <w:p w:rsidR="000B376E" w:rsidRPr="00991940" w:rsidRDefault="000B376E" w:rsidP="00477AFB">
            <w:pPr>
              <w:widowControl/>
              <w:jc w:val="center"/>
              <w:rPr>
                <w:kern w:val="0"/>
              </w:rPr>
            </w:pPr>
          </w:p>
        </w:tc>
        <w:tc>
          <w:tcPr>
            <w:tcW w:w="1213" w:type="dxa"/>
            <w:vMerge/>
            <w:vAlign w:val="center"/>
          </w:tcPr>
          <w:p w:rsidR="000B376E" w:rsidRPr="00991940" w:rsidRDefault="000B376E" w:rsidP="00477AFB">
            <w:pPr>
              <w:widowControl/>
              <w:jc w:val="center"/>
              <w:rPr>
                <w:kern w:val="0"/>
              </w:rPr>
            </w:pPr>
          </w:p>
        </w:tc>
        <w:tc>
          <w:tcPr>
            <w:tcW w:w="1395" w:type="dxa"/>
            <w:vAlign w:val="center"/>
          </w:tcPr>
          <w:p w:rsidR="000B376E" w:rsidRPr="0033758F" w:rsidRDefault="000B376E" w:rsidP="00477AFB">
            <w:pPr>
              <w:widowControl/>
              <w:adjustRightInd w:val="0"/>
              <w:snapToGrid w:val="0"/>
              <w:spacing w:line="320" w:lineRule="exact"/>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23" w:type="dxa"/>
            <w:vAlign w:val="center"/>
          </w:tcPr>
          <w:p w:rsidR="000B376E" w:rsidRPr="00991940" w:rsidRDefault="000B376E" w:rsidP="00477AFB">
            <w:pPr>
              <w:widowControl/>
              <w:adjustRightInd w:val="0"/>
              <w:snapToGrid w:val="0"/>
              <w:spacing w:line="32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34" w:type="dxa"/>
            <w:vAlign w:val="center"/>
          </w:tcPr>
          <w:p w:rsidR="000B376E" w:rsidRPr="00991940" w:rsidRDefault="000B376E" w:rsidP="00477AFB">
            <w:pPr>
              <w:widowControl/>
              <w:spacing w:line="320" w:lineRule="exact"/>
              <w:jc w:val="center"/>
              <w:rPr>
                <w:kern w:val="0"/>
              </w:rPr>
            </w:pPr>
            <w:r w:rsidRPr="00991940">
              <w:rPr>
                <w:rFonts w:hint="eastAsia"/>
                <w:kern w:val="0"/>
              </w:rPr>
              <w:t>299.82</w:t>
            </w:r>
          </w:p>
        </w:tc>
        <w:tc>
          <w:tcPr>
            <w:tcW w:w="2004" w:type="dxa"/>
            <w:vAlign w:val="center"/>
          </w:tcPr>
          <w:p w:rsidR="000B376E" w:rsidRPr="00991940" w:rsidRDefault="000B376E" w:rsidP="00477AFB">
            <w:pPr>
              <w:widowControl/>
              <w:spacing w:line="320" w:lineRule="exact"/>
              <w:jc w:val="center"/>
              <w:rPr>
                <w:kern w:val="0"/>
              </w:rPr>
            </w:pPr>
            <w:r w:rsidRPr="00991940">
              <w:rPr>
                <w:kern w:val="0"/>
              </w:rPr>
              <w:t>化学</w:t>
            </w:r>
            <w:r w:rsidRPr="00991940">
              <w:rPr>
                <w:kern w:val="0"/>
              </w:rPr>
              <w:t>+</w:t>
            </w:r>
            <w:r w:rsidRPr="00991940">
              <w:rPr>
                <w:kern w:val="0"/>
              </w:rPr>
              <w:t>生物</w:t>
            </w:r>
          </w:p>
        </w:tc>
        <w:tc>
          <w:tcPr>
            <w:tcW w:w="1260" w:type="dxa"/>
            <w:vAlign w:val="center"/>
          </w:tcPr>
          <w:p w:rsidR="000B376E" w:rsidRPr="00991940" w:rsidRDefault="000B376E" w:rsidP="00477AFB">
            <w:pPr>
              <w:widowControl/>
              <w:spacing w:line="320" w:lineRule="exact"/>
              <w:jc w:val="center"/>
              <w:rPr>
                <w:kern w:val="0"/>
              </w:rPr>
            </w:pPr>
            <w:r w:rsidRPr="00991940">
              <w:rPr>
                <w:rFonts w:hint="eastAsia"/>
                <w:kern w:val="0"/>
              </w:rPr>
              <w:t>269.86</w:t>
            </w:r>
          </w:p>
        </w:tc>
      </w:tr>
    </w:tbl>
    <w:p w:rsidR="000B376E" w:rsidRPr="00A047B7" w:rsidRDefault="000B376E" w:rsidP="000B376E">
      <w:pPr>
        <w:rPr>
          <w:b/>
          <w:sz w:val="24"/>
          <w:szCs w:val="28"/>
        </w:rPr>
      </w:pPr>
    </w:p>
    <w:p w:rsidR="000B376E" w:rsidRPr="00A047B7" w:rsidRDefault="000B376E" w:rsidP="000B376E">
      <w:pPr>
        <w:snapToGrid w:val="0"/>
        <w:spacing w:before="100" w:beforeAutospacing="1" w:after="100" w:afterAutospacing="1" w:line="288" w:lineRule="auto"/>
        <w:ind w:firstLineChars="200" w:firstLine="480"/>
        <w:rPr>
          <w:sz w:val="24"/>
        </w:rPr>
        <w:sectPr w:rsidR="000B376E" w:rsidRPr="00A047B7" w:rsidSect="00A047B7">
          <w:pgSz w:w="16838" w:h="11906" w:orient="landscape" w:code="9"/>
          <w:pgMar w:top="1701" w:right="1134" w:bottom="1701" w:left="1134" w:header="851" w:footer="992" w:gutter="0"/>
          <w:cols w:space="425"/>
          <w:docGrid w:linePitch="312"/>
        </w:sect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jc w:val="center"/>
        <w:rPr>
          <w:sz w:val="24"/>
        </w:rPr>
      </w:pPr>
    </w:p>
    <w:p w:rsidR="000B376E" w:rsidRPr="00A047B7" w:rsidRDefault="000B376E" w:rsidP="000B376E">
      <w:pPr>
        <w:pStyle w:val="1"/>
        <w:spacing w:before="156" w:after="156"/>
        <w:rPr>
          <w:sz w:val="72"/>
          <w:szCs w:val="72"/>
        </w:rPr>
      </w:pPr>
      <w:bookmarkStart w:id="163" w:name="_Toc187140721"/>
      <w:bookmarkStart w:id="164" w:name="_Toc187144869"/>
      <w:bookmarkStart w:id="165" w:name="_Toc187145363"/>
      <w:bookmarkStart w:id="166" w:name="_Toc187145723"/>
      <w:bookmarkStart w:id="167" w:name="_Toc187821507"/>
      <w:bookmarkStart w:id="168" w:name="_Toc189260015"/>
      <w:bookmarkStart w:id="169" w:name="_Toc282080461"/>
      <w:r w:rsidRPr="00A047B7">
        <w:rPr>
          <w:sz w:val="72"/>
          <w:szCs w:val="72"/>
        </w:rPr>
        <w:t>1755</w:t>
      </w:r>
      <w:r w:rsidRPr="00A047B7">
        <w:rPr>
          <w:sz w:val="72"/>
          <w:szCs w:val="72"/>
        </w:rPr>
        <w:t>绳、索、缆的制造业</w:t>
      </w:r>
      <w:bookmarkEnd w:id="163"/>
      <w:bookmarkEnd w:id="164"/>
      <w:bookmarkEnd w:id="165"/>
      <w:bookmarkEnd w:id="166"/>
      <w:bookmarkEnd w:id="167"/>
      <w:bookmarkEnd w:id="168"/>
      <w:bookmarkEnd w:id="169"/>
    </w:p>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Default="000B376E" w:rsidP="000B376E">
      <w:pPr>
        <w:rPr>
          <w:sz w:val="20"/>
        </w:rPr>
      </w:pPr>
    </w:p>
    <w:p w:rsidR="000B376E" w:rsidRDefault="000B376E" w:rsidP="000B376E">
      <w:pPr>
        <w:rPr>
          <w:sz w:val="20"/>
        </w:rPr>
      </w:pPr>
    </w:p>
    <w:p w:rsidR="000B376E"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A047B7">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20" w:after="120" w:line="400" w:lineRule="exact"/>
        <w:rPr>
          <w:rFonts w:ascii="黑体"/>
          <w:sz w:val="28"/>
          <w:szCs w:val="28"/>
        </w:rPr>
      </w:pPr>
      <w:bookmarkStart w:id="170" w:name="_Toc187139205"/>
      <w:bookmarkStart w:id="171" w:name="_Toc187140723"/>
      <w:bookmarkStart w:id="172" w:name="_Toc187144871"/>
      <w:bookmarkStart w:id="173" w:name="_Toc187145365"/>
      <w:bookmarkStart w:id="174" w:name="_Toc187145725"/>
      <w:r w:rsidRPr="00991940">
        <w:rPr>
          <w:rFonts w:ascii="黑体" w:hint="eastAsia"/>
          <w:sz w:val="28"/>
          <w:szCs w:val="28"/>
        </w:rPr>
        <w:lastRenderedPageBreak/>
        <w:t>1 适用范围</w:t>
      </w:r>
      <w:bookmarkEnd w:id="170"/>
      <w:bookmarkEnd w:id="171"/>
      <w:bookmarkEnd w:id="172"/>
      <w:bookmarkEnd w:id="173"/>
      <w:bookmarkEnd w:id="174"/>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绳、索、缆的</w:t>
      </w:r>
      <w:r w:rsidRPr="00991940">
        <w:rPr>
          <w:rFonts w:ascii="宋体" w:hAnsi="宋体"/>
          <w:bCs/>
          <w:sz w:val="24"/>
        </w:rPr>
        <w:t>制造行业</w:t>
      </w:r>
      <w:r w:rsidRPr="00991940">
        <w:rPr>
          <w:rFonts w:ascii="宋体" w:hAnsi="宋体" w:hint="eastAsia"/>
          <w:sz w:val="24"/>
        </w:rPr>
        <w:t>中</w:t>
      </w:r>
      <w:r w:rsidRPr="00991940">
        <w:rPr>
          <w:rFonts w:ascii="宋体" w:hAnsi="宋体"/>
          <w:bCs/>
          <w:sz w:val="24"/>
        </w:rPr>
        <w:t>绳缆带</w:t>
      </w:r>
      <w:r w:rsidRPr="00991940">
        <w:rPr>
          <w:rFonts w:ascii="宋体" w:hAnsi="宋体" w:hint="eastAsia"/>
          <w:sz w:val="24"/>
        </w:rPr>
        <w:t>的产污系数和排污系数，适用于国内</w:t>
      </w:r>
      <w:r w:rsidRPr="00991940">
        <w:rPr>
          <w:rFonts w:ascii="宋体" w:hAnsi="宋体" w:hint="eastAsia"/>
          <w:bCs/>
          <w:sz w:val="24"/>
        </w:rPr>
        <w:t>绳、索、缆的</w:t>
      </w:r>
      <w:r w:rsidRPr="00991940">
        <w:rPr>
          <w:rFonts w:ascii="宋体" w:hAnsi="宋体"/>
          <w:bCs/>
          <w:sz w:val="24"/>
        </w:rPr>
        <w:t>制造</w:t>
      </w:r>
      <w:r w:rsidRPr="00991940">
        <w:rPr>
          <w:rFonts w:ascii="宋体" w:hAnsi="宋体" w:hint="eastAsia"/>
          <w:sz w:val="24"/>
        </w:rPr>
        <w:t>业中所有生产企业，可用于第一次全国污染源普查</w:t>
      </w:r>
      <w:r w:rsidRPr="00991940">
        <w:rPr>
          <w:rFonts w:ascii="宋体" w:hAnsi="宋体" w:hint="eastAsia"/>
          <w:bCs/>
          <w:sz w:val="24"/>
        </w:rPr>
        <w:t>绳、索、缆的</w:t>
      </w:r>
      <w:r w:rsidRPr="00991940">
        <w:rPr>
          <w:rFonts w:ascii="宋体" w:hAnsi="宋体"/>
          <w:bCs/>
          <w:sz w:val="24"/>
        </w:rPr>
        <w:t>制造行业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20" w:after="120" w:line="400" w:lineRule="exact"/>
        <w:rPr>
          <w:rFonts w:ascii="黑体"/>
          <w:sz w:val="28"/>
          <w:szCs w:val="28"/>
        </w:rPr>
      </w:pPr>
      <w:bookmarkStart w:id="175" w:name="_Toc187139206"/>
      <w:bookmarkStart w:id="176" w:name="_Toc187140724"/>
      <w:bookmarkStart w:id="177" w:name="_Toc187144872"/>
      <w:bookmarkStart w:id="178" w:name="_Toc187145366"/>
      <w:bookmarkStart w:id="179" w:name="_Toc187145726"/>
      <w:r w:rsidRPr="00991940">
        <w:rPr>
          <w:rFonts w:ascii="黑体" w:hint="eastAsia"/>
          <w:sz w:val="28"/>
          <w:szCs w:val="28"/>
        </w:rPr>
        <w:t>2 注意事项</w:t>
      </w:r>
      <w:bookmarkEnd w:id="175"/>
      <w:bookmarkEnd w:id="176"/>
      <w:bookmarkEnd w:id="177"/>
      <w:bookmarkEnd w:id="178"/>
      <w:bookmarkEnd w:id="179"/>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0B376E" w:rsidRPr="00991940" w:rsidRDefault="000B376E" w:rsidP="000B376E">
      <w:pPr>
        <w:spacing w:line="400" w:lineRule="exact"/>
        <w:ind w:firstLineChars="200" w:firstLine="480"/>
      </w:pPr>
      <w:r w:rsidRPr="00991940">
        <w:rPr>
          <w:rFonts w:hAnsi="宋体" w:hint="eastAsia"/>
          <w:sz w:val="24"/>
        </w:rPr>
        <w:t>该手册基本涵盖了绳、索、缆行业产品的产排污系数，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0B376E" w:rsidRPr="00991940" w:rsidRDefault="000B376E" w:rsidP="000B376E">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hAnsi="宋体" w:hint="eastAsia"/>
          <w:sz w:val="24"/>
        </w:rPr>
        <w:t>绳、索、缆</w:t>
      </w:r>
      <w:r w:rsidRPr="00991940">
        <w:rPr>
          <w:rFonts w:ascii="宋体" w:hAnsi="宋体" w:hint="eastAsia"/>
          <w:sz w:val="24"/>
        </w:rPr>
        <w:t>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）由于绳、索、缆</w:t>
      </w:r>
      <w:r w:rsidRPr="00991940">
        <w:rPr>
          <w:rFonts w:ascii="宋体" w:hAnsi="宋体" w:hint="eastAsia"/>
          <w:sz w:val="24"/>
        </w:rPr>
        <w:t>制造企业</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的对应关系，有时污泥的产生量大于削减量；</w:t>
      </w:r>
    </w:p>
    <w:p w:rsidR="000B376E" w:rsidRPr="00991940" w:rsidRDefault="000B376E" w:rsidP="000B376E">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w:t>
      </w:r>
      <w:r w:rsidRPr="00991940">
        <w:rPr>
          <w:rFonts w:hAnsi="宋体" w:hint="eastAsia"/>
          <w:sz w:val="24"/>
        </w:rPr>
        <w:t>绳、索、缆</w:t>
      </w:r>
      <w:r w:rsidRPr="00991940">
        <w:rPr>
          <w:rFonts w:ascii="宋体" w:hAnsi="宋体" w:hint="eastAsia"/>
          <w:sz w:val="24"/>
        </w:rPr>
        <w:t>制造企业的特点，其规模往往取决于生产设备的套数，因此多数情况下产污系数与规模大小关系不大，而与产品的种类、生产工序、设备的先进性和管理水平有关。</w:t>
      </w:r>
    </w:p>
    <w:p w:rsidR="000B376E" w:rsidRPr="00991940" w:rsidRDefault="000B376E" w:rsidP="000B376E">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①“产品名称”：指</w:t>
      </w:r>
      <w:r w:rsidRPr="00991940">
        <w:rPr>
          <w:rFonts w:hAnsi="宋体" w:hint="eastAsia"/>
          <w:sz w:val="24"/>
        </w:rPr>
        <w:t>绳、索、缆</w:t>
      </w:r>
      <w:r w:rsidRPr="00991940">
        <w:rPr>
          <w:rFonts w:ascii="宋体" w:hAnsi="宋体" w:hint="eastAsia"/>
          <w:sz w:val="24"/>
        </w:rPr>
        <w:t>制造企业在报告期内生产的，并符合产品质量</w:t>
      </w:r>
      <w:r w:rsidRPr="00991940">
        <w:rPr>
          <w:rFonts w:ascii="宋体" w:hAnsi="宋体" w:hint="eastAsia"/>
          <w:sz w:val="24"/>
        </w:rPr>
        <w:lastRenderedPageBreak/>
        <w:t>要求的实物名称。本手册包括</w:t>
      </w:r>
      <w:r w:rsidRPr="00991940">
        <w:rPr>
          <w:kern w:val="0"/>
          <w:sz w:val="24"/>
        </w:rPr>
        <w:t>绳</w:t>
      </w:r>
      <w:r w:rsidRPr="00991940">
        <w:rPr>
          <w:rFonts w:ascii="宋体" w:hAnsi="宋体" w:hint="eastAsia"/>
          <w:bCs/>
          <w:sz w:val="24"/>
        </w:rPr>
        <w:t>索缆</w:t>
      </w:r>
      <w:r w:rsidRPr="00991940">
        <w:rPr>
          <w:rFonts w:ascii="宋体" w:hAnsi="宋体" w:hint="eastAsia"/>
          <w:sz w:val="24"/>
        </w:rPr>
        <w:t>1个行业内通用的产品名称，覆盖了5个统计用产品名称；</w:t>
      </w:r>
    </w:p>
    <w:tbl>
      <w:tblPr>
        <w:tblW w:w="7324" w:type="dxa"/>
        <w:jc w:val="center"/>
        <w:tblInd w:w="-148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420"/>
        <w:gridCol w:w="1944"/>
        <w:gridCol w:w="2700"/>
        <w:gridCol w:w="1260"/>
      </w:tblGrid>
      <w:tr w:rsidR="000B376E" w:rsidRPr="00991940" w:rsidTr="00477AFB">
        <w:trPr>
          <w:cantSplit/>
          <w:jc w:val="center"/>
        </w:trPr>
        <w:tc>
          <w:tcPr>
            <w:tcW w:w="1420" w:type="dxa"/>
          </w:tcPr>
          <w:p w:rsidR="000B376E" w:rsidRPr="00991940" w:rsidRDefault="000B376E" w:rsidP="00477AFB">
            <w:pPr>
              <w:snapToGrid w:val="0"/>
              <w:rPr>
                <w:b/>
              </w:rPr>
            </w:pPr>
            <w:r w:rsidRPr="00991940">
              <w:rPr>
                <w:b/>
              </w:rPr>
              <w:t>行业代码</w:t>
            </w:r>
          </w:p>
        </w:tc>
        <w:tc>
          <w:tcPr>
            <w:tcW w:w="1944" w:type="dxa"/>
            <w:vAlign w:val="center"/>
          </w:tcPr>
          <w:p w:rsidR="000B376E" w:rsidRPr="00991940" w:rsidRDefault="000B376E" w:rsidP="00477AFB">
            <w:pPr>
              <w:snapToGrid w:val="0"/>
              <w:jc w:val="center"/>
              <w:rPr>
                <w:b/>
              </w:rPr>
            </w:pPr>
            <w:r w:rsidRPr="00991940">
              <w:rPr>
                <w:rFonts w:hint="eastAsia"/>
                <w:b/>
              </w:rPr>
              <w:t>产品名称</w:t>
            </w:r>
          </w:p>
        </w:tc>
        <w:tc>
          <w:tcPr>
            <w:tcW w:w="2700" w:type="dxa"/>
            <w:vAlign w:val="center"/>
          </w:tcPr>
          <w:p w:rsidR="000B376E" w:rsidRPr="00991940" w:rsidRDefault="000B376E" w:rsidP="00477AFB">
            <w:pPr>
              <w:snapToGrid w:val="0"/>
              <w:jc w:val="center"/>
              <w:rPr>
                <w:b/>
              </w:rPr>
            </w:pPr>
            <w:r w:rsidRPr="00991940">
              <w:rPr>
                <w:b/>
              </w:rPr>
              <w:t>统计</w:t>
            </w:r>
            <w:r w:rsidRPr="00991940">
              <w:rPr>
                <w:rFonts w:hint="eastAsia"/>
                <w:b/>
              </w:rPr>
              <w:t>名称</w:t>
            </w:r>
          </w:p>
        </w:tc>
        <w:tc>
          <w:tcPr>
            <w:tcW w:w="1260" w:type="dxa"/>
            <w:tcBorders>
              <w:top w:val="double" w:sz="4" w:space="0" w:color="auto"/>
              <w:bottom w:val="single" w:sz="4" w:space="0" w:color="auto"/>
              <w:right w:val="double" w:sz="4" w:space="0" w:color="auto"/>
            </w:tcBorders>
          </w:tcPr>
          <w:p w:rsidR="000B376E" w:rsidRPr="00991940" w:rsidRDefault="000B376E" w:rsidP="00477AFB">
            <w:pPr>
              <w:snapToGrid w:val="0"/>
              <w:rPr>
                <w:b/>
              </w:rPr>
            </w:pPr>
            <w:r w:rsidRPr="00991940">
              <w:rPr>
                <w:b/>
              </w:rPr>
              <w:t>统计代码</w:t>
            </w:r>
          </w:p>
        </w:tc>
      </w:tr>
      <w:tr w:rsidR="000B376E" w:rsidRPr="00991940" w:rsidTr="00477AFB">
        <w:trPr>
          <w:cantSplit/>
          <w:jc w:val="center"/>
        </w:trPr>
        <w:tc>
          <w:tcPr>
            <w:tcW w:w="1420" w:type="dxa"/>
            <w:vMerge w:val="restart"/>
          </w:tcPr>
          <w:p w:rsidR="000B376E" w:rsidRPr="00991940" w:rsidRDefault="000B376E" w:rsidP="00477AFB">
            <w:pPr>
              <w:snapToGrid w:val="0"/>
            </w:pPr>
            <w:r w:rsidRPr="00991940">
              <w:t>175</w:t>
            </w:r>
            <w:r w:rsidRPr="00991940">
              <w:rPr>
                <w:rFonts w:hint="eastAsia"/>
              </w:rPr>
              <w:t>5</w:t>
            </w:r>
          </w:p>
        </w:tc>
        <w:tc>
          <w:tcPr>
            <w:tcW w:w="1944" w:type="dxa"/>
            <w:vMerge w:val="restart"/>
          </w:tcPr>
          <w:p w:rsidR="000B376E" w:rsidRPr="00991940" w:rsidRDefault="000B376E" w:rsidP="00477AFB">
            <w:pPr>
              <w:snapToGrid w:val="0"/>
              <w:rPr>
                <w:kern w:val="0"/>
              </w:rPr>
            </w:pPr>
            <w:r w:rsidRPr="00991940">
              <w:rPr>
                <w:kern w:val="0"/>
              </w:rPr>
              <w:t>绳</w:t>
            </w:r>
            <w:r w:rsidRPr="00991940">
              <w:rPr>
                <w:rFonts w:hint="eastAsia"/>
                <w:kern w:val="0"/>
              </w:rPr>
              <w:t>、索、</w:t>
            </w:r>
            <w:r w:rsidRPr="00991940">
              <w:rPr>
                <w:kern w:val="0"/>
              </w:rPr>
              <w:t>缆</w:t>
            </w:r>
          </w:p>
        </w:tc>
        <w:tc>
          <w:tcPr>
            <w:tcW w:w="2700" w:type="dxa"/>
            <w:vAlign w:val="center"/>
          </w:tcPr>
          <w:p w:rsidR="000B376E" w:rsidRPr="00991940" w:rsidRDefault="000B376E" w:rsidP="00477AFB">
            <w:pPr>
              <w:snapToGrid w:val="0"/>
            </w:pPr>
            <w:r w:rsidRPr="00991940">
              <w:t>纤维纺制的绳缆</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175501</w:t>
            </w:r>
          </w:p>
        </w:tc>
      </w:tr>
      <w:tr w:rsidR="000B376E" w:rsidRPr="00991940" w:rsidTr="00477AFB">
        <w:trPr>
          <w:cantSplit/>
          <w:jc w:val="center"/>
        </w:trPr>
        <w:tc>
          <w:tcPr>
            <w:tcW w:w="1420" w:type="dxa"/>
            <w:vMerge/>
          </w:tcPr>
          <w:p w:rsidR="000B376E" w:rsidRPr="00991940" w:rsidRDefault="000B376E" w:rsidP="00477AFB">
            <w:pPr>
              <w:snapToGrid w:val="0"/>
            </w:pPr>
          </w:p>
        </w:tc>
        <w:tc>
          <w:tcPr>
            <w:tcW w:w="1944" w:type="dxa"/>
            <w:vMerge/>
          </w:tcPr>
          <w:p w:rsidR="000B376E" w:rsidRPr="00991940" w:rsidRDefault="000B376E" w:rsidP="00477AFB">
            <w:pPr>
              <w:snapToGrid w:val="0"/>
              <w:rPr>
                <w:kern w:val="0"/>
              </w:rPr>
            </w:pPr>
          </w:p>
        </w:tc>
        <w:tc>
          <w:tcPr>
            <w:tcW w:w="2700" w:type="dxa"/>
            <w:vAlign w:val="center"/>
          </w:tcPr>
          <w:p w:rsidR="000B376E" w:rsidRPr="00991940" w:rsidRDefault="000B376E" w:rsidP="00477AFB">
            <w:pPr>
              <w:snapToGrid w:val="0"/>
            </w:pPr>
            <w:r w:rsidRPr="00991940">
              <w:t>吊网类制品</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175521</w:t>
            </w:r>
          </w:p>
        </w:tc>
      </w:tr>
      <w:tr w:rsidR="000B376E" w:rsidRPr="00991940" w:rsidTr="00477AFB">
        <w:trPr>
          <w:cantSplit/>
          <w:jc w:val="center"/>
        </w:trPr>
        <w:tc>
          <w:tcPr>
            <w:tcW w:w="1420" w:type="dxa"/>
            <w:vMerge/>
          </w:tcPr>
          <w:p w:rsidR="000B376E" w:rsidRPr="00991940" w:rsidRDefault="000B376E" w:rsidP="00477AFB">
            <w:pPr>
              <w:snapToGrid w:val="0"/>
            </w:pPr>
          </w:p>
        </w:tc>
        <w:tc>
          <w:tcPr>
            <w:tcW w:w="1944" w:type="dxa"/>
            <w:vMerge/>
          </w:tcPr>
          <w:p w:rsidR="000B376E" w:rsidRPr="00991940" w:rsidRDefault="000B376E" w:rsidP="00477AFB">
            <w:pPr>
              <w:snapToGrid w:val="0"/>
              <w:rPr>
                <w:kern w:val="0"/>
              </w:rPr>
            </w:pPr>
          </w:p>
        </w:tc>
        <w:tc>
          <w:tcPr>
            <w:tcW w:w="2700" w:type="dxa"/>
            <w:vAlign w:val="center"/>
          </w:tcPr>
          <w:p w:rsidR="000B376E" w:rsidRPr="00991940" w:rsidRDefault="000B376E" w:rsidP="00477AFB">
            <w:pPr>
              <w:snapToGrid w:val="0"/>
            </w:pPr>
            <w:r w:rsidRPr="00991940">
              <w:t>吊装绳索具</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175531</w:t>
            </w:r>
          </w:p>
        </w:tc>
      </w:tr>
      <w:tr w:rsidR="000B376E" w:rsidRPr="00991940" w:rsidTr="00477AFB">
        <w:trPr>
          <w:cantSplit/>
          <w:jc w:val="center"/>
        </w:trPr>
        <w:tc>
          <w:tcPr>
            <w:tcW w:w="1420" w:type="dxa"/>
            <w:vMerge/>
          </w:tcPr>
          <w:p w:rsidR="000B376E" w:rsidRPr="00991940" w:rsidRDefault="000B376E" w:rsidP="00477AFB">
            <w:pPr>
              <w:snapToGrid w:val="0"/>
            </w:pPr>
          </w:p>
        </w:tc>
        <w:tc>
          <w:tcPr>
            <w:tcW w:w="1944" w:type="dxa"/>
            <w:vMerge/>
          </w:tcPr>
          <w:p w:rsidR="000B376E" w:rsidRPr="00991940" w:rsidRDefault="000B376E" w:rsidP="00477AFB">
            <w:pPr>
              <w:snapToGrid w:val="0"/>
              <w:rPr>
                <w:kern w:val="0"/>
              </w:rPr>
            </w:pPr>
          </w:p>
        </w:tc>
        <w:tc>
          <w:tcPr>
            <w:tcW w:w="2700" w:type="dxa"/>
            <w:vAlign w:val="center"/>
          </w:tcPr>
          <w:p w:rsidR="000B376E" w:rsidRPr="00991940" w:rsidRDefault="000B376E" w:rsidP="00477AFB">
            <w:pPr>
              <w:snapToGrid w:val="0"/>
            </w:pPr>
            <w:r w:rsidRPr="00991940">
              <w:t>绳梯类制品</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175532</w:t>
            </w:r>
          </w:p>
        </w:tc>
      </w:tr>
      <w:tr w:rsidR="000B376E" w:rsidRPr="00991940" w:rsidTr="00477AFB">
        <w:trPr>
          <w:cantSplit/>
          <w:jc w:val="center"/>
        </w:trPr>
        <w:tc>
          <w:tcPr>
            <w:tcW w:w="1420" w:type="dxa"/>
            <w:vMerge/>
          </w:tcPr>
          <w:p w:rsidR="000B376E" w:rsidRPr="00991940" w:rsidRDefault="000B376E" w:rsidP="00477AFB">
            <w:pPr>
              <w:snapToGrid w:val="0"/>
            </w:pPr>
          </w:p>
        </w:tc>
        <w:tc>
          <w:tcPr>
            <w:tcW w:w="1944" w:type="dxa"/>
            <w:vMerge/>
          </w:tcPr>
          <w:p w:rsidR="000B376E" w:rsidRPr="00991940" w:rsidRDefault="000B376E" w:rsidP="00477AFB">
            <w:pPr>
              <w:snapToGrid w:val="0"/>
              <w:rPr>
                <w:kern w:val="0"/>
              </w:rPr>
            </w:pPr>
          </w:p>
        </w:tc>
        <w:tc>
          <w:tcPr>
            <w:tcW w:w="2700" w:type="dxa"/>
            <w:vAlign w:val="center"/>
          </w:tcPr>
          <w:p w:rsidR="000B376E" w:rsidRPr="00991940" w:rsidRDefault="000B376E" w:rsidP="00477AFB">
            <w:pPr>
              <w:snapToGrid w:val="0"/>
            </w:pPr>
            <w:r w:rsidRPr="00991940">
              <w:t>其他纺织纤维绳索缆制品</w:t>
            </w:r>
          </w:p>
        </w:tc>
        <w:tc>
          <w:tcPr>
            <w:tcW w:w="1260" w:type="dxa"/>
            <w:tcBorders>
              <w:top w:val="single" w:sz="4" w:space="0" w:color="auto"/>
              <w:bottom w:val="double" w:sz="4" w:space="0" w:color="auto"/>
              <w:right w:val="double" w:sz="4" w:space="0" w:color="auto"/>
            </w:tcBorders>
            <w:vAlign w:val="center"/>
          </w:tcPr>
          <w:p w:rsidR="000B376E" w:rsidRPr="00991940" w:rsidRDefault="000B376E" w:rsidP="00477AFB">
            <w:pPr>
              <w:snapToGrid w:val="0"/>
            </w:pPr>
            <w:r w:rsidRPr="00991940">
              <w:t>175599</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②“原料名称”：指</w:t>
      </w:r>
      <w:r w:rsidRPr="00991940">
        <w:rPr>
          <w:rFonts w:hAnsi="宋体" w:hint="eastAsia"/>
          <w:sz w:val="24"/>
        </w:rPr>
        <w:t>绳、索、缆</w:t>
      </w:r>
      <w:r w:rsidRPr="00991940">
        <w:rPr>
          <w:rFonts w:ascii="宋体" w:hAnsi="宋体" w:hint="eastAsia"/>
          <w:sz w:val="24"/>
        </w:rPr>
        <w:t>制造企业在报告期内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纱</w:t>
      </w:r>
      <w:r w:rsidRPr="00991940">
        <w:rPr>
          <w:rFonts w:hint="eastAsia"/>
          <w:kern w:val="0"/>
          <w:sz w:val="24"/>
        </w:rPr>
        <w:t>、</w:t>
      </w:r>
      <w:r w:rsidRPr="00991940">
        <w:rPr>
          <w:kern w:val="0"/>
          <w:sz w:val="24"/>
        </w:rPr>
        <w:t>线</w:t>
      </w:r>
      <w:r w:rsidRPr="00991940">
        <w:rPr>
          <w:rFonts w:ascii="宋体" w:hAnsi="宋体" w:hint="eastAsia"/>
          <w:sz w:val="24"/>
        </w:rPr>
        <w:t>行业内通用的原料名称，覆盖了统计上使用的6个统计用原料名称；</w:t>
      </w:r>
    </w:p>
    <w:tbl>
      <w:tblPr>
        <w:tblW w:w="7324" w:type="dxa"/>
        <w:jc w:val="center"/>
        <w:tblInd w:w="-148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420"/>
        <w:gridCol w:w="1944"/>
        <w:gridCol w:w="2700"/>
        <w:gridCol w:w="1260"/>
      </w:tblGrid>
      <w:tr w:rsidR="000B376E" w:rsidRPr="00991940" w:rsidTr="00477AFB">
        <w:trPr>
          <w:cantSplit/>
          <w:jc w:val="center"/>
        </w:trPr>
        <w:tc>
          <w:tcPr>
            <w:tcW w:w="1420" w:type="dxa"/>
          </w:tcPr>
          <w:p w:rsidR="000B376E" w:rsidRPr="00991940" w:rsidRDefault="000B376E" w:rsidP="00477AFB">
            <w:pPr>
              <w:snapToGrid w:val="0"/>
              <w:rPr>
                <w:b/>
              </w:rPr>
            </w:pPr>
            <w:r w:rsidRPr="00991940">
              <w:rPr>
                <w:b/>
              </w:rPr>
              <w:t>行业代码</w:t>
            </w:r>
          </w:p>
        </w:tc>
        <w:tc>
          <w:tcPr>
            <w:tcW w:w="1944" w:type="dxa"/>
            <w:vAlign w:val="center"/>
          </w:tcPr>
          <w:p w:rsidR="000B376E" w:rsidRPr="00991940" w:rsidRDefault="000B376E" w:rsidP="00477AFB">
            <w:pPr>
              <w:snapToGrid w:val="0"/>
              <w:jc w:val="center"/>
              <w:rPr>
                <w:b/>
              </w:rPr>
            </w:pPr>
            <w:r w:rsidRPr="00991940">
              <w:rPr>
                <w:rFonts w:hint="eastAsia"/>
                <w:b/>
              </w:rPr>
              <w:t>原料名称</w:t>
            </w:r>
          </w:p>
        </w:tc>
        <w:tc>
          <w:tcPr>
            <w:tcW w:w="2700" w:type="dxa"/>
            <w:vAlign w:val="center"/>
          </w:tcPr>
          <w:p w:rsidR="000B376E" w:rsidRPr="00991940" w:rsidRDefault="000B376E" w:rsidP="00477AFB">
            <w:pPr>
              <w:snapToGrid w:val="0"/>
              <w:jc w:val="center"/>
              <w:rPr>
                <w:b/>
              </w:rPr>
            </w:pPr>
            <w:r w:rsidRPr="00991940">
              <w:rPr>
                <w:b/>
              </w:rPr>
              <w:t>统计</w:t>
            </w:r>
            <w:r w:rsidRPr="00991940">
              <w:rPr>
                <w:rFonts w:hint="eastAsia"/>
                <w:b/>
              </w:rPr>
              <w:t>名称</w:t>
            </w:r>
          </w:p>
        </w:tc>
        <w:tc>
          <w:tcPr>
            <w:tcW w:w="1260" w:type="dxa"/>
            <w:tcBorders>
              <w:top w:val="double" w:sz="4" w:space="0" w:color="auto"/>
              <w:bottom w:val="single" w:sz="4" w:space="0" w:color="auto"/>
              <w:right w:val="double" w:sz="4" w:space="0" w:color="auto"/>
            </w:tcBorders>
          </w:tcPr>
          <w:p w:rsidR="000B376E" w:rsidRPr="00991940" w:rsidRDefault="000B376E" w:rsidP="00477AFB">
            <w:pPr>
              <w:snapToGrid w:val="0"/>
              <w:rPr>
                <w:b/>
              </w:rPr>
            </w:pPr>
            <w:r w:rsidRPr="00991940">
              <w:rPr>
                <w:b/>
              </w:rPr>
              <w:t>统计代码</w:t>
            </w:r>
          </w:p>
        </w:tc>
      </w:tr>
      <w:tr w:rsidR="000B376E" w:rsidRPr="00991940" w:rsidTr="00477AFB">
        <w:trPr>
          <w:cantSplit/>
          <w:jc w:val="center"/>
        </w:trPr>
        <w:tc>
          <w:tcPr>
            <w:tcW w:w="1420" w:type="dxa"/>
            <w:vMerge w:val="restart"/>
          </w:tcPr>
          <w:p w:rsidR="000B376E" w:rsidRPr="00991940" w:rsidRDefault="000B376E" w:rsidP="00477AFB">
            <w:pPr>
              <w:snapToGrid w:val="0"/>
            </w:pPr>
            <w:r w:rsidRPr="00991940">
              <w:rPr>
                <w:rFonts w:hint="eastAsia"/>
              </w:rPr>
              <w:t>1755</w:t>
            </w:r>
          </w:p>
        </w:tc>
        <w:tc>
          <w:tcPr>
            <w:tcW w:w="1944" w:type="dxa"/>
            <w:vMerge w:val="restart"/>
          </w:tcPr>
          <w:p w:rsidR="000B376E" w:rsidRPr="00991940" w:rsidRDefault="000B376E" w:rsidP="00477AFB">
            <w:pPr>
              <w:snapToGrid w:val="0"/>
              <w:rPr>
                <w:kern w:val="0"/>
              </w:rPr>
            </w:pPr>
            <w:r w:rsidRPr="00991940">
              <w:rPr>
                <w:kern w:val="0"/>
              </w:rPr>
              <w:t>纱线</w:t>
            </w:r>
          </w:p>
        </w:tc>
        <w:tc>
          <w:tcPr>
            <w:tcW w:w="2700" w:type="dxa"/>
            <w:vAlign w:val="center"/>
          </w:tcPr>
          <w:p w:rsidR="000B376E" w:rsidRPr="00991940" w:rsidRDefault="000B376E" w:rsidP="00477AFB">
            <w:pPr>
              <w:snapToGrid w:val="0"/>
            </w:pPr>
            <w:r w:rsidRPr="00991940">
              <w:t>纱</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171111</w:t>
            </w:r>
          </w:p>
        </w:tc>
      </w:tr>
      <w:tr w:rsidR="000B376E" w:rsidRPr="00991940" w:rsidTr="00477AFB">
        <w:trPr>
          <w:cantSplit/>
          <w:jc w:val="center"/>
        </w:trPr>
        <w:tc>
          <w:tcPr>
            <w:tcW w:w="1420" w:type="dxa"/>
            <w:vMerge/>
          </w:tcPr>
          <w:p w:rsidR="000B376E" w:rsidRPr="00991940" w:rsidRDefault="000B376E" w:rsidP="00477AFB">
            <w:pPr>
              <w:snapToGrid w:val="0"/>
            </w:pPr>
          </w:p>
        </w:tc>
        <w:tc>
          <w:tcPr>
            <w:tcW w:w="1944" w:type="dxa"/>
            <w:vMerge/>
          </w:tcPr>
          <w:p w:rsidR="000B376E" w:rsidRPr="00991940" w:rsidRDefault="000B376E" w:rsidP="00477AFB">
            <w:pPr>
              <w:snapToGrid w:val="0"/>
              <w:rPr>
                <w:b/>
                <w:kern w:val="0"/>
              </w:rPr>
            </w:pPr>
          </w:p>
        </w:tc>
        <w:tc>
          <w:tcPr>
            <w:tcW w:w="2700" w:type="dxa"/>
            <w:vAlign w:val="center"/>
          </w:tcPr>
          <w:p w:rsidR="000B376E" w:rsidRPr="00991940" w:rsidRDefault="000B376E" w:rsidP="00477AFB">
            <w:pPr>
              <w:snapToGrid w:val="0"/>
            </w:pPr>
            <w:r w:rsidRPr="00991940">
              <w:t>线</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171121</w:t>
            </w:r>
          </w:p>
        </w:tc>
      </w:tr>
      <w:tr w:rsidR="000B376E" w:rsidRPr="00991940" w:rsidTr="00477AFB">
        <w:trPr>
          <w:cantSplit/>
          <w:jc w:val="center"/>
        </w:trPr>
        <w:tc>
          <w:tcPr>
            <w:tcW w:w="1420" w:type="dxa"/>
            <w:vMerge/>
          </w:tcPr>
          <w:p w:rsidR="000B376E" w:rsidRPr="00991940" w:rsidRDefault="000B376E" w:rsidP="00477AFB">
            <w:pPr>
              <w:snapToGrid w:val="0"/>
            </w:pPr>
          </w:p>
        </w:tc>
        <w:tc>
          <w:tcPr>
            <w:tcW w:w="1944" w:type="dxa"/>
            <w:vMerge/>
          </w:tcPr>
          <w:p w:rsidR="000B376E" w:rsidRPr="00991940" w:rsidRDefault="000B376E" w:rsidP="00477AFB">
            <w:pPr>
              <w:snapToGrid w:val="0"/>
              <w:rPr>
                <w:b/>
                <w:kern w:val="0"/>
              </w:rPr>
            </w:pPr>
          </w:p>
        </w:tc>
        <w:tc>
          <w:tcPr>
            <w:tcW w:w="2700" w:type="dxa"/>
            <w:vAlign w:val="center"/>
          </w:tcPr>
          <w:p w:rsidR="000B376E" w:rsidRPr="00991940" w:rsidRDefault="000B376E" w:rsidP="00477AFB">
            <w:pPr>
              <w:snapToGrid w:val="0"/>
            </w:pPr>
            <w:r w:rsidRPr="00991940">
              <w:t>麻纱线</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173011</w:t>
            </w:r>
          </w:p>
        </w:tc>
      </w:tr>
      <w:tr w:rsidR="000B376E" w:rsidRPr="00991940" w:rsidTr="00477AFB">
        <w:trPr>
          <w:cantSplit/>
          <w:jc w:val="center"/>
        </w:trPr>
        <w:tc>
          <w:tcPr>
            <w:tcW w:w="1420" w:type="dxa"/>
            <w:vMerge/>
          </w:tcPr>
          <w:p w:rsidR="000B376E" w:rsidRPr="00991940" w:rsidRDefault="000B376E" w:rsidP="00477AFB">
            <w:pPr>
              <w:snapToGrid w:val="0"/>
            </w:pPr>
          </w:p>
        </w:tc>
        <w:tc>
          <w:tcPr>
            <w:tcW w:w="1944" w:type="dxa"/>
            <w:vMerge/>
          </w:tcPr>
          <w:p w:rsidR="000B376E" w:rsidRPr="00991940" w:rsidRDefault="000B376E" w:rsidP="00477AFB">
            <w:pPr>
              <w:snapToGrid w:val="0"/>
              <w:rPr>
                <w:b/>
                <w:kern w:val="0"/>
              </w:rPr>
            </w:pPr>
          </w:p>
        </w:tc>
        <w:tc>
          <w:tcPr>
            <w:tcW w:w="2700" w:type="dxa"/>
            <w:vAlign w:val="center"/>
          </w:tcPr>
          <w:p w:rsidR="000B376E" w:rsidRPr="00991940" w:rsidRDefault="000B376E" w:rsidP="00477AFB">
            <w:pPr>
              <w:snapToGrid w:val="0"/>
            </w:pPr>
            <w:r w:rsidRPr="00991940">
              <w:t>粘胶纤维长丝</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28125001</w:t>
            </w:r>
          </w:p>
        </w:tc>
      </w:tr>
      <w:tr w:rsidR="000B376E" w:rsidRPr="00991940" w:rsidTr="00477AFB">
        <w:trPr>
          <w:cantSplit/>
          <w:jc w:val="center"/>
        </w:trPr>
        <w:tc>
          <w:tcPr>
            <w:tcW w:w="1420" w:type="dxa"/>
            <w:vMerge/>
          </w:tcPr>
          <w:p w:rsidR="000B376E" w:rsidRPr="00991940" w:rsidRDefault="000B376E" w:rsidP="00477AFB">
            <w:pPr>
              <w:snapToGrid w:val="0"/>
            </w:pPr>
          </w:p>
        </w:tc>
        <w:tc>
          <w:tcPr>
            <w:tcW w:w="1944" w:type="dxa"/>
            <w:vMerge/>
          </w:tcPr>
          <w:p w:rsidR="000B376E" w:rsidRPr="00991940" w:rsidRDefault="000B376E" w:rsidP="00477AFB">
            <w:pPr>
              <w:snapToGrid w:val="0"/>
              <w:rPr>
                <w:b/>
                <w:kern w:val="0"/>
              </w:rPr>
            </w:pPr>
          </w:p>
        </w:tc>
        <w:tc>
          <w:tcPr>
            <w:tcW w:w="2700" w:type="dxa"/>
            <w:vAlign w:val="center"/>
          </w:tcPr>
          <w:p w:rsidR="000B376E" w:rsidRPr="00991940" w:rsidRDefault="000B376E" w:rsidP="00477AFB">
            <w:pPr>
              <w:snapToGrid w:val="0"/>
            </w:pPr>
            <w:r w:rsidRPr="00991940">
              <w:t>锦纶长丝</w:t>
            </w:r>
          </w:p>
        </w:tc>
        <w:tc>
          <w:tcPr>
            <w:tcW w:w="1260" w:type="dxa"/>
            <w:tcBorders>
              <w:top w:val="single" w:sz="4" w:space="0" w:color="auto"/>
              <w:bottom w:val="single" w:sz="4" w:space="0" w:color="auto"/>
              <w:right w:val="double" w:sz="4" w:space="0" w:color="auto"/>
            </w:tcBorders>
            <w:vAlign w:val="center"/>
          </w:tcPr>
          <w:p w:rsidR="000B376E" w:rsidRPr="00991940" w:rsidRDefault="000B376E" w:rsidP="00477AFB">
            <w:pPr>
              <w:snapToGrid w:val="0"/>
            </w:pPr>
            <w:r w:rsidRPr="00991940">
              <w:t>28201003</w:t>
            </w:r>
          </w:p>
        </w:tc>
      </w:tr>
      <w:tr w:rsidR="000B376E" w:rsidRPr="00991940" w:rsidTr="00477AFB">
        <w:trPr>
          <w:cantSplit/>
          <w:trHeight w:val="467"/>
          <w:jc w:val="center"/>
        </w:trPr>
        <w:tc>
          <w:tcPr>
            <w:tcW w:w="1420" w:type="dxa"/>
            <w:vMerge/>
          </w:tcPr>
          <w:p w:rsidR="000B376E" w:rsidRPr="00991940" w:rsidRDefault="000B376E" w:rsidP="00477AFB">
            <w:pPr>
              <w:snapToGrid w:val="0"/>
            </w:pPr>
          </w:p>
        </w:tc>
        <w:tc>
          <w:tcPr>
            <w:tcW w:w="1944" w:type="dxa"/>
            <w:vMerge/>
            <w:vAlign w:val="center"/>
          </w:tcPr>
          <w:p w:rsidR="000B376E" w:rsidRPr="00991940" w:rsidRDefault="000B376E" w:rsidP="00477AFB">
            <w:pPr>
              <w:snapToGrid w:val="0"/>
              <w:rPr>
                <w:b/>
                <w:kern w:val="0"/>
              </w:rPr>
            </w:pPr>
          </w:p>
        </w:tc>
        <w:tc>
          <w:tcPr>
            <w:tcW w:w="2700" w:type="dxa"/>
            <w:vAlign w:val="center"/>
          </w:tcPr>
          <w:p w:rsidR="000B376E" w:rsidRPr="00991940" w:rsidRDefault="000B376E" w:rsidP="00477AFB">
            <w:pPr>
              <w:snapToGrid w:val="0"/>
            </w:pPr>
            <w:r w:rsidRPr="00991940">
              <w:t>涤纶长丝</w:t>
            </w:r>
          </w:p>
        </w:tc>
        <w:tc>
          <w:tcPr>
            <w:tcW w:w="1260" w:type="dxa"/>
            <w:tcBorders>
              <w:top w:val="single" w:sz="4" w:space="0" w:color="auto"/>
              <w:bottom w:val="double" w:sz="4" w:space="0" w:color="auto"/>
              <w:right w:val="double" w:sz="4" w:space="0" w:color="auto"/>
            </w:tcBorders>
            <w:vAlign w:val="center"/>
          </w:tcPr>
          <w:p w:rsidR="000B376E" w:rsidRPr="00991940" w:rsidRDefault="000B376E" w:rsidP="00477AFB">
            <w:pPr>
              <w:snapToGrid w:val="0"/>
            </w:pPr>
            <w:r w:rsidRPr="00991940">
              <w:t>28202020</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hAnsi="宋体" w:hint="eastAsia"/>
          <w:sz w:val="24"/>
        </w:rPr>
        <w:t>绳、索、缆</w:t>
      </w:r>
      <w:r w:rsidRPr="00991940">
        <w:rPr>
          <w:rFonts w:ascii="宋体" w:hAnsi="宋体" w:hint="eastAsia"/>
          <w:sz w:val="24"/>
        </w:rPr>
        <w:t>制造企业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w:t>
      </w:r>
      <w:r w:rsidRPr="00991940">
        <w:rPr>
          <w:rFonts w:hAnsi="宋体" w:hint="eastAsia"/>
          <w:sz w:val="24"/>
        </w:rPr>
        <w:t>绳、索、缆</w:t>
      </w:r>
      <w:r w:rsidRPr="00991940">
        <w:rPr>
          <w:rFonts w:ascii="宋体" w:hAnsi="宋体" w:hint="eastAsia"/>
          <w:sz w:val="24"/>
        </w:rPr>
        <w:t>制造生产企业规模对产排污系数影响不大，因此本手册产排污系数未按企业规模等级划分；</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0B376E" w:rsidRPr="00991940" w:rsidRDefault="000B376E" w:rsidP="000B376E">
      <w:pPr>
        <w:jc w:val="center"/>
        <w:rPr>
          <w:rFonts w:ascii="黑体" w:eastAsia="黑体"/>
          <w:b/>
          <w:sz w:val="32"/>
          <w:szCs w:val="32"/>
        </w:rPr>
      </w:pPr>
      <w:r w:rsidRPr="00991940">
        <w:rPr>
          <w:rFonts w:ascii="黑体" w:eastAsia="黑体" w:hint="eastAsia"/>
          <w:b/>
          <w:sz w:val="32"/>
          <w:szCs w:val="32"/>
        </w:rPr>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926"/>
        <w:gridCol w:w="4680"/>
        <w:gridCol w:w="2312"/>
      </w:tblGrid>
      <w:tr w:rsidR="000B376E" w:rsidRPr="00991940" w:rsidTr="00477AFB">
        <w:trPr>
          <w:trHeight w:val="606"/>
        </w:trPr>
        <w:tc>
          <w:tcPr>
            <w:tcW w:w="802"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926"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废物类别</w:t>
            </w:r>
          </w:p>
        </w:tc>
        <w:tc>
          <w:tcPr>
            <w:tcW w:w="4680"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2312"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0B376E" w:rsidRPr="00991940" w:rsidTr="00477AFB">
        <w:tc>
          <w:tcPr>
            <w:tcW w:w="802" w:type="dxa"/>
          </w:tcPr>
          <w:p w:rsidR="000B376E" w:rsidRPr="00D20347" w:rsidRDefault="000B376E" w:rsidP="00477AFB">
            <w:pPr>
              <w:widowControl/>
              <w:snapToGrid w:val="0"/>
              <w:spacing w:before="100" w:beforeAutospacing="1" w:after="100" w:afterAutospacing="1" w:line="360" w:lineRule="auto"/>
              <w:ind w:left="74" w:right="74"/>
              <w:jc w:val="center"/>
              <w:rPr>
                <w:rFonts w:ascii="宋体" w:hAnsi="宋体" w:cs="宋体"/>
                <w:kern w:val="0"/>
              </w:rPr>
            </w:pPr>
            <w:r w:rsidRPr="00D20347">
              <w:rPr>
                <w:rFonts w:ascii="宋体" w:hAnsi="宋体" w:cs="宋体" w:hint="eastAsia"/>
                <w:kern w:val="0"/>
              </w:rPr>
              <w:t>HW12</w:t>
            </w:r>
          </w:p>
        </w:tc>
        <w:tc>
          <w:tcPr>
            <w:tcW w:w="926" w:type="dxa"/>
          </w:tcPr>
          <w:p w:rsidR="000B376E" w:rsidRPr="00D20347" w:rsidRDefault="000B376E" w:rsidP="00477AFB">
            <w:pPr>
              <w:widowControl/>
              <w:snapToGrid w:val="0"/>
              <w:spacing w:before="100" w:beforeAutospacing="1" w:after="100" w:afterAutospacing="1" w:line="360" w:lineRule="auto"/>
              <w:ind w:left="74" w:right="74"/>
              <w:jc w:val="center"/>
              <w:rPr>
                <w:rFonts w:ascii="宋体" w:hAnsi="宋体" w:cs="宋体"/>
                <w:kern w:val="0"/>
              </w:rPr>
            </w:pPr>
            <w:r w:rsidRPr="00D20347">
              <w:rPr>
                <w:rFonts w:ascii="宋体" w:hAnsi="宋体" w:cs="宋体" w:hint="eastAsia"/>
                <w:kern w:val="0"/>
              </w:rPr>
              <w:t>染料、涂料废物</w:t>
            </w:r>
          </w:p>
        </w:tc>
        <w:tc>
          <w:tcPr>
            <w:tcW w:w="4680" w:type="dxa"/>
          </w:tcPr>
          <w:p w:rsidR="000B376E" w:rsidRPr="00D20347" w:rsidRDefault="000B376E" w:rsidP="00477AFB">
            <w:pPr>
              <w:widowControl/>
              <w:snapToGrid w:val="0"/>
              <w:spacing w:before="120" w:line="320" w:lineRule="exact"/>
              <w:ind w:left="74" w:right="74"/>
              <w:jc w:val="left"/>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r>
            <w:r w:rsidRPr="00D20347">
              <w:rPr>
                <w:rFonts w:ascii="宋体" w:hAnsi="宋体" w:cs="宋体" w:hint="eastAsia"/>
                <w:kern w:val="0"/>
              </w:rPr>
              <w:lastRenderedPageBreak/>
              <w:t>——废水处理污泥</w:t>
            </w:r>
          </w:p>
        </w:tc>
        <w:tc>
          <w:tcPr>
            <w:tcW w:w="2312" w:type="dxa"/>
          </w:tcPr>
          <w:p w:rsidR="000B376E" w:rsidRPr="00D20347" w:rsidRDefault="000B376E" w:rsidP="00477AFB">
            <w:pPr>
              <w:widowControl/>
              <w:snapToGrid w:val="0"/>
              <w:spacing w:before="100" w:beforeAutospacing="1" w:after="100" w:afterAutospacing="1" w:line="360" w:lineRule="auto"/>
              <w:ind w:left="74" w:right="74"/>
              <w:jc w:val="left"/>
              <w:rPr>
                <w:rFonts w:ascii="宋体" w:hAnsi="宋体" w:cs="宋体"/>
                <w:kern w:val="0"/>
              </w:rPr>
            </w:pPr>
            <w:r w:rsidRPr="00D20347">
              <w:rPr>
                <w:rFonts w:ascii="宋体" w:hAnsi="宋体" w:cs="宋体" w:hint="eastAsia"/>
                <w:kern w:val="0"/>
              </w:rPr>
              <w:lastRenderedPageBreak/>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0B376E" w:rsidRPr="00991940" w:rsidRDefault="000B376E" w:rsidP="000B376E">
      <w:pPr>
        <w:snapToGrid w:val="0"/>
        <w:spacing w:before="100" w:beforeAutospacing="1" w:after="100" w:afterAutospacing="1" w:line="288" w:lineRule="auto"/>
        <w:ind w:firstLineChars="200" w:firstLine="480"/>
        <w:rPr>
          <w:sz w:val="24"/>
        </w:rPr>
      </w:pPr>
      <w:r w:rsidRPr="00991940">
        <w:rPr>
          <w:rFonts w:ascii="宋体" w:hAnsi="宋体" w:hint="eastAsia"/>
          <w:sz w:val="24"/>
        </w:rPr>
        <w:lastRenderedPageBreak/>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绳、索、缆制造</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惯用“条”的</w:t>
      </w:r>
      <w:r w:rsidRPr="00991940">
        <w:rPr>
          <w:rFonts w:hint="eastAsia"/>
          <w:sz w:val="24"/>
        </w:rPr>
        <w:t>表示方法</w:t>
      </w:r>
      <w:r w:rsidRPr="00991940">
        <w:rPr>
          <w:rFonts w:ascii="宋体" w:hAnsi="宋体" w:hint="eastAsia"/>
          <w:sz w:val="24"/>
        </w:rPr>
        <w:t>，因此在计算产排污系数时应将计量单位“条”改为重量计量单位。</w:t>
      </w:r>
      <w:r w:rsidRPr="00991940">
        <w:rPr>
          <w:rFonts w:hint="eastAsia"/>
          <w:sz w:val="24"/>
        </w:rPr>
        <w:t>具体产品折算系数可以企业自定的折算系数为准；</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“末端治理技术名称”：针对绳、缆、带制造行业内的污染物所采用的处理方法的名称；</w:t>
      </w:r>
      <w:r w:rsidRPr="00991940">
        <w:rPr>
          <w:sz w:val="24"/>
        </w:rPr>
        <w:t>由于</w:t>
      </w:r>
      <w:r w:rsidRPr="00991940">
        <w:rPr>
          <w:rFonts w:ascii="宋体" w:hAnsi="宋体" w:hint="eastAsia"/>
          <w:sz w:val="24"/>
        </w:rPr>
        <w:t>绳、缆、带制造</w:t>
      </w:r>
      <w:r w:rsidRPr="00991940">
        <w:rPr>
          <w:rFonts w:hint="eastAsia"/>
          <w:sz w:val="24"/>
        </w:rPr>
        <w:t>企</w:t>
      </w:r>
      <w:r w:rsidRPr="00991940">
        <w:rPr>
          <w:sz w:val="24"/>
        </w:rPr>
        <w:t>业产品的品种相对较多，染料的种类复杂，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⑨“排污系数”：指每生产单位重量产品所产生的经末端治理技术削减后排放的污染物量。</w:t>
      </w: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0B376E" w:rsidRPr="00991940" w:rsidSect="00A36AD4">
          <w:pgSz w:w="11906" w:h="16838" w:code="9"/>
          <w:pgMar w:top="1134" w:right="1701" w:bottom="1134" w:left="1701" w:header="851" w:footer="992" w:gutter="0"/>
          <w:cols w:space="425"/>
          <w:docGrid w:linePitch="312"/>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1755 </w:t>
      </w:r>
      <w:r w:rsidRPr="00991940">
        <w:rPr>
          <w:rFonts w:eastAsia="黑体"/>
          <w:b/>
          <w:bCs/>
          <w:sz w:val="32"/>
          <w:szCs w:val="32"/>
        </w:rPr>
        <w:t>绳、索、缆的制造行业产排污系数表</w:t>
      </w:r>
    </w:p>
    <w:tbl>
      <w:tblPr>
        <w:tblW w:w="13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7"/>
        <w:gridCol w:w="1750"/>
        <w:gridCol w:w="1913"/>
        <w:gridCol w:w="1396"/>
        <w:gridCol w:w="1405"/>
        <w:gridCol w:w="1741"/>
        <w:gridCol w:w="1274"/>
        <w:gridCol w:w="2024"/>
        <w:gridCol w:w="1080"/>
      </w:tblGrid>
      <w:tr w:rsidR="000B376E" w:rsidRPr="00991940" w:rsidTr="00477AFB">
        <w:trPr>
          <w:cantSplit/>
          <w:trHeight w:val="640"/>
          <w:jc w:val="center"/>
        </w:trPr>
        <w:tc>
          <w:tcPr>
            <w:tcW w:w="1327" w:type="dxa"/>
            <w:vAlign w:val="center"/>
          </w:tcPr>
          <w:p w:rsidR="000B376E" w:rsidRPr="00991940" w:rsidRDefault="000B376E" w:rsidP="00477AFB">
            <w:pPr>
              <w:widowControl/>
              <w:snapToGrid w:val="0"/>
              <w:jc w:val="center"/>
              <w:rPr>
                <w:b/>
                <w:kern w:val="0"/>
              </w:rPr>
            </w:pPr>
            <w:r w:rsidRPr="00991940">
              <w:rPr>
                <w:b/>
                <w:kern w:val="0"/>
              </w:rPr>
              <w:t>产品名称</w:t>
            </w:r>
          </w:p>
        </w:tc>
        <w:tc>
          <w:tcPr>
            <w:tcW w:w="1750" w:type="dxa"/>
            <w:vAlign w:val="center"/>
          </w:tcPr>
          <w:p w:rsidR="000B376E" w:rsidRPr="00991940" w:rsidRDefault="000B376E" w:rsidP="00477AFB">
            <w:pPr>
              <w:widowControl/>
              <w:snapToGrid w:val="0"/>
              <w:jc w:val="center"/>
              <w:rPr>
                <w:b/>
                <w:kern w:val="0"/>
              </w:rPr>
            </w:pPr>
            <w:r w:rsidRPr="00991940">
              <w:rPr>
                <w:b/>
                <w:kern w:val="0"/>
              </w:rPr>
              <w:t>原料名称</w:t>
            </w:r>
          </w:p>
        </w:tc>
        <w:tc>
          <w:tcPr>
            <w:tcW w:w="1913" w:type="dxa"/>
            <w:vAlign w:val="center"/>
          </w:tcPr>
          <w:p w:rsidR="000B376E" w:rsidRPr="00991940" w:rsidRDefault="000B376E" w:rsidP="00477AFB">
            <w:pPr>
              <w:widowControl/>
              <w:snapToGrid w:val="0"/>
              <w:jc w:val="center"/>
              <w:rPr>
                <w:b/>
                <w:kern w:val="0"/>
              </w:rPr>
            </w:pPr>
            <w:r w:rsidRPr="00991940">
              <w:rPr>
                <w:b/>
                <w:kern w:val="0"/>
              </w:rPr>
              <w:t>工艺名称</w:t>
            </w:r>
          </w:p>
        </w:tc>
        <w:tc>
          <w:tcPr>
            <w:tcW w:w="1396" w:type="dxa"/>
            <w:vAlign w:val="center"/>
          </w:tcPr>
          <w:p w:rsidR="000B376E" w:rsidRPr="00991940" w:rsidRDefault="000B376E" w:rsidP="00477AFB">
            <w:pPr>
              <w:widowControl/>
              <w:snapToGrid w:val="0"/>
              <w:jc w:val="center"/>
              <w:rPr>
                <w:b/>
                <w:kern w:val="0"/>
              </w:rPr>
            </w:pPr>
            <w:r w:rsidRPr="00991940">
              <w:rPr>
                <w:b/>
                <w:kern w:val="0"/>
              </w:rPr>
              <w:t>规模等级</w:t>
            </w:r>
          </w:p>
        </w:tc>
        <w:tc>
          <w:tcPr>
            <w:tcW w:w="1405"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741" w:type="dxa"/>
            <w:vAlign w:val="center"/>
          </w:tcPr>
          <w:p w:rsidR="000B376E" w:rsidRPr="00991940" w:rsidRDefault="000B376E" w:rsidP="00477AFB">
            <w:pPr>
              <w:widowControl/>
              <w:snapToGrid w:val="0"/>
              <w:jc w:val="center"/>
              <w:rPr>
                <w:b/>
                <w:kern w:val="0"/>
              </w:rPr>
            </w:pPr>
            <w:r w:rsidRPr="00991940">
              <w:rPr>
                <w:b/>
                <w:kern w:val="0"/>
              </w:rPr>
              <w:t>单位</w:t>
            </w:r>
          </w:p>
        </w:tc>
        <w:tc>
          <w:tcPr>
            <w:tcW w:w="1274" w:type="dxa"/>
            <w:vAlign w:val="center"/>
          </w:tcPr>
          <w:p w:rsidR="000B376E" w:rsidRPr="00991940" w:rsidRDefault="000B376E" w:rsidP="00477AFB">
            <w:pPr>
              <w:widowControl/>
              <w:snapToGrid w:val="0"/>
              <w:jc w:val="center"/>
              <w:rPr>
                <w:b/>
                <w:kern w:val="0"/>
              </w:rPr>
            </w:pPr>
            <w:r w:rsidRPr="00991940">
              <w:rPr>
                <w:b/>
                <w:kern w:val="0"/>
              </w:rPr>
              <w:t>产污系数</w:t>
            </w:r>
          </w:p>
        </w:tc>
        <w:tc>
          <w:tcPr>
            <w:tcW w:w="2024"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080"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327" w:type="dxa"/>
            <w:vMerge w:val="restart"/>
            <w:vAlign w:val="center"/>
          </w:tcPr>
          <w:p w:rsidR="000B376E" w:rsidRPr="00991940" w:rsidRDefault="000B376E" w:rsidP="00477AFB">
            <w:pPr>
              <w:widowControl/>
              <w:snapToGrid w:val="0"/>
              <w:jc w:val="center"/>
              <w:rPr>
                <w:kern w:val="0"/>
              </w:rPr>
            </w:pPr>
            <w:r w:rsidRPr="00991940">
              <w:rPr>
                <w:kern w:val="0"/>
              </w:rPr>
              <w:t>绳、</w:t>
            </w:r>
            <w:r w:rsidRPr="00991940">
              <w:rPr>
                <w:bCs/>
              </w:rPr>
              <w:t>索、</w:t>
            </w:r>
            <w:r w:rsidRPr="00991940">
              <w:rPr>
                <w:kern w:val="0"/>
              </w:rPr>
              <w:t>缆</w:t>
            </w:r>
          </w:p>
        </w:tc>
        <w:tc>
          <w:tcPr>
            <w:tcW w:w="1750" w:type="dxa"/>
            <w:vMerge w:val="restart"/>
            <w:vAlign w:val="center"/>
          </w:tcPr>
          <w:p w:rsidR="000B376E" w:rsidRPr="00991940" w:rsidRDefault="000B376E" w:rsidP="00477AFB">
            <w:pPr>
              <w:widowControl/>
              <w:jc w:val="center"/>
              <w:rPr>
                <w:kern w:val="0"/>
              </w:rPr>
            </w:pPr>
            <w:r w:rsidRPr="00991940">
              <w:rPr>
                <w:kern w:val="0"/>
              </w:rPr>
              <w:t>纱、线</w:t>
            </w:r>
          </w:p>
        </w:tc>
        <w:tc>
          <w:tcPr>
            <w:tcW w:w="1913" w:type="dxa"/>
            <w:vMerge w:val="restart"/>
            <w:vAlign w:val="center"/>
          </w:tcPr>
          <w:p w:rsidR="000B376E" w:rsidRPr="00991940" w:rsidRDefault="000B376E" w:rsidP="00477AFB">
            <w:pPr>
              <w:widowControl/>
              <w:jc w:val="center"/>
              <w:rPr>
                <w:kern w:val="0"/>
              </w:rPr>
            </w:pPr>
            <w:r w:rsidRPr="00991940">
              <w:t>原料染色</w:t>
            </w:r>
            <w:r w:rsidRPr="00991940">
              <w:t>-</w:t>
            </w:r>
            <w:r w:rsidRPr="00991940">
              <w:t>编织</w:t>
            </w:r>
          </w:p>
        </w:tc>
        <w:tc>
          <w:tcPr>
            <w:tcW w:w="1396"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405" w:type="dxa"/>
            <w:vAlign w:val="center"/>
          </w:tcPr>
          <w:p w:rsidR="000B376E" w:rsidRPr="00991940" w:rsidRDefault="000B376E" w:rsidP="00477AFB">
            <w:pPr>
              <w:widowControl/>
              <w:spacing w:line="400" w:lineRule="exact"/>
              <w:jc w:val="center"/>
              <w:rPr>
                <w:kern w:val="0"/>
              </w:rPr>
            </w:pPr>
            <w:r w:rsidRPr="00991940">
              <w:rPr>
                <w:kern w:val="0"/>
              </w:rPr>
              <w:t>工业废水量</w:t>
            </w:r>
          </w:p>
        </w:tc>
        <w:tc>
          <w:tcPr>
            <w:tcW w:w="1741" w:type="dxa"/>
            <w:vAlign w:val="center"/>
          </w:tcPr>
          <w:p w:rsidR="000B376E" w:rsidRPr="00991940" w:rsidRDefault="000B376E" w:rsidP="00477AFB">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74" w:type="dxa"/>
            <w:vAlign w:val="center"/>
          </w:tcPr>
          <w:p w:rsidR="000B376E" w:rsidRPr="00991940" w:rsidRDefault="000B376E" w:rsidP="00477AFB">
            <w:pPr>
              <w:widowControl/>
              <w:spacing w:line="400" w:lineRule="exact"/>
              <w:jc w:val="center"/>
              <w:rPr>
                <w:kern w:val="0"/>
              </w:rPr>
            </w:pPr>
            <w:r w:rsidRPr="00991940">
              <w:rPr>
                <w:lang w:val="zh-CN"/>
              </w:rPr>
              <w:t>78.14</w:t>
            </w:r>
          </w:p>
        </w:tc>
        <w:tc>
          <w:tcPr>
            <w:tcW w:w="2024" w:type="dxa"/>
            <w:vAlign w:val="center"/>
          </w:tcPr>
          <w:p w:rsidR="000B376E" w:rsidRPr="00991940" w:rsidRDefault="000B376E" w:rsidP="00477AFB">
            <w:pPr>
              <w:spacing w:line="400" w:lineRule="exact"/>
              <w:jc w:val="center"/>
            </w:pPr>
            <w:r w:rsidRPr="00991940">
              <w:rPr>
                <w:lang w:val="zh-CN"/>
              </w:rPr>
              <w:t>好氧生物处理</w:t>
            </w:r>
          </w:p>
        </w:tc>
        <w:tc>
          <w:tcPr>
            <w:tcW w:w="1080" w:type="dxa"/>
            <w:vAlign w:val="center"/>
          </w:tcPr>
          <w:p w:rsidR="000B376E" w:rsidRPr="00991940" w:rsidRDefault="000B376E" w:rsidP="00477AFB">
            <w:pPr>
              <w:widowControl/>
              <w:spacing w:line="400" w:lineRule="exact"/>
              <w:jc w:val="center"/>
              <w:rPr>
                <w:kern w:val="0"/>
              </w:rPr>
            </w:pPr>
            <w:r w:rsidRPr="00991940">
              <w:rPr>
                <w:lang w:val="zh-CN"/>
              </w:rPr>
              <w:t>74.23</w:t>
            </w:r>
          </w:p>
        </w:tc>
      </w:tr>
      <w:tr w:rsidR="000B376E" w:rsidRPr="00991940" w:rsidTr="00477AFB">
        <w:trPr>
          <w:cantSplit/>
          <w:jc w:val="center"/>
        </w:trPr>
        <w:tc>
          <w:tcPr>
            <w:tcW w:w="1327" w:type="dxa"/>
            <w:vMerge/>
            <w:vAlign w:val="center"/>
          </w:tcPr>
          <w:p w:rsidR="000B376E" w:rsidRPr="00991940" w:rsidRDefault="000B376E" w:rsidP="00477AFB">
            <w:pPr>
              <w:widowControl/>
              <w:jc w:val="center"/>
              <w:rPr>
                <w:kern w:val="0"/>
              </w:rPr>
            </w:pPr>
          </w:p>
        </w:tc>
        <w:tc>
          <w:tcPr>
            <w:tcW w:w="1750"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396" w:type="dxa"/>
            <w:vMerge/>
            <w:vAlign w:val="center"/>
          </w:tcPr>
          <w:p w:rsidR="000B376E" w:rsidRPr="00991940" w:rsidRDefault="000B376E" w:rsidP="00477AFB">
            <w:pPr>
              <w:widowControl/>
              <w:jc w:val="center"/>
              <w:rPr>
                <w:kern w:val="0"/>
              </w:rPr>
            </w:pPr>
          </w:p>
        </w:tc>
        <w:tc>
          <w:tcPr>
            <w:tcW w:w="1405" w:type="dxa"/>
            <w:vAlign w:val="center"/>
          </w:tcPr>
          <w:p w:rsidR="000B376E" w:rsidRPr="00991940" w:rsidRDefault="000B376E" w:rsidP="00477AFB">
            <w:pPr>
              <w:widowControl/>
              <w:spacing w:line="400" w:lineRule="exact"/>
              <w:jc w:val="center"/>
              <w:rPr>
                <w:kern w:val="0"/>
              </w:rPr>
            </w:pPr>
            <w:r w:rsidRPr="00991940">
              <w:rPr>
                <w:kern w:val="0"/>
              </w:rPr>
              <w:t>化学需氧量</w:t>
            </w:r>
          </w:p>
        </w:tc>
        <w:tc>
          <w:tcPr>
            <w:tcW w:w="1741" w:type="dxa"/>
            <w:vAlign w:val="center"/>
          </w:tcPr>
          <w:p w:rsidR="000B376E" w:rsidRPr="00991940" w:rsidRDefault="000B376E" w:rsidP="00477AFB">
            <w:pPr>
              <w:widowControl/>
              <w:spacing w:line="40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74" w:type="dxa"/>
            <w:vAlign w:val="center"/>
          </w:tcPr>
          <w:p w:rsidR="000B376E" w:rsidRPr="00991940" w:rsidRDefault="000B376E" w:rsidP="00477AFB">
            <w:pPr>
              <w:widowControl/>
              <w:spacing w:line="400" w:lineRule="exact"/>
              <w:jc w:val="center"/>
              <w:rPr>
                <w:kern w:val="0"/>
              </w:rPr>
            </w:pPr>
            <w:r w:rsidRPr="00991940">
              <w:rPr>
                <w:lang w:val="zh-CN"/>
              </w:rPr>
              <w:t>34930</w:t>
            </w:r>
          </w:p>
        </w:tc>
        <w:tc>
          <w:tcPr>
            <w:tcW w:w="2024" w:type="dxa"/>
            <w:vAlign w:val="center"/>
          </w:tcPr>
          <w:p w:rsidR="000B376E" w:rsidRPr="00991940" w:rsidRDefault="000B376E" w:rsidP="00477AFB">
            <w:pPr>
              <w:spacing w:line="400" w:lineRule="exact"/>
              <w:jc w:val="center"/>
            </w:pPr>
            <w:r w:rsidRPr="00991940">
              <w:rPr>
                <w:lang w:val="zh-CN"/>
              </w:rPr>
              <w:t>好氧生物处理</w:t>
            </w:r>
          </w:p>
        </w:tc>
        <w:tc>
          <w:tcPr>
            <w:tcW w:w="1080" w:type="dxa"/>
            <w:vAlign w:val="center"/>
          </w:tcPr>
          <w:p w:rsidR="000B376E" w:rsidRPr="00991940" w:rsidRDefault="000B376E" w:rsidP="00477AFB">
            <w:pPr>
              <w:widowControl/>
              <w:spacing w:line="400" w:lineRule="exact"/>
              <w:jc w:val="center"/>
              <w:rPr>
                <w:kern w:val="0"/>
              </w:rPr>
            </w:pPr>
            <w:r>
              <w:rPr>
                <w:rFonts w:hint="eastAsia"/>
                <w:lang w:val="zh-CN"/>
              </w:rPr>
              <w:t>11232</w:t>
            </w:r>
          </w:p>
        </w:tc>
      </w:tr>
      <w:tr w:rsidR="000B376E" w:rsidRPr="00991940" w:rsidTr="00477AFB">
        <w:trPr>
          <w:cantSplit/>
          <w:jc w:val="center"/>
        </w:trPr>
        <w:tc>
          <w:tcPr>
            <w:tcW w:w="1327" w:type="dxa"/>
            <w:vMerge/>
            <w:vAlign w:val="center"/>
          </w:tcPr>
          <w:p w:rsidR="000B376E" w:rsidRPr="00991940" w:rsidRDefault="000B376E" w:rsidP="00477AFB">
            <w:pPr>
              <w:widowControl/>
              <w:jc w:val="center"/>
              <w:rPr>
                <w:kern w:val="0"/>
              </w:rPr>
            </w:pPr>
          </w:p>
        </w:tc>
        <w:tc>
          <w:tcPr>
            <w:tcW w:w="1750"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396" w:type="dxa"/>
            <w:vMerge/>
            <w:vAlign w:val="center"/>
          </w:tcPr>
          <w:p w:rsidR="000B376E" w:rsidRPr="00991940" w:rsidRDefault="000B376E" w:rsidP="00477AFB">
            <w:pPr>
              <w:widowControl/>
              <w:jc w:val="center"/>
              <w:rPr>
                <w:kern w:val="0"/>
              </w:rPr>
            </w:pPr>
          </w:p>
        </w:tc>
        <w:tc>
          <w:tcPr>
            <w:tcW w:w="1405" w:type="dxa"/>
            <w:vAlign w:val="center"/>
          </w:tcPr>
          <w:p w:rsidR="000B376E" w:rsidRPr="00991940" w:rsidRDefault="000B376E" w:rsidP="00477AFB">
            <w:pPr>
              <w:widowControl/>
              <w:spacing w:line="400" w:lineRule="exact"/>
              <w:jc w:val="center"/>
              <w:rPr>
                <w:kern w:val="0"/>
              </w:rPr>
            </w:pPr>
            <w:r w:rsidRPr="00991940">
              <w:rPr>
                <w:kern w:val="0"/>
              </w:rPr>
              <w:t>固体废物</w:t>
            </w:r>
          </w:p>
          <w:p w:rsidR="000B376E" w:rsidRPr="00991940" w:rsidRDefault="000B376E" w:rsidP="00477AFB">
            <w:pPr>
              <w:widowControl/>
              <w:spacing w:line="400" w:lineRule="exact"/>
              <w:jc w:val="center"/>
              <w:rPr>
                <w:kern w:val="0"/>
              </w:rPr>
            </w:pPr>
            <w:r w:rsidRPr="00991940">
              <w:rPr>
                <w:kern w:val="0"/>
              </w:rPr>
              <w:t>（污泥）</w:t>
            </w:r>
          </w:p>
        </w:tc>
        <w:tc>
          <w:tcPr>
            <w:tcW w:w="1741" w:type="dxa"/>
            <w:vAlign w:val="center"/>
          </w:tcPr>
          <w:p w:rsidR="000B376E" w:rsidRPr="00991940" w:rsidRDefault="000B376E" w:rsidP="00477AFB">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74" w:type="dxa"/>
            <w:vAlign w:val="center"/>
          </w:tcPr>
          <w:p w:rsidR="000B376E" w:rsidRPr="00991940" w:rsidRDefault="000B376E" w:rsidP="00477AFB">
            <w:pPr>
              <w:widowControl/>
              <w:spacing w:line="400" w:lineRule="exact"/>
              <w:jc w:val="center"/>
              <w:rPr>
                <w:kern w:val="0"/>
              </w:rPr>
            </w:pPr>
            <w:r w:rsidRPr="00991940">
              <w:rPr>
                <w:kern w:val="0"/>
              </w:rPr>
              <w:t>2</w:t>
            </w:r>
            <w:r w:rsidRPr="00991940">
              <w:rPr>
                <w:rFonts w:hint="eastAsia"/>
                <w:kern w:val="0"/>
              </w:rPr>
              <w:t>.</w:t>
            </w:r>
            <w:r w:rsidRPr="00991940">
              <w:rPr>
                <w:kern w:val="0"/>
              </w:rPr>
              <w:t>245</w:t>
            </w:r>
            <w:r w:rsidRPr="00991940">
              <w:rPr>
                <w:rFonts w:hint="eastAsia"/>
                <w:kern w:val="0"/>
              </w:rPr>
              <w:t>×</w:t>
            </w:r>
            <w:r w:rsidRPr="00991940">
              <w:rPr>
                <w:rFonts w:hint="eastAsia"/>
                <w:kern w:val="0"/>
              </w:rPr>
              <w:t>10</w:t>
            </w:r>
            <w:r w:rsidRPr="00991940">
              <w:rPr>
                <w:rFonts w:hint="eastAsia"/>
                <w:kern w:val="0"/>
                <w:vertAlign w:val="superscript"/>
              </w:rPr>
              <w:t>-2</w:t>
            </w:r>
          </w:p>
        </w:tc>
        <w:tc>
          <w:tcPr>
            <w:tcW w:w="2024" w:type="dxa"/>
            <w:vAlign w:val="center"/>
          </w:tcPr>
          <w:p w:rsidR="000B376E" w:rsidRPr="00991940" w:rsidRDefault="000B376E" w:rsidP="00477AFB">
            <w:pPr>
              <w:spacing w:line="400" w:lineRule="exact"/>
              <w:jc w:val="center"/>
            </w:pPr>
            <w:r w:rsidRPr="00991940">
              <w:t>—</w:t>
            </w:r>
          </w:p>
        </w:tc>
        <w:tc>
          <w:tcPr>
            <w:tcW w:w="1080" w:type="dxa"/>
            <w:vAlign w:val="center"/>
          </w:tcPr>
          <w:p w:rsidR="000B376E" w:rsidRPr="00991940" w:rsidRDefault="000B376E" w:rsidP="00477AFB">
            <w:pPr>
              <w:widowControl/>
              <w:spacing w:line="400" w:lineRule="exact"/>
              <w:jc w:val="center"/>
              <w:rPr>
                <w:kern w:val="0"/>
              </w:rPr>
            </w:pPr>
            <w:r w:rsidRPr="00991940">
              <w:t>—</w:t>
            </w:r>
          </w:p>
        </w:tc>
      </w:tr>
      <w:tr w:rsidR="000B376E" w:rsidRPr="00991940" w:rsidTr="00477AFB">
        <w:trPr>
          <w:cantSplit/>
          <w:jc w:val="center"/>
        </w:trPr>
        <w:tc>
          <w:tcPr>
            <w:tcW w:w="1327" w:type="dxa"/>
            <w:vMerge/>
            <w:vAlign w:val="center"/>
          </w:tcPr>
          <w:p w:rsidR="000B376E" w:rsidRPr="00991940" w:rsidRDefault="000B376E" w:rsidP="00477AFB">
            <w:pPr>
              <w:widowControl/>
              <w:jc w:val="center"/>
              <w:rPr>
                <w:kern w:val="0"/>
              </w:rPr>
            </w:pPr>
          </w:p>
        </w:tc>
        <w:tc>
          <w:tcPr>
            <w:tcW w:w="1750"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396"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spacing w:line="400" w:lineRule="exact"/>
              <w:jc w:val="center"/>
            </w:pPr>
            <w:r w:rsidRPr="0033758F">
              <w:rPr>
                <w:rFonts w:hint="eastAsia"/>
              </w:rPr>
              <w:t>总氮</w:t>
            </w:r>
            <w:r w:rsidRPr="0033758F">
              <w:t xml:space="preserve"> (</w:t>
            </w:r>
            <w:r w:rsidRPr="0033758F">
              <w:t>以</w:t>
            </w:r>
            <w:r w:rsidRPr="0033758F">
              <w:t>N</w:t>
            </w:r>
            <w:r w:rsidRPr="0033758F">
              <w:t>计</w:t>
            </w:r>
            <w:r w:rsidRPr="0033758F">
              <w:t>)</w:t>
            </w:r>
          </w:p>
        </w:tc>
        <w:tc>
          <w:tcPr>
            <w:tcW w:w="1741" w:type="dxa"/>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74" w:type="dxa"/>
            <w:vAlign w:val="center"/>
          </w:tcPr>
          <w:p w:rsidR="000B376E" w:rsidRPr="00991940" w:rsidRDefault="000B376E" w:rsidP="00477AFB">
            <w:pPr>
              <w:widowControl/>
              <w:spacing w:line="400" w:lineRule="exact"/>
              <w:jc w:val="center"/>
              <w:rPr>
                <w:lang w:val="zh-CN"/>
              </w:rPr>
            </w:pPr>
            <w:r>
              <w:rPr>
                <w:rFonts w:hint="eastAsia"/>
                <w:lang w:val="zh-CN"/>
              </w:rPr>
              <w:t>1562.8</w:t>
            </w:r>
          </w:p>
        </w:tc>
        <w:tc>
          <w:tcPr>
            <w:tcW w:w="2024" w:type="dxa"/>
            <w:vAlign w:val="center"/>
          </w:tcPr>
          <w:p w:rsidR="000B376E" w:rsidRPr="00991940" w:rsidRDefault="000B376E" w:rsidP="00477AFB">
            <w:pPr>
              <w:spacing w:line="400" w:lineRule="exact"/>
              <w:jc w:val="center"/>
            </w:pPr>
            <w:r w:rsidRPr="00991940">
              <w:rPr>
                <w:lang w:val="zh-CN"/>
              </w:rPr>
              <w:t>好氧生物处理</w:t>
            </w:r>
          </w:p>
        </w:tc>
        <w:tc>
          <w:tcPr>
            <w:tcW w:w="1080" w:type="dxa"/>
            <w:vAlign w:val="center"/>
          </w:tcPr>
          <w:p w:rsidR="000B376E" w:rsidRPr="00991940" w:rsidRDefault="000B376E" w:rsidP="00477AFB">
            <w:pPr>
              <w:widowControl/>
              <w:spacing w:line="400" w:lineRule="exact"/>
              <w:jc w:val="center"/>
              <w:rPr>
                <w:lang w:val="zh-CN"/>
              </w:rPr>
            </w:pPr>
            <w:r>
              <w:rPr>
                <w:rFonts w:hint="eastAsia"/>
                <w:lang w:val="zh-CN"/>
              </w:rPr>
              <w:t>1484.6</w:t>
            </w:r>
          </w:p>
        </w:tc>
      </w:tr>
      <w:tr w:rsidR="000B376E" w:rsidRPr="00991940" w:rsidTr="00477AFB">
        <w:trPr>
          <w:cantSplit/>
          <w:jc w:val="center"/>
        </w:trPr>
        <w:tc>
          <w:tcPr>
            <w:tcW w:w="1327" w:type="dxa"/>
            <w:vMerge/>
            <w:vAlign w:val="center"/>
          </w:tcPr>
          <w:p w:rsidR="000B376E" w:rsidRPr="00991940" w:rsidRDefault="000B376E" w:rsidP="00477AFB">
            <w:pPr>
              <w:widowControl/>
              <w:jc w:val="center"/>
              <w:rPr>
                <w:kern w:val="0"/>
              </w:rPr>
            </w:pPr>
          </w:p>
        </w:tc>
        <w:tc>
          <w:tcPr>
            <w:tcW w:w="1750"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396"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spacing w:line="400" w:lineRule="exact"/>
              <w:jc w:val="center"/>
            </w:pPr>
            <w:r w:rsidRPr="0033758F">
              <w:rPr>
                <w:rFonts w:hint="eastAsia"/>
              </w:rPr>
              <w:t>氨氮</w:t>
            </w:r>
            <w:r w:rsidRPr="0033758F">
              <w:t>(</w:t>
            </w:r>
            <w:r w:rsidRPr="0033758F">
              <w:t>以</w:t>
            </w:r>
            <w:r w:rsidRPr="0033758F">
              <w:t>N</w:t>
            </w:r>
            <w:r w:rsidRPr="0033758F">
              <w:t>计</w:t>
            </w:r>
            <w:r w:rsidRPr="0033758F">
              <w:t>)</w:t>
            </w:r>
          </w:p>
        </w:tc>
        <w:tc>
          <w:tcPr>
            <w:tcW w:w="1741" w:type="dxa"/>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4" w:type="dxa"/>
            <w:vAlign w:val="center"/>
          </w:tcPr>
          <w:p w:rsidR="000B376E" w:rsidRPr="00991940" w:rsidRDefault="000B376E" w:rsidP="00477AFB">
            <w:pPr>
              <w:widowControl/>
              <w:spacing w:line="400" w:lineRule="exact"/>
              <w:jc w:val="center"/>
              <w:rPr>
                <w:lang w:val="zh-CN"/>
              </w:rPr>
            </w:pPr>
            <w:r>
              <w:rPr>
                <w:rFonts w:hint="eastAsia"/>
                <w:lang w:val="zh-CN"/>
              </w:rPr>
              <w:t>937.7</w:t>
            </w:r>
          </w:p>
        </w:tc>
        <w:tc>
          <w:tcPr>
            <w:tcW w:w="2024" w:type="dxa"/>
            <w:vAlign w:val="center"/>
          </w:tcPr>
          <w:p w:rsidR="000B376E" w:rsidRPr="00991940" w:rsidRDefault="000B376E" w:rsidP="00477AFB">
            <w:pPr>
              <w:spacing w:line="400" w:lineRule="exact"/>
              <w:jc w:val="center"/>
            </w:pPr>
            <w:r w:rsidRPr="00991940">
              <w:rPr>
                <w:lang w:val="zh-CN"/>
              </w:rPr>
              <w:t>好氧生物处理</w:t>
            </w:r>
          </w:p>
        </w:tc>
        <w:tc>
          <w:tcPr>
            <w:tcW w:w="1080" w:type="dxa"/>
            <w:vAlign w:val="center"/>
          </w:tcPr>
          <w:p w:rsidR="000B376E" w:rsidRPr="00991940" w:rsidRDefault="000B376E" w:rsidP="00477AFB">
            <w:pPr>
              <w:widowControl/>
              <w:spacing w:line="400" w:lineRule="exact"/>
              <w:jc w:val="center"/>
              <w:rPr>
                <w:lang w:val="zh-CN"/>
              </w:rPr>
            </w:pPr>
            <w:r>
              <w:rPr>
                <w:rFonts w:hint="eastAsia"/>
                <w:lang w:val="zh-CN"/>
              </w:rPr>
              <w:t>890.8</w:t>
            </w:r>
          </w:p>
        </w:tc>
      </w:tr>
      <w:tr w:rsidR="000B376E" w:rsidRPr="00991940" w:rsidTr="00477AFB">
        <w:trPr>
          <w:cantSplit/>
          <w:jc w:val="center"/>
        </w:trPr>
        <w:tc>
          <w:tcPr>
            <w:tcW w:w="1327" w:type="dxa"/>
            <w:vMerge/>
            <w:vAlign w:val="center"/>
          </w:tcPr>
          <w:p w:rsidR="000B376E" w:rsidRPr="00991940" w:rsidRDefault="000B376E" w:rsidP="00477AFB">
            <w:pPr>
              <w:widowControl/>
              <w:jc w:val="center"/>
              <w:rPr>
                <w:kern w:val="0"/>
              </w:rPr>
            </w:pPr>
          </w:p>
        </w:tc>
        <w:tc>
          <w:tcPr>
            <w:tcW w:w="1750" w:type="dxa"/>
            <w:vMerge/>
            <w:vAlign w:val="center"/>
          </w:tcPr>
          <w:p w:rsidR="000B376E" w:rsidRPr="00991940" w:rsidRDefault="000B376E" w:rsidP="00477AFB">
            <w:pPr>
              <w:widowControl/>
              <w:jc w:val="center"/>
              <w:rPr>
                <w:kern w:val="0"/>
              </w:rPr>
            </w:pPr>
          </w:p>
        </w:tc>
        <w:tc>
          <w:tcPr>
            <w:tcW w:w="1913" w:type="dxa"/>
            <w:vMerge/>
            <w:vAlign w:val="center"/>
          </w:tcPr>
          <w:p w:rsidR="000B376E" w:rsidRPr="00991940" w:rsidRDefault="000B376E" w:rsidP="00477AFB">
            <w:pPr>
              <w:widowControl/>
              <w:jc w:val="center"/>
              <w:rPr>
                <w:kern w:val="0"/>
              </w:rPr>
            </w:pPr>
          </w:p>
        </w:tc>
        <w:tc>
          <w:tcPr>
            <w:tcW w:w="1396" w:type="dxa"/>
            <w:vMerge/>
            <w:vAlign w:val="center"/>
          </w:tcPr>
          <w:p w:rsidR="000B376E" w:rsidRPr="00991940" w:rsidRDefault="000B376E" w:rsidP="00477AFB">
            <w:pPr>
              <w:widowControl/>
              <w:jc w:val="center"/>
              <w:rPr>
                <w:kern w:val="0"/>
              </w:rPr>
            </w:pPr>
          </w:p>
        </w:tc>
        <w:tc>
          <w:tcPr>
            <w:tcW w:w="1405" w:type="dxa"/>
            <w:vAlign w:val="center"/>
          </w:tcPr>
          <w:p w:rsidR="000B376E" w:rsidRPr="0033758F" w:rsidRDefault="000B376E" w:rsidP="00477AFB">
            <w:pPr>
              <w:widowControl/>
              <w:adjustRightInd w:val="0"/>
              <w:snapToGrid w:val="0"/>
              <w:spacing w:line="400" w:lineRule="exact"/>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41" w:type="dxa"/>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4" w:type="dxa"/>
            <w:vAlign w:val="center"/>
          </w:tcPr>
          <w:p w:rsidR="000B376E" w:rsidRPr="00991940" w:rsidRDefault="000B376E" w:rsidP="00477AFB">
            <w:pPr>
              <w:widowControl/>
              <w:spacing w:line="400" w:lineRule="exact"/>
              <w:jc w:val="center"/>
              <w:rPr>
                <w:kern w:val="0"/>
              </w:rPr>
            </w:pPr>
            <w:r w:rsidRPr="00991940">
              <w:rPr>
                <w:lang w:val="zh-CN"/>
              </w:rPr>
              <w:t>78.14</w:t>
            </w:r>
          </w:p>
        </w:tc>
        <w:tc>
          <w:tcPr>
            <w:tcW w:w="2024" w:type="dxa"/>
            <w:vAlign w:val="center"/>
          </w:tcPr>
          <w:p w:rsidR="000B376E" w:rsidRPr="00991940" w:rsidRDefault="000B376E" w:rsidP="00477AFB">
            <w:pPr>
              <w:spacing w:line="400" w:lineRule="exact"/>
              <w:jc w:val="center"/>
            </w:pPr>
            <w:r w:rsidRPr="00991940">
              <w:rPr>
                <w:lang w:val="zh-CN"/>
              </w:rPr>
              <w:t>好氧生物处理</w:t>
            </w:r>
          </w:p>
        </w:tc>
        <w:tc>
          <w:tcPr>
            <w:tcW w:w="1080" w:type="dxa"/>
            <w:vAlign w:val="center"/>
          </w:tcPr>
          <w:p w:rsidR="000B376E" w:rsidRPr="00991940" w:rsidRDefault="000B376E" w:rsidP="00477AFB">
            <w:pPr>
              <w:widowControl/>
              <w:spacing w:line="400" w:lineRule="exact"/>
              <w:jc w:val="center"/>
              <w:rPr>
                <w:kern w:val="0"/>
              </w:rPr>
            </w:pPr>
            <w:r w:rsidRPr="00991940">
              <w:rPr>
                <w:lang w:val="zh-CN"/>
              </w:rPr>
              <w:t>74.23</w:t>
            </w:r>
          </w:p>
        </w:tc>
      </w:tr>
    </w:tbl>
    <w:p w:rsidR="000B376E" w:rsidRPr="00A047B7" w:rsidRDefault="000B376E" w:rsidP="00EE5819">
      <w:pPr>
        <w:snapToGrid w:val="0"/>
        <w:spacing w:afterLines="100" w:after="240" w:line="264" w:lineRule="auto"/>
        <w:jc w:val="center"/>
      </w:pPr>
    </w:p>
    <w:p w:rsidR="000B376E" w:rsidRPr="00A047B7" w:rsidRDefault="000B376E" w:rsidP="000B376E">
      <w:pPr>
        <w:snapToGrid w:val="0"/>
        <w:spacing w:before="100" w:beforeAutospacing="1" w:after="100" w:afterAutospacing="1" w:line="336" w:lineRule="auto"/>
        <w:ind w:firstLineChars="200" w:firstLine="480"/>
        <w:rPr>
          <w:sz w:val="24"/>
        </w:rPr>
        <w:sectPr w:rsidR="000B376E" w:rsidRPr="00A047B7" w:rsidSect="00A047B7">
          <w:pgSz w:w="16838" w:h="11906" w:orient="landscape" w:code="9"/>
          <w:pgMar w:top="1701" w:right="1134" w:bottom="1701" w:left="1134" w:header="851" w:footer="992" w:gutter="0"/>
          <w:cols w:space="425"/>
          <w:docGrid w:linePitch="312"/>
        </w:sectPr>
      </w:pPr>
    </w:p>
    <w:p w:rsidR="000B376E" w:rsidRPr="00A047B7" w:rsidRDefault="000B376E" w:rsidP="00EE5819">
      <w:pPr>
        <w:snapToGrid w:val="0"/>
        <w:spacing w:afterLines="100" w:after="312" w:line="264" w:lineRule="auto"/>
      </w:pPr>
    </w:p>
    <w:p w:rsidR="000B376E" w:rsidRPr="00A047B7" w:rsidRDefault="000B376E" w:rsidP="00EE5819">
      <w:pPr>
        <w:snapToGrid w:val="0"/>
        <w:spacing w:afterLines="100" w:after="312" w:line="264" w:lineRule="auto"/>
      </w:pPr>
    </w:p>
    <w:p w:rsidR="000B376E" w:rsidRPr="00A047B7" w:rsidRDefault="000B376E" w:rsidP="00EE5819">
      <w:pPr>
        <w:snapToGrid w:val="0"/>
        <w:spacing w:afterLines="100" w:after="312" w:line="264" w:lineRule="auto"/>
      </w:pPr>
    </w:p>
    <w:p w:rsidR="000B376E" w:rsidRPr="00A047B7" w:rsidRDefault="000B376E" w:rsidP="00EE5819">
      <w:pPr>
        <w:snapToGrid w:val="0"/>
        <w:spacing w:afterLines="100" w:after="312" w:line="264" w:lineRule="auto"/>
      </w:pPr>
    </w:p>
    <w:p w:rsidR="000B376E" w:rsidRPr="00A047B7" w:rsidRDefault="000B376E" w:rsidP="00EE5819">
      <w:pPr>
        <w:snapToGrid w:val="0"/>
        <w:spacing w:afterLines="100" w:after="312" w:line="264" w:lineRule="auto"/>
      </w:pPr>
    </w:p>
    <w:p w:rsidR="000B376E" w:rsidRPr="00A047B7" w:rsidRDefault="000B376E" w:rsidP="00EE5819">
      <w:pPr>
        <w:snapToGrid w:val="0"/>
        <w:spacing w:afterLines="100" w:after="312" w:line="264" w:lineRule="auto"/>
      </w:pPr>
    </w:p>
    <w:p w:rsidR="000B376E" w:rsidRPr="00DD67F2" w:rsidRDefault="000B376E" w:rsidP="000B376E">
      <w:pPr>
        <w:pStyle w:val="1"/>
        <w:spacing w:before="156" w:after="156"/>
        <w:rPr>
          <w:sz w:val="72"/>
          <w:szCs w:val="72"/>
        </w:rPr>
      </w:pPr>
      <w:bookmarkStart w:id="180" w:name="_Toc187140725"/>
      <w:bookmarkStart w:id="181" w:name="_Toc187144875"/>
      <w:bookmarkStart w:id="182" w:name="_Toc187145369"/>
      <w:bookmarkStart w:id="183" w:name="_Toc187145729"/>
      <w:bookmarkStart w:id="184" w:name="_Toc187821511"/>
      <w:bookmarkStart w:id="185" w:name="_Toc189260016"/>
      <w:bookmarkStart w:id="186" w:name="_Toc282080462"/>
      <w:r w:rsidRPr="00DD67F2">
        <w:rPr>
          <w:sz w:val="72"/>
          <w:szCs w:val="72"/>
        </w:rPr>
        <w:t>1756</w:t>
      </w:r>
      <w:r w:rsidRPr="00DD67F2">
        <w:rPr>
          <w:sz w:val="72"/>
          <w:szCs w:val="72"/>
        </w:rPr>
        <w:t>纺织带和帘子布制造业</w:t>
      </w:r>
      <w:bookmarkEnd w:id="180"/>
      <w:bookmarkEnd w:id="181"/>
      <w:bookmarkEnd w:id="182"/>
      <w:bookmarkEnd w:id="183"/>
      <w:bookmarkEnd w:id="184"/>
      <w:bookmarkEnd w:id="185"/>
      <w:bookmarkEnd w:id="186"/>
    </w:p>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A047B7">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20" w:after="120" w:line="400" w:lineRule="exact"/>
        <w:rPr>
          <w:rFonts w:ascii="黑体"/>
          <w:sz w:val="28"/>
          <w:szCs w:val="28"/>
        </w:rPr>
      </w:pPr>
      <w:bookmarkStart w:id="187" w:name="_Toc187139208"/>
      <w:bookmarkStart w:id="188" w:name="_Toc187140727"/>
      <w:bookmarkStart w:id="189" w:name="_Toc187144877"/>
      <w:bookmarkStart w:id="190" w:name="_Toc187145371"/>
      <w:bookmarkStart w:id="191" w:name="_Toc187145731"/>
      <w:r w:rsidRPr="00991940">
        <w:rPr>
          <w:rFonts w:ascii="黑体" w:hint="eastAsia"/>
          <w:sz w:val="28"/>
          <w:szCs w:val="28"/>
        </w:rPr>
        <w:lastRenderedPageBreak/>
        <w:t>1 适用范围</w:t>
      </w:r>
      <w:bookmarkEnd w:id="187"/>
      <w:bookmarkEnd w:id="188"/>
      <w:bookmarkEnd w:id="189"/>
      <w:bookmarkEnd w:id="190"/>
      <w:bookmarkEnd w:id="191"/>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纺织带和帘子布制造行业</w:t>
      </w:r>
      <w:r w:rsidRPr="00991940">
        <w:rPr>
          <w:rFonts w:ascii="宋体" w:hAnsi="宋体" w:hint="eastAsia"/>
          <w:sz w:val="24"/>
        </w:rPr>
        <w:t>中</w:t>
      </w:r>
      <w:r w:rsidRPr="00991940">
        <w:rPr>
          <w:sz w:val="24"/>
        </w:rPr>
        <w:t>浸渍纺织品</w:t>
      </w:r>
      <w:r w:rsidRPr="00991940">
        <w:rPr>
          <w:rFonts w:hint="eastAsia"/>
          <w:sz w:val="24"/>
        </w:rPr>
        <w:t>等行业内通用产品</w:t>
      </w:r>
      <w:r w:rsidRPr="00991940">
        <w:rPr>
          <w:rFonts w:ascii="宋体" w:hAnsi="宋体" w:hint="eastAsia"/>
          <w:sz w:val="24"/>
        </w:rPr>
        <w:t>的产污系数和排污系数，适用于国内</w:t>
      </w:r>
      <w:r w:rsidRPr="00991940">
        <w:rPr>
          <w:rFonts w:ascii="宋体" w:hAnsi="宋体"/>
          <w:bCs/>
          <w:sz w:val="24"/>
        </w:rPr>
        <w:t>帘子布制造</w:t>
      </w:r>
      <w:r w:rsidRPr="00991940">
        <w:rPr>
          <w:rFonts w:ascii="宋体" w:hAnsi="宋体" w:hint="eastAsia"/>
          <w:sz w:val="24"/>
        </w:rPr>
        <w:t>业中所有生产企业，可用于第一次全国污染源普查</w:t>
      </w:r>
      <w:r w:rsidRPr="00991940">
        <w:rPr>
          <w:rFonts w:ascii="宋体" w:hAnsi="宋体"/>
          <w:bCs/>
          <w:sz w:val="24"/>
        </w:rPr>
        <w:t>纺织带和帘子布制造行业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20" w:after="120" w:line="400" w:lineRule="exact"/>
        <w:rPr>
          <w:rFonts w:ascii="黑体"/>
          <w:sz w:val="28"/>
          <w:szCs w:val="28"/>
        </w:rPr>
      </w:pPr>
      <w:bookmarkStart w:id="192" w:name="_Toc187139209"/>
      <w:bookmarkStart w:id="193" w:name="_Toc187140728"/>
      <w:bookmarkStart w:id="194" w:name="_Toc187144878"/>
      <w:bookmarkStart w:id="195" w:name="_Toc187145372"/>
      <w:bookmarkStart w:id="196" w:name="_Toc187145732"/>
      <w:r w:rsidRPr="00991940">
        <w:rPr>
          <w:rFonts w:ascii="黑体" w:hint="eastAsia"/>
          <w:sz w:val="28"/>
          <w:szCs w:val="28"/>
        </w:rPr>
        <w:t>2 注意事项</w:t>
      </w:r>
      <w:bookmarkEnd w:id="192"/>
      <w:bookmarkEnd w:id="193"/>
      <w:bookmarkEnd w:id="194"/>
      <w:bookmarkEnd w:id="195"/>
      <w:bookmarkEnd w:id="196"/>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0B376E" w:rsidRPr="00991940" w:rsidRDefault="000B376E" w:rsidP="000B376E">
      <w:pPr>
        <w:spacing w:line="400" w:lineRule="exact"/>
        <w:ind w:firstLineChars="200" w:firstLine="480"/>
        <w:rPr>
          <w:rFonts w:ascii="宋体" w:hAnsi="宋体"/>
          <w:sz w:val="24"/>
        </w:rPr>
      </w:pPr>
      <w:r w:rsidRPr="00991940">
        <w:rPr>
          <w:sz w:val="24"/>
        </w:rPr>
        <w:t>该行业中</w:t>
      </w:r>
      <w:r w:rsidRPr="00991940">
        <w:rPr>
          <w:rFonts w:hint="eastAsia"/>
          <w:sz w:val="24"/>
        </w:rPr>
        <w:t>“纺织带”、“</w:t>
      </w:r>
      <w:r w:rsidRPr="00991940">
        <w:rPr>
          <w:sz w:val="24"/>
        </w:rPr>
        <w:t>未浸胶帘子布</w:t>
      </w:r>
      <w:r w:rsidRPr="00991940">
        <w:rPr>
          <w:rFonts w:hint="eastAsia"/>
          <w:sz w:val="24"/>
        </w:rPr>
        <w:t>”</w:t>
      </w:r>
      <w:r w:rsidRPr="00991940">
        <w:rPr>
          <w:sz w:val="24"/>
        </w:rPr>
        <w:t>的产排污系数参看</w:t>
      </w:r>
      <w:r w:rsidRPr="00991940">
        <w:rPr>
          <w:sz w:val="24"/>
        </w:rPr>
        <w:t>17</w:t>
      </w:r>
      <w:r w:rsidRPr="00991940">
        <w:rPr>
          <w:rFonts w:hint="eastAsia"/>
          <w:sz w:val="24"/>
        </w:rPr>
        <w:t>1</w:t>
      </w:r>
      <w:r w:rsidRPr="00991940">
        <w:rPr>
          <w:sz w:val="24"/>
        </w:rPr>
        <w:t>1</w:t>
      </w:r>
      <w:r w:rsidRPr="00991940">
        <w:rPr>
          <w:sz w:val="24"/>
        </w:rPr>
        <w:t>棉</w:t>
      </w:r>
      <w:r w:rsidRPr="00991940">
        <w:rPr>
          <w:rFonts w:hint="eastAsia"/>
          <w:sz w:val="24"/>
        </w:rPr>
        <w:t>、</w:t>
      </w:r>
      <w:r w:rsidRPr="00991940">
        <w:rPr>
          <w:sz w:val="24"/>
        </w:rPr>
        <w:t>化纤</w:t>
      </w:r>
      <w:r w:rsidRPr="00991940">
        <w:rPr>
          <w:rFonts w:hint="eastAsia"/>
          <w:sz w:val="24"/>
        </w:rPr>
        <w:t>纺织</w:t>
      </w:r>
      <w:r w:rsidRPr="00991940">
        <w:rPr>
          <w:sz w:val="24"/>
        </w:rPr>
        <w:t>品制造行业中的同类产品的产排污系数</w:t>
      </w:r>
      <w:r w:rsidRPr="00991940">
        <w:rPr>
          <w:rFonts w:hint="eastAsia"/>
          <w:sz w:val="24"/>
        </w:rPr>
        <w:t>。对于从纺丝开始的帘子布生产企业的产排污系数可以分阶段计算产排污系数。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0B376E" w:rsidRPr="00991940" w:rsidRDefault="000B376E" w:rsidP="000B376E">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0B376E" w:rsidRPr="00991940" w:rsidRDefault="000B376E" w:rsidP="000B376E">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帘子布制造企业对废水进行处理后回用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帘子布制造企业</w:t>
      </w:r>
      <w:r w:rsidRPr="00991940">
        <w:rPr>
          <w:rFonts w:hAnsi="宋体" w:hint="eastAsia"/>
          <w:sz w:val="24"/>
        </w:rPr>
        <w:t>废水中染料的特性，在废水处理过程中化学药剂的投加量往往很大，使得污泥的产生量会比正常投加药剂的产生量高很多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的削减量不是</w:t>
      </w:r>
      <w:r w:rsidRPr="00991940">
        <w:rPr>
          <w:rFonts w:hint="eastAsia"/>
          <w:sz w:val="24"/>
        </w:rPr>
        <w:t>1:1</w:t>
      </w:r>
      <w:r w:rsidRPr="00991940">
        <w:rPr>
          <w:rFonts w:hint="eastAsia"/>
          <w:sz w:val="24"/>
        </w:rPr>
        <w:t>的对应关系，有时污泥的产生量大于削减量；</w:t>
      </w:r>
    </w:p>
    <w:p w:rsidR="000B376E" w:rsidRPr="00991940" w:rsidRDefault="000B376E" w:rsidP="000B376E">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由于帘子布制造企业的特点，其规模往往取决于生产设备的套数，因此多数情况下产污系数与规模大小关系不大，而与产品的种类、生产工序、设备的先进性和管理水平有关。</w:t>
      </w:r>
    </w:p>
    <w:p w:rsidR="000B376E" w:rsidRPr="00991940" w:rsidRDefault="000B376E" w:rsidP="000B376E">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0B376E" w:rsidRPr="00991940" w:rsidRDefault="000B376E" w:rsidP="000B376E">
      <w:pPr>
        <w:spacing w:line="400" w:lineRule="exact"/>
        <w:ind w:firstLineChars="200" w:firstLine="480"/>
        <w:rPr>
          <w:rFonts w:ascii="宋体" w:hAnsi="宋体"/>
          <w:sz w:val="24"/>
        </w:rPr>
      </w:pPr>
      <w:r w:rsidRPr="00991940">
        <w:rPr>
          <w:rFonts w:ascii="宋体" w:hAnsi="宋体" w:hint="eastAsia"/>
          <w:sz w:val="24"/>
        </w:rPr>
        <w:lastRenderedPageBreak/>
        <w:t>①“产品名称”：指帘子布制造企业在报告期内生产的，并符合产品质量要求的实物名称。本手册包括</w:t>
      </w:r>
      <w:r w:rsidRPr="00991940">
        <w:rPr>
          <w:kern w:val="0"/>
          <w:sz w:val="24"/>
        </w:rPr>
        <w:t>浸渍纺织品</w:t>
      </w:r>
      <w:r w:rsidRPr="00991940">
        <w:rPr>
          <w:rFonts w:ascii="宋体" w:hAnsi="宋体" w:hint="eastAsia"/>
          <w:sz w:val="24"/>
        </w:rPr>
        <w:t>1个行业内通用的产品名称，覆盖了6个统计用产品名称；</w:t>
      </w:r>
    </w:p>
    <w:tbl>
      <w:tblPr>
        <w:tblpPr w:leftFromText="180" w:rightFromText="180" w:vertAnchor="text" w:horzAnchor="page" w:tblpXSpec="center" w:tblpY="326"/>
        <w:tblW w:w="85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3959"/>
        <w:gridCol w:w="1440"/>
      </w:tblGrid>
      <w:tr w:rsidR="000B376E" w:rsidRPr="00991940" w:rsidTr="00477AFB">
        <w:trPr>
          <w:cantSplit/>
        </w:trPr>
        <w:tc>
          <w:tcPr>
            <w:tcW w:w="1185" w:type="dxa"/>
          </w:tcPr>
          <w:p w:rsidR="000B376E" w:rsidRPr="00991940" w:rsidRDefault="000B376E" w:rsidP="00477AFB">
            <w:pPr>
              <w:snapToGrid w:val="0"/>
              <w:rPr>
                <w:b/>
              </w:rPr>
            </w:pPr>
            <w:r w:rsidRPr="00991940">
              <w:rPr>
                <w:b/>
              </w:rPr>
              <w:t>行业代码</w:t>
            </w:r>
          </w:p>
        </w:tc>
        <w:tc>
          <w:tcPr>
            <w:tcW w:w="1984" w:type="dxa"/>
            <w:vAlign w:val="center"/>
          </w:tcPr>
          <w:p w:rsidR="000B376E" w:rsidRPr="00991940" w:rsidRDefault="000B376E" w:rsidP="00477AFB">
            <w:pPr>
              <w:snapToGrid w:val="0"/>
              <w:jc w:val="center"/>
              <w:rPr>
                <w:b/>
              </w:rPr>
            </w:pPr>
            <w:r w:rsidRPr="00991940">
              <w:rPr>
                <w:rFonts w:hint="eastAsia"/>
                <w:b/>
              </w:rPr>
              <w:t>产品名称</w:t>
            </w:r>
          </w:p>
        </w:tc>
        <w:tc>
          <w:tcPr>
            <w:tcW w:w="3959" w:type="dxa"/>
            <w:vAlign w:val="center"/>
          </w:tcPr>
          <w:p w:rsidR="000B376E" w:rsidRPr="00991940" w:rsidRDefault="000B376E" w:rsidP="00477AFB">
            <w:pPr>
              <w:snapToGrid w:val="0"/>
              <w:jc w:val="center"/>
              <w:rPr>
                <w:b/>
              </w:rPr>
            </w:pPr>
            <w:r w:rsidRPr="00991940">
              <w:rPr>
                <w:b/>
              </w:rPr>
              <w:t>统计</w:t>
            </w:r>
            <w:r w:rsidRPr="00991940">
              <w:rPr>
                <w:rFonts w:hint="eastAsia"/>
                <w:b/>
              </w:rPr>
              <w:t>名称</w:t>
            </w:r>
          </w:p>
        </w:tc>
        <w:tc>
          <w:tcPr>
            <w:tcW w:w="1440" w:type="dxa"/>
          </w:tcPr>
          <w:p w:rsidR="000B376E" w:rsidRPr="00991940" w:rsidRDefault="000B376E" w:rsidP="00477AFB">
            <w:pPr>
              <w:snapToGrid w:val="0"/>
              <w:rPr>
                <w:b/>
              </w:rPr>
            </w:pPr>
            <w:r w:rsidRPr="00991940">
              <w:rPr>
                <w:b/>
              </w:rPr>
              <w:t>统计代码</w:t>
            </w:r>
          </w:p>
        </w:tc>
      </w:tr>
      <w:tr w:rsidR="000B376E" w:rsidRPr="00991940" w:rsidTr="00477AFB">
        <w:trPr>
          <w:cantSplit/>
        </w:trPr>
        <w:tc>
          <w:tcPr>
            <w:tcW w:w="1185" w:type="dxa"/>
            <w:vMerge w:val="restart"/>
          </w:tcPr>
          <w:p w:rsidR="000B376E" w:rsidRPr="00991940" w:rsidRDefault="000B376E" w:rsidP="00477AFB">
            <w:pPr>
              <w:snapToGrid w:val="0"/>
            </w:pPr>
            <w:r w:rsidRPr="00991940">
              <w:rPr>
                <w:rFonts w:hint="eastAsia"/>
              </w:rPr>
              <w:t>1756</w:t>
            </w:r>
          </w:p>
        </w:tc>
        <w:tc>
          <w:tcPr>
            <w:tcW w:w="1984" w:type="dxa"/>
            <w:vMerge w:val="restart"/>
          </w:tcPr>
          <w:p w:rsidR="000B376E" w:rsidRPr="00991940" w:rsidRDefault="000B376E" w:rsidP="00477AFB">
            <w:pPr>
              <w:snapToGrid w:val="0"/>
              <w:rPr>
                <w:kern w:val="0"/>
              </w:rPr>
            </w:pPr>
            <w:r w:rsidRPr="00991940">
              <w:rPr>
                <w:kern w:val="0"/>
              </w:rPr>
              <w:t>浸渍纺织品</w:t>
            </w:r>
          </w:p>
        </w:tc>
        <w:tc>
          <w:tcPr>
            <w:tcW w:w="3959" w:type="dxa"/>
            <w:vAlign w:val="center"/>
          </w:tcPr>
          <w:p w:rsidR="000B376E" w:rsidRPr="00991940" w:rsidRDefault="000B376E" w:rsidP="00477AFB">
            <w:pPr>
              <w:snapToGrid w:val="0"/>
            </w:pPr>
            <w:r w:rsidRPr="00991940">
              <w:t>帘子布（浸胶）</w:t>
            </w:r>
          </w:p>
        </w:tc>
        <w:tc>
          <w:tcPr>
            <w:tcW w:w="1440" w:type="dxa"/>
            <w:vAlign w:val="center"/>
          </w:tcPr>
          <w:p w:rsidR="000B376E" w:rsidRPr="00991940" w:rsidRDefault="000B376E" w:rsidP="00477AFB">
            <w:pPr>
              <w:snapToGrid w:val="0"/>
            </w:pPr>
            <w:r w:rsidRPr="00991940">
              <w:t>175601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3959" w:type="dxa"/>
            <w:vAlign w:val="center"/>
          </w:tcPr>
          <w:p w:rsidR="000B376E" w:rsidRPr="00991940" w:rsidRDefault="000B376E" w:rsidP="00477AFB">
            <w:pPr>
              <w:snapToGrid w:val="0"/>
            </w:pPr>
            <w:r w:rsidRPr="00991940">
              <w:t>纺织材料制传输带</w:t>
            </w:r>
          </w:p>
        </w:tc>
        <w:tc>
          <w:tcPr>
            <w:tcW w:w="1440" w:type="dxa"/>
            <w:vAlign w:val="center"/>
          </w:tcPr>
          <w:p w:rsidR="000B376E" w:rsidRPr="00991940" w:rsidRDefault="000B376E" w:rsidP="00477AFB">
            <w:pPr>
              <w:snapToGrid w:val="0"/>
            </w:pPr>
            <w:r w:rsidRPr="00991940">
              <w:t>175602</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3959" w:type="dxa"/>
            <w:vAlign w:val="center"/>
          </w:tcPr>
          <w:p w:rsidR="000B376E" w:rsidRPr="00991940" w:rsidRDefault="000B376E" w:rsidP="00477AFB">
            <w:pPr>
              <w:snapToGrid w:val="0"/>
            </w:pPr>
            <w:r w:rsidRPr="00991940">
              <w:t>用塑料处理的纺织物</w:t>
            </w:r>
          </w:p>
        </w:tc>
        <w:tc>
          <w:tcPr>
            <w:tcW w:w="1440" w:type="dxa"/>
            <w:vAlign w:val="center"/>
          </w:tcPr>
          <w:p w:rsidR="000B376E" w:rsidRPr="00991940" w:rsidRDefault="000B376E" w:rsidP="00477AFB">
            <w:pPr>
              <w:snapToGrid w:val="0"/>
            </w:pPr>
            <w:r w:rsidRPr="00991940">
              <w:t>175611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3959" w:type="dxa"/>
            <w:vAlign w:val="center"/>
          </w:tcPr>
          <w:p w:rsidR="000B376E" w:rsidRPr="00991940" w:rsidRDefault="000B376E" w:rsidP="00477AFB">
            <w:pPr>
              <w:snapToGrid w:val="0"/>
            </w:pPr>
            <w:r w:rsidRPr="00991940">
              <w:t>涂胶油、腊、沥青过类似产品（处理的）纺织物</w:t>
            </w:r>
          </w:p>
        </w:tc>
        <w:tc>
          <w:tcPr>
            <w:tcW w:w="1440" w:type="dxa"/>
            <w:vAlign w:val="center"/>
          </w:tcPr>
          <w:p w:rsidR="000B376E" w:rsidRPr="00991940" w:rsidRDefault="000B376E" w:rsidP="00477AFB">
            <w:pPr>
              <w:snapToGrid w:val="0"/>
            </w:pPr>
            <w:r w:rsidRPr="00991940">
              <w:t>175616</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3959" w:type="dxa"/>
            <w:vAlign w:val="center"/>
          </w:tcPr>
          <w:p w:rsidR="000B376E" w:rsidRPr="00991940" w:rsidRDefault="000B376E" w:rsidP="00477AFB">
            <w:pPr>
              <w:snapToGrid w:val="0"/>
            </w:pPr>
            <w:r w:rsidRPr="00991940">
              <w:t>涂胶或淀粉纺织物</w:t>
            </w:r>
          </w:p>
        </w:tc>
        <w:tc>
          <w:tcPr>
            <w:tcW w:w="1440" w:type="dxa"/>
            <w:vAlign w:val="center"/>
          </w:tcPr>
          <w:p w:rsidR="000B376E" w:rsidRPr="00991940" w:rsidRDefault="000B376E" w:rsidP="00477AFB">
            <w:pPr>
              <w:snapToGrid w:val="0"/>
            </w:pPr>
            <w:r w:rsidRPr="00991940">
              <w:t>175615</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3959" w:type="dxa"/>
            <w:vAlign w:val="center"/>
          </w:tcPr>
          <w:p w:rsidR="000B376E" w:rsidRPr="00991940" w:rsidRDefault="000B376E" w:rsidP="00477AFB">
            <w:pPr>
              <w:snapToGrid w:val="0"/>
            </w:pPr>
            <w:r w:rsidRPr="00991940">
              <w:t>硬挺纺织品（油画布等）</w:t>
            </w:r>
          </w:p>
        </w:tc>
        <w:tc>
          <w:tcPr>
            <w:tcW w:w="1440" w:type="dxa"/>
            <w:vAlign w:val="center"/>
          </w:tcPr>
          <w:p w:rsidR="000B376E" w:rsidRPr="00991940" w:rsidRDefault="000B376E" w:rsidP="00477AFB">
            <w:pPr>
              <w:snapToGrid w:val="0"/>
            </w:pPr>
            <w:r w:rsidRPr="00991940">
              <w:t>175621</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②“原料名称”：指纺织带和帘子布制造企业在报告期内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纱线</w:t>
      </w:r>
      <w:r w:rsidRPr="00991940">
        <w:rPr>
          <w:rFonts w:ascii="宋体" w:hAnsi="宋体" w:hint="eastAsia"/>
          <w:sz w:val="24"/>
        </w:rPr>
        <w:t>等行业内通用的原料名称，覆盖了6个统计用原料名称；</w:t>
      </w:r>
    </w:p>
    <w:tbl>
      <w:tblPr>
        <w:tblpPr w:leftFromText="180" w:rightFromText="180" w:vertAnchor="text" w:horzAnchor="margin" w:tblpY="398"/>
        <w:tblW w:w="85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3959"/>
        <w:gridCol w:w="1440"/>
      </w:tblGrid>
      <w:tr w:rsidR="000B376E" w:rsidRPr="00991940" w:rsidTr="00477AFB">
        <w:trPr>
          <w:cantSplit/>
        </w:trPr>
        <w:tc>
          <w:tcPr>
            <w:tcW w:w="1185" w:type="dxa"/>
          </w:tcPr>
          <w:p w:rsidR="000B376E" w:rsidRPr="00991940" w:rsidRDefault="000B376E" w:rsidP="00477AFB">
            <w:pPr>
              <w:snapToGrid w:val="0"/>
              <w:rPr>
                <w:b/>
              </w:rPr>
            </w:pPr>
            <w:r w:rsidRPr="00991940">
              <w:rPr>
                <w:b/>
              </w:rPr>
              <w:t>行业代码</w:t>
            </w:r>
          </w:p>
        </w:tc>
        <w:tc>
          <w:tcPr>
            <w:tcW w:w="1984" w:type="dxa"/>
            <w:vAlign w:val="center"/>
          </w:tcPr>
          <w:p w:rsidR="000B376E" w:rsidRPr="00991940" w:rsidRDefault="000B376E" w:rsidP="00477AFB">
            <w:pPr>
              <w:snapToGrid w:val="0"/>
              <w:jc w:val="center"/>
              <w:rPr>
                <w:b/>
              </w:rPr>
            </w:pPr>
            <w:r w:rsidRPr="00991940">
              <w:rPr>
                <w:rFonts w:hint="eastAsia"/>
                <w:b/>
              </w:rPr>
              <w:t>原料名称</w:t>
            </w:r>
          </w:p>
        </w:tc>
        <w:tc>
          <w:tcPr>
            <w:tcW w:w="3959" w:type="dxa"/>
            <w:vAlign w:val="center"/>
          </w:tcPr>
          <w:p w:rsidR="000B376E" w:rsidRPr="00991940" w:rsidRDefault="000B376E" w:rsidP="00477AFB">
            <w:pPr>
              <w:snapToGrid w:val="0"/>
              <w:jc w:val="center"/>
              <w:rPr>
                <w:b/>
              </w:rPr>
            </w:pPr>
            <w:r w:rsidRPr="00991940">
              <w:rPr>
                <w:b/>
              </w:rPr>
              <w:t>统计</w:t>
            </w:r>
            <w:r w:rsidRPr="00991940">
              <w:rPr>
                <w:rFonts w:hint="eastAsia"/>
                <w:b/>
              </w:rPr>
              <w:t>名称</w:t>
            </w:r>
          </w:p>
        </w:tc>
        <w:tc>
          <w:tcPr>
            <w:tcW w:w="1440" w:type="dxa"/>
          </w:tcPr>
          <w:p w:rsidR="000B376E" w:rsidRPr="00991940" w:rsidRDefault="000B376E" w:rsidP="00477AFB">
            <w:pPr>
              <w:snapToGrid w:val="0"/>
              <w:rPr>
                <w:b/>
              </w:rPr>
            </w:pPr>
            <w:r w:rsidRPr="00991940">
              <w:rPr>
                <w:b/>
              </w:rPr>
              <w:t>统计代码</w:t>
            </w:r>
          </w:p>
        </w:tc>
      </w:tr>
      <w:tr w:rsidR="000B376E" w:rsidRPr="00991940" w:rsidTr="00477AFB">
        <w:trPr>
          <w:cantSplit/>
        </w:trPr>
        <w:tc>
          <w:tcPr>
            <w:tcW w:w="1185" w:type="dxa"/>
            <w:vMerge w:val="restart"/>
          </w:tcPr>
          <w:p w:rsidR="000B376E" w:rsidRPr="00991940" w:rsidRDefault="000B376E" w:rsidP="00477AFB">
            <w:pPr>
              <w:snapToGrid w:val="0"/>
            </w:pPr>
          </w:p>
        </w:tc>
        <w:tc>
          <w:tcPr>
            <w:tcW w:w="1984" w:type="dxa"/>
            <w:vMerge w:val="restart"/>
          </w:tcPr>
          <w:p w:rsidR="000B376E" w:rsidRPr="00991940" w:rsidRDefault="000B376E" w:rsidP="00477AFB">
            <w:pPr>
              <w:snapToGrid w:val="0"/>
              <w:rPr>
                <w:kern w:val="0"/>
              </w:rPr>
            </w:pPr>
            <w:r w:rsidRPr="00991940">
              <w:rPr>
                <w:kern w:val="0"/>
              </w:rPr>
              <w:t>纱</w:t>
            </w:r>
            <w:r w:rsidRPr="00991940">
              <w:rPr>
                <w:rFonts w:hint="eastAsia"/>
                <w:kern w:val="0"/>
              </w:rPr>
              <w:t>、</w:t>
            </w:r>
            <w:r w:rsidRPr="00991940">
              <w:rPr>
                <w:kern w:val="0"/>
              </w:rPr>
              <w:t>线</w:t>
            </w:r>
          </w:p>
        </w:tc>
        <w:tc>
          <w:tcPr>
            <w:tcW w:w="3959" w:type="dxa"/>
            <w:vAlign w:val="center"/>
          </w:tcPr>
          <w:p w:rsidR="000B376E" w:rsidRPr="00991940" w:rsidRDefault="000B376E" w:rsidP="00477AFB">
            <w:pPr>
              <w:snapToGrid w:val="0"/>
            </w:pPr>
            <w:r w:rsidRPr="00991940">
              <w:t>纱</w:t>
            </w:r>
          </w:p>
        </w:tc>
        <w:tc>
          <w:tcPr>
            <w:tcW w:w="1440" w:type="dxa"/>
            <w:vAlign w:val="center"/>
          </w:tcPr>
          <w:p w:rsidR="000B376E" w:rsidRPr="00991940" w:rsidRDefault="000B376E" w:rsidP="00477AFB">
            <w:pPr>
              <w:snapToGrid w:val="0"/>
            </w:pPr>
            <w:r w:rsidRPr="00991940">
              <w:t>171111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959" w:type="dxa"/>
            <w:vAlign w:val="center"/>
          </w:tcPr>
          <w:p w:rsidR="000B376E" w:rsidRPr="00991940" w:rsidRDefault="000B376E" w:rsidP="00477AFB">
            <w:pPr>
              <w:snapToGrid w:val="0"/>
            </w:pPr>
            <w:r w:rsidRPr="00991940">
              <w:t>线</w:t>
            </w:r>
          </w:p>
        </w:tc>
        <w:tc>
          <w:tcPr>
            <w:tcW w:w="1440" w:type="dxa"/>
            <w:vAlign w:val="center"/>
          </w:tcPr>
          <w:p w:rsidR="000B376E" w:rsidRPr="00991940" w:rsidRDefault="000B376E" w:rsidP="00477AFB">
            <w:pPr>
              <w:snapToGrid w:val="0"/>
            </w:pPr>
            <w:r w:rsidRPr="00991940">
              <w:t>171121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959" w:type="dxa"/>
            <w:vAlign w:val="center"/>
          </w:tcPr>
          <w:p w:rsidR="000B376E" w:rsidRPr="00991940" w:rsidRDefault="000B376E" w:rsidP="00477AFB">
            <w:pPr>
              <w:snapToGrid w:val="0"/>
            </w:pPr>
            <w:r w:rsidRPr="00991940">
              <w:t>麻纱线</w:t>
            </w:r>
          </w:p>
        </w:tc>
        <w:tc>
          <w:tcPr>
            <w:tcW w:w="1440" w:type="dxa"/>
            <w:vAlign w:val="center"/>
          </w:tcPr>
          <w:p w:rsidR="000B376E" w:rsidRPr="00991940" w:rsidRDefault="000B376E" w:rsidP="00477AFB">
            <w:pPr>
              <w:snapToGrid w:val="0"/>
            </w:pPr>
            <w:r w:rsidRPr="00991940">
              <w:t>173011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959" w:type="dxa"/>
            <w:vAlign w:val="center"/>
          </w:tcPr>
          <w:p w:rsidR="000B376E" w:rsidRPr="00991940" w:rsidRDefault="000B376E" w:rsidP="00477AFB">
            <w:pPr>
              <w:snapToGrid w:val="0"/>
            </w:pPr>
            <w:r w:rsidRPr="00991940">
              <w:t>粘胶纤维长丝</w:t>
            </w:r>
          </w:p>
        </w:tc>
        <w:tc>
          <w:tcPr>
            <w:tcW w:w="1440" w:type="dxa"/>
            <w:vAlign w:val="center"/>
          </w:tcPr>
          <w:p w:rsidR="000B376E" w:rsidRPr="00991940" w:rsidRDefault="000B376E" w:rsidP="00477AFB">
            <w:pPr>
              <w:snapToGrid w:val="0"/>
            </w:pPr>
            <w:r w:rsidRPr="00991940">
              <w:t>28125001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959" w:type="dxa"/>
            <w:vAlign w:val="center"/>
          </w:tcPr>
          <w:p w:rsidR="000B376E" w:rsidRPr="00991940" w:rsidRDefault="000B376E" w:rsidP="00477AFB">
            <w:pPr>
              <w:snapToGrid w:val="0"/>
            </w:pPr>
            <w:r w:rsidRPr="00991940">
              <w:t>锦纶长丝</w:t>
            </w:r>
          </w:p>
        </w:tc>
        <w:tc>
          <w:tcPr>
            <w:tcW w:w="1440" w:type="dxa"/>
            <w:vAlign w:val="center"/>
          </w:tcPr>
          <w:p w:rsidR="000B376E" w:rsidRPr="00991940" w:rsidRDefault="000B376E" w:rsidP="00477AFB">
            <w:pPr>
              <w:snapToGrid w:val="0"/>
            </w:pPr>
            <w:r w:rsidRPr="00991940">
              <w:t>28201003</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3959" w:type="dxa"/>
            <w:vAlign w:val="center"/>
          </w:tcPr>
          <w:p w:rsidR="000B376E" w:rsidRPr="00991940" w:rsidRDefault="000B376E" w:rsidP="00477AFB">
            <w:pPr>
              <w:snapToGrid w:val="0"/>
            </w:pPr>
            <w:r w:rsidRPr="00991940">
              <w:t>涤纶长丝</w:t>
            </w:r>
          </w:p>
        </w:tc>
        <w:tc>
          <w:tcPr>
            <w:tcW w:w="1440" w:type="dxa"/>
            <w:vAlign w:val="center"/>
          </w:tcPr>
          <w:p w:rsidR="000B376E" w:rsidRPr="00991940" w:rsidRDefault="000B376E" w:rsidP="00477AFB">
            <w:pPr>
              <w:snapToGrid w:val="0"/>
            </w:pPr>
            <w:r w:rsidRPr="00991940">
              <w:t>28202020</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帘子布制造企业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④“规模等级”：指产排污系数核算所对应的生产规模等级。帘子布制造企业规模对产排污系数影响不大，因此本手册产排污系数未按企业规模等级划分；</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0B376E" w:rsidRPr="00991940" w:rsidRDefault="000B376E" w:rsidP="000B376E">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帘子布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0B376E" w:rsidRPr="00991940" w:rsidSect="00A36AD4">
          <w:pgSz w:w="11906" w:h="16838" w:code="9"/>
          <w:pgMar w:top="1134" w:right="1701" w:bottom="1134" w:left="1701" w:header="851" w:footer="992" w:gutter="0"/>
          <w:cols w:space="425"/>
          <w:docGrid w:linePitch="312"/>
        </w:sectPr>
      </w:pPr>
    </w:p>
    <w:p w:rsidR="000B376E" w:rsidRPr="00991940" w:rsidRDefault="000B376E" w:rsidP="00EE5819">
      <w:pPr>
        <w:snapToGrid w:val="0"/>
        <w:spacing w:afterLines="100" w:after="312" w:line="264" w:lineRule="auto"/>
        <w:jc w:val="center"/>
        <w:rPr>
          <w:rFonts w:eastAsia="黑体"/>
          <w:b/>
          <w:bCs/>
          <w:sz w:val="32"/>
          <w:szCs w:val="32"/>
        </w:rPr>
      </w:pPr>
      <w:r w:rsidRPr="00991940">
        <w:rPr>
          <w:rFonts w:eastAsia="黑体"/>
          <w:b/>
          <w:bCs/>
          <w:sz w:val="32"/>
          <w:szCs w:val="32"/>
        </w:rPr>
        <w:lastRenderedPageBreak/>
        <w:t xml:space="preserve">1756 </w:t>
      </w:r>
      <w:r w:rsidRPr="00991940">
        <w:rPr>
          <w:rFonts w:eastAsia="黑体"/>
          <w:b/>
          <w:bCs/>
          <w:sz w:val="32"/>
          <w:szCs w:val="32"/>
        </w:rPr>
        <w:t>纺织带和帘子布制造行业产排污系数表</w:t>
      </w:r>
    </w:p>
    <w:tbl>
      <w:tblPr>
        <w:tblW w:w="13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8"/>
        <w:gridCol w:w="1742"/>
        <w:gridCol w:w="1914"/>
        <w:gridCol w:w="1397"/>
        <w:gridCol w:w="1647"/>
        <w:gridCol w:w="1501"/>
        <w:gridCol w:w="1275"/>
        <w:gridCol w:w="2025"/>
        <w:gridCol w:w="1080"/>
      </w:tblGrid>
      <w:tr w:rsidR="000B376E" w:rsidRPr="00991940" w:rsidTr="00477AFB">
        <w:trPr>
          <w:cantSplit/>
          <w:trHeight w:val="640"/>
        </w:trPr>
        <w:tc>
          <w:tcPr>
            <w:tcW w:w="1328" w:type="dxa"/>
            <w:vAlign w:val="center"/>
          </w:tcPr>
          <w:p w:rsidR="000B376E" w:rsidRPr="00991940" w:rsidRDefault="000B376E" w:rsidP="00477AFB">
            <w:pPr>
              <w:widowControl/>
              <w:snapToGrid w:val="0"/>
              <w:jc w:val="center"/>
              <w:rPr>
                <w:b/>
                <w:kern w:val="0"/>
              </w:rPr>
            </w:pPr>
            <w:r w:rsidRPr="00991940">
              <w:rPr>
                <w:b/>
                <w:kern w:val="0"/>
              </w:rPr>
              <w:t>产品名称</w:t>
            </w:r>
          </w:p>
        </w:tc>
        <w:tc>
          <w:tcPr>
            <w:tcW w:w="1742" w:type="dxa"/>
            <w:vAlign w:val="center"/>
          </w:tcPr>
          <w:p w:rsidR="000B376E" w:rsidRPr="00991940" w:rsidRDefault="000B376E" w:rsidP="00477AFB">
            <w:pPr>
              <w:widowControl/>
              <w:snapToGrid w:val="0"/>
              <w:jc w:val="center"/>
              <w:rPr>
                <w:b/>
                <w:kern w:val="0"/>
              </w:rPr>
            </w:pPr>
            <w:r w:rsidRPr="00991940">
              <w:rPr>
                <w:b/>
                <w:kern w:val="0"/>
              </w:rPr>
              <w:t>原料名称</w:t>
            </w:r>
          </w:p>
        </w:tc>
        <w:tc>
          <w:tcPr>
            <w:tcW w:w="1914" w:type="dxa"/>
            <w:vAlign w:val="center"/>
          </w:tcPr>
          <w:p w:rsidR="000B376E" w:rsidRPr="00991940" w:rsidRDefault="000B376E" w:rsidP="00477AFB">
            <w:pPr>
              <w:widowControl/>
              <w:snapToGrid w:val="0"/>
              <w:jc w:val="center"/>
              <w:rPr>
                <w:b/>
                <w:kern w:val="0"/>
              </w:rPr>
            </w:pPr>
            <w:r w:rsidRPr="00991940">
              <w:rPr>
                <w:b/>
                <w:kern w:val="0"/>
              </w:rPr>
              <w:t>工艺名称</w:t>
            </w:r>
          </w:p>
        </w:tc>
        <w:tc>
          <w:tcPr>
            <w:tcW w:w="1397" w:type="dxa"/>
            <w:vAlign w:val="center"/>
          </w:tcPr>
          <w:p w:rsidR="000B376E" w:rsidRPr="00991940" w:rsidRDefault="000B376E" w:rsidP="00477AFB">
            <w:pPr>
              <w:widowControl/>
              <w:snapToGrid w:val="0"/>
              <w:jc w:val="center"/>
              <w:rPr>
                <w:b/>
                <w:kern w:val="0"/>
              </w:rPr>
            </w:pPr>
            <w:r w:rsidRPr="00991940">
              <w:rPr>
                <w:b/>
                <w:kern w:val="0"/>
              </w:rPr>
              <w:t>规模等级</w:t>
            </w:r>
          </w:p>
        </w:tc>
        <w:tc>
          <w:tcPr>
            <w:tcW w:w="1647"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501" w:type="dxa"/>
            <w:vAlign w:val="center"/>
          </w:tcPr>
          <w:p w:rsidR="000B376E" w:rsidRPr="00991940" w:rsidRDefault="000B376E" w:rsidP="00477AFB">
            <w:pPr>
              <w:widowControl/>
              <w:snapToGrid w:val="0"/>
              <w:jc w:val="center"/>
              <w:rPr>
                <w:b/>
                <w:kern w:val="0"/>
              </w:rPr>
            </w:pPr>
            <w:r w:rsidRPr="00991940">
              <w:rPr>
                <w:b/>
                <w:kern w:val="0"/>
              </w:rPr>
              <w:t>单位</w:t>
            </w:r>
          </w:p>
        </w:tc>
        <w:tc>
          <w:tcPr>
            <w:tcW w:w="1275" w:type="dxa"/>
            <w:vAlign w:val="center"/>
          </w:tcPr>
          <w:p w:rsidR="000B376E" w:rsidRPr="00991940" w:rsidRDefault="000B376E" w:rsidP="00477AFB">
            <w:pPr>
              <w:widowControl/>
              <w:snapToGrid w:val="0"/>
              <w:jc w:val="center"/>
              <w:rPr>
                <w:b/>
                <w:kern w:val="0"/>
              </w:rPr>
            </w:pPr>
            <w:r w:rsidRPr="00991940">
              <w:rPr>
                <w:b/>
                <w:kern w:val="0"/>
              </w:rPr>
              <w:t>产污系数</w:t>
            </w:r>
          </w:p>
        </w:tc>
        <w:tc>
          <w:tcPr>
            <w:tcW w:w="2025"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080"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trPr>
        <w:tc>
          <w:tcPr>
            <w:tcW w:w="1328" w:type="dxa"/>
            <w:vMerge w:val="restart"/>
            <w:shd w:val="clear" w:color="auto" w:fill="auto"/>
            <w:vAlign w:val="center"/>
          </w:tcPr>
          <w:p w:rsidR="000B376E" w:rsidRPr="00991940" w:rsidRDefault="000B376E" w:rsidP="00477AFB">
            <w:pPr>
              <w:snapToGrid w:val="0"/>
            </w:pPr>
            <w:r w:rsidRPr="00991940">
              <w:t>浸渍纺织品</w:t>
            </w:r>
          </w:p>
        </w:tc>
        <w:tc>
          <w:tcPr>
            <w:tcW w:w="1742" w:type="dxa"/>
            <w:vMerge w:val="restart"/>
            <w:vAlign w:val="center"/>
          </w:tcPr>
          <w:p w:rsidR="000B376E" w:rsidRPr="00991940" w:rsidRDefault="000B376E" w:rsidP="00477AFB">
            <w:pPr>
              <w:widowControl/>
              <w:rPr>
                <w:kern w:val="0"/>
              </w:rPr>
            </w:pPr>
            <w:r w:rsidRPr="00991940">
              <w:rPr>
                <w:kern w:val="0"/>
              </w:rPr>
              <w:t>纱、线</w:t>
            </w:r>
          </w:p>
        </w:tc>
        <w:tc>
          <w:tcPr>
            <w:tcW w:w="1914" w:type="dxa"/>
            <w:vMerge w:val="restart"/>
            <w:vAlign w:val="center"/>
          </w:tcPr>
          <w:p w:rsidR="000B376E" w:rsidRPr="00991940" w:rsidRDefault="000B376E" w:rsidP="00477AFB">
            <w:pPr>
              <w:widowControl/>
              <w:rPr>
                <w:kern w:val="0"/>
              </w:rPr>
            </w:pPr>
            <w:r w:rsidRPr="00991940">
              <w:rPr>
                <w:lang w:val="zh-CN"/>
              </w:rPr>
              <w:t>编织</w:t>
            </w:r>
            <w:r w:rsidRPr="00991940">
              <w:rPr>
                <w:lang w:val="zh-CN"/>
              </w:rPr>
              <w:t>-</w:t>
            </w:r>
            <w:r w:rsidRPr="00991940">
              <w:rPr>
                <w:lang w:val="zh-CN"/>
              </w:rPr>
              <w:t>浸胶</w:t>
            </w:r>
          </w:p>
        </w:tc>
        <w:tc>
          <w:tcPr>
            <w:tcW w:w="1397"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647" w:type="dxa"/>
            <w:vAlign w:val="center"/>
          </w:tcPr>
          <w:p w:rsidR="000B376E" w:rsidRPr="00991940" w:rsidRDefault="000B376E" w:rsidP="00477AFB">
            <w:pPr>
              <w:widowControl/>
              <w:spacing w:line="400" w:lineRule="exact"/>
              <w:jc w:val="center"/>
              <w:rPr>
                <w:kern w:val="0"/>
              </w:rPr>
            </w:pPr>
            <w:r w:rsidRPr="00991940">
              <w:rPr>
                <w:kern w:val="0"/>
              </w:rPr>
              <w:t>工业废水量</w:t>
            </w:r>
          </w:p>
        </w:tc>
        <w:tc>
          <w:tcPr>
            <w:tcW w:w="1501" w:type="dxa"/>
            <w:vAlign w:val="center"/>
          </w:tcPr>
          <w:p w:rsidR="000B376E" w:rsidRPr="00991940" w:rsidRDefault="000B376E" w:rsidP="00477AFB">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75" w:type="dxa"/>
            <w:vAlign w:val="center"/>
          </w:tcPr>
          <w:p w:rsidR="000B376E" w:rsidRPr="00991940" w:rsidRDefault="000B376E" w:rsidP="00477AFB">
            <w:pPr>
              <w:widowControl/>
              <w:spacing w:line="400" w:lineRule="exact"/>
              <w:jc w:val="center"/>
              <w:rPr>
                <w:lang w:val="zh-CN"/>
              </w:rPr>
            </w:pPr>
            <w:r w:rsidRPr="00991940">
              <w:rPr>
                <w:lang w:val="zh-CN"/>
              </w:rPr>
              <w:t>11.72</w:t>
            </w:r>
          </w:p>
        </w:tc>
        <w:tc>
          <w:tcPr>
            <w:tcW w:w="2025" w:type="dxa"/>
            <w:vAlign w:val="center"/>
          </w:tcPr>
          <w:p w:rsidR="000B376E" w:rsidRPr="00991940" w:rsidRDefault="000B376E" w:rsidP="00477AFB">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0B376E" w:rsidRPr="00991940" w:rsidRDefault="000B376E" w:rsidP="00477AFB">
            <w:pPr>
              <w:spacing w:line="400" w:lineRule="exact"/>
              <w:jc w:val="center"/>
              <w:rPr>
                <w:lang w:val="zh-CN"/>
              </w:rPr>
            </w:pPr>
            <w:r w:rsidRPr="00991940">
              <w:rPr>
                <w:lang w:val="zh-CN"/>
              </w:rPr>
              <w:t>10.55</w:t>
            </w:r>
          </w:p>
        </w:tc>
      </w:tr>
      <w:tr w:rsidR="000B376E" w:rsidRPr="00991940" w:rsidTr="00477AFB">
        <w:trPr>
          <w:cantSplit/>
        </w:trPr>
        <w:tc>
          <w:tcPr>
            <w:tcW w:w="1328" w:type="dxa"/>
            <w:vMerge/>
            <w:shd w:val="clear" w:color="auto" w:fill="auto"/>
            <w:vAlign w:val="center"/>
          </w:tcPr>
          <w:p w:rsidR="000B376E" w:rsidRPr="00991940" w:rsidRDefault="000B376E" w:rsidP="00477AFB">
            <w:pPr>
              <w:snapToGrid w:val="0"/>
            </w:pPr>
          </w:p>
        </w:tc>
        <w:tc>
          <w:tcPr>
            <w:tcW w:w="1742" w:type="dxa"/>
            <w:vMerge/>
            <w:vAlign w:val="center"/>
          </w:tcPr>
          <w:p w:rsidR="000B376E" w:rsidRPr="00991940" w:rsidRDefault="000B376E" w:rsidP="00477AFB">
            <w:pPr>
              <w:widowControl/>
              <w:rPr>
                <w:kern w:val="0"/>
              </w:rPr>
            </w:pPr>
          </w:p>
        </w:tc>
        <w:tc>
          <w:tcPr>
            <w:tcW w:w="1914" w:type="dxa"/>
            <w:vMerge/>
            <w:vAlign w:val="center"/>
          </w:tcPr>
          <w:p w:rsidR="000B376E" w:rsidRPr="00991940" w:rsidRDefault="000B376E" w:rsidP="00477AFB">
            <w:pPr>
              <w:widowControl/>
              <w:rPr>
                <w:lang w:val="zh-CN"/>
              </w:rPr>
            </w:pPr>
          </w:p>
        </w:tc>
        <w:tc>
          <w:tcPr>
            <w:tcW w:w="1397" w:type="dxa"/>
            <w:vMerge/>
            <w:vAlign w:val="center"/>
          </w:tcPr>
          <w:p w:rsidR="000B376E" w:rsidRPr="00991940" w:rsidRDefault="000B376E" w:rsidP="00477AFB">
            <w:pPr>
              <w:widowControl/>
              <w:jc w:val="center"/>
              <w:rPr>
                <w:kern w:val="0"/>
              </w:rPr>
            </w:pPr>
          </w:p>
        </w:tc>
        <w:tc>
          <w:tcPr>
            <w:tcW w:w="1647" w:type="dxa"/>
            <w:vAlign w:val="center"/>
          </w:tcPr>
          <w:p w:rsidR="000B376E" w:rsidRPr="00991940" w:rsidRDefault="000B376E" w:rsidP="00477AFB">
            <w:pPr>
              <w:widowControl/>
              <w:spacing w:line="400" w:lineRule="exact"/>
              <w:jc w:val="center"/>
              <w:rPr>
                <w:kern w:val="0"/>
              </w:rPr>
            </w:pPr>
            <w:r w:rsidRPr="00991940">
              <w:rPr>
                <w:kern w:val="0"/>
              </w:rPr>
              <w:t>化学需氧量</w:t>
            </w:r>
          </w:p>
        </w:tc>
        <w:tc>
          <w:tcPr>
            <w:tcW w:w="1501" w:type="dxa"/>
            <w:vAlign w:val="center"/>
          </w:tcPr>
          <w:p w:rsidR="000B376E" w:rsidRPr="00991940" w:rsidRDefault="000B376E" w:rsidP="00477AFB">
            <w:pPr>
              <w:widowControl/>
              <w:spacing w:line="400" w:lineRule="exact"/>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75" w:type="dxa"/>
            <w:vAlign w:val="center"/>
          </w:tcPr>
          <w:p w:rsidR="000B376E" w:rsidRPr="00991940" w:rsidRDefault="000B376E" w:rsidP="00477AFB">
            <w:pPr>
              <w:widowControl/>
              <w:spacing w:line="400" w:lineRule="exact"/>
              <w:jc w:val="center"/>
              <w:rPr>
                <w:lang w:val="zh-CN"/>
              </w:rPr>
            </w:pPr>
            <w:r w:rsidRPr="00991940">
              <w:rPr>
                <w:lang w:val="zh-CN"/>
              </w:rPr>
              <w:t>3750</w:t>
            </w:r>
          </w:p>
        </w:tc>
        <w:tc>
          <w:tcPr>
            <w:tcW w:w="2025" w:type="dxa"/>
            <w:vAlign w:val="center"/>
          </w:tcPr>
          <w:p w:rsidR="000B376E" w:rsidRPr="00991940" w:rsidRDefault="000B376E" w:rsidP="00477AFB">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0B376E" w:rsidRPr="00991940" w:rsidRDefault="000B376E" w:rsidP="00477AFB">
            <w:pPr>
              <w:spacing w:line="400" w:lineRule="exact"/>
              <w:jc w:val="center"/>
              <w:rPr>
                <w:lang w:val="zh-CN"/>
              </w:rPr>
            </w:pPr>
            <w:r>
              <w:rPr>
                <w:rFonts w:hint="eastAsia"/>
                <w:lang w:val="zh-CN"/>
              </w:rPr>
              <w:t>891</w:t>
            </w:r>
          </w:p>
        </w:tc>
      </w:tr>
      <w:tr w:rsidR="000B376E" w:rsidRPr="00991940" w:rsidTr="00477AFB">
        <w:trPr>
          <w:cantSplit/>
        </w:trPr>
        <w:tc>
          <w:tcPr>
            <w:tcW w:w="1328" w:type="dxa"/>
            <w:vMerge/>
            <w:shd w:val="clear" w:color="auto" w:fill="auto"/>
            <w:vAlign w:val="center"/>
          </w:tcPr>
          <w:p w:rsidR="000B376E" w:rsidRPr="00991940" w:rsidRDefault="000B376E" w:rsidP="00477AFB">
            <w:pPr>
              <w:snapToGrid w:val="0"/>
            </w:pPr>
          </w:p>
        </w:tc>
        <w:tc>
          <w:tcPr>
            <w:tcW w:w="1742" w:type="dxa"/>
            <w:vMerge/>
            <w:vAlign w:val="center"/>
          </w:tcPr>
          <w:p w:rsidR="000B376E" w:rsidRPr="00991940" w:rsidRDefault="000B376E" w:rsidP="00477AFB">
            <w:pPr>
              <w:widowControl/>
              <w:rPr>
                <w:kern w:val="0"/>
              </w:rPr>
            </w:pPr>
          </w:p>
        </w:tc>
        <w:tc>
          <w:tcPr>
            <w:tcW w:w="1914" w:type="dxa"/>
            <w:vMerge/>
            <w:vAlign w:val="center"/>
          </w:tcPr>
          <w:p w:rsidR="000B376E" w:rsidRPr="00991940" w:rsidRDefault="000B376E" w:rsidP="00477AFB">
            <w:pPr>
              <w:widowControl/>
              <w:rPr>
                <w:lang w:val="zh-CN"/>
              </w:rPr>
            </w:pPr>
          </w:p>
        </w:tc>
        <w:tc>
          <w:tcPr>
            <w:tcW w:w="1397" w:type="dxa"/>
            <w:vMerge/>
            <w:vAlign w:val="center"/>
          </w:tcPr>
          <w:p w:rsidR="000B376E" w:rsidRPr="00991940" w:rsidRDefault="000B376E" w:rsidP="00477AFB">
            <w:pPr>
              <w:widowControl/>
              <w:jc w:val="center"/>
              <w:rPr>
                <w:kern w:val="0"/>
              </w:rPr>
            </w:pPr>
          </w:p>
        </w:tc>
        <w:tc>
          <w:tcPr>
            <w:tcW w:w="1647" w:type="dxa"/>
            <w:vAlign w:val="center"/>
          </w:tcPr>
          <w:p w:rsidR="000B376E" w:rsidRPr="00991940" w:rsidRDefault="000B376E" w:rsidP="00477AFB">
            <w:pPr>
              <w:widowControl/>
              <w:spacing w:line="400" w:lineRule="exact"/>
              <w:jc w:val="center"/>
              <w:rPr>
                <w:kern w:val="0"/>
              </w:rPr>
            </w:pPr>
            <w:r w:rsidRPr="00991940">
              <w:rPr>
                <w:kern w:val="0"/>
              </w:rPr>
              <w:t>固体废物（污泥）</w:t>
            </w:r>
          </w:p>
        </w:tc>
        <w:tc>
          <w:tcPr>
            <w:tcW w:w="1501" w:type="dxa"/>
            <w:vAlign w:val="center"/>
          </w:tcPr>
          <w:p w:rsidR="000B376E" w:rsidRPr="00991940" w:rsidRDefault="000B376E" w:rsidP="00477AFB">
            <w:pPr>
              <w:widowControl/>
              <w:spacing w:line="400" w:lineRule="exact"/>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75" w:type="dxa"/>
            <w:vAlign w:val="center"/>
          </w:tcPr>
          <w:p w:rsidR="000B376E" w:rsidRPr="00991940" w:rsidRDefault="000B376E" w:rsidP="00477AFB">
            <w:pPr>
              <w:widowControl/>
              <w:spacing w:line="400" w:lineRule="exact"/>
              <w:jc w:val="center"/>
              <w:rPr>
                <w:lang w:val="zh-CN"/>
              </w:rPr>
            </w:pPr>
            <w:r w:rsidRPr="00991940">
              <w:rPr>
                <w:rFonts w:hint="eastAsia"/>
                <w:lang w:val="zh-CN"/>
              </w:rPr>
              <w:t>2.344</w:t>
            </w:r>
            <w:r w:rsidRPr="00991940">
              <w:rPr>
                <w:rFonts w:hint="eastAsia"/>
                <w:kern w:val="0"/>
              </w:rPr>
              <w:t>×</w:t>
            </w:r>
            <w:r w:rsidRPr="00991940">
              <w:rPr>
                <w:rFonts w:hint="eastAsia"/>
                <w:kern w:val="0"/>
              </w:rPr>
              <w:t>10</w:t>
            </w:r>
            <w:r w:rsidRPr="00991940">
              <w:rPr>
                <w:rFonts w:hint="eastAsia"/>
                <w:kern w:val="0"/>
                <w:vertAlign w:val="superscript"/>
              </w:rPr>
              <w:t>-2</w:t>
            </w:r>
          </w:p>
        </w:tc>
        <w:tc>
          <w:tcPr>
            <w:tcW w:w="2025" w:type="dxa"/>
            <w:vAlign w:val="center"/>
          </w:tcPr>
          <w:p w:rsidR="000B376E" w:rsidRPr="00991940" w:rsidRDefault="000B376E" w:rsidP="00477AFB">
            <w:pPr>
              <w:spacing w:line="400" w:lineRule="exact"/>
              <w:jc w:val="center"/>
            </w:pPr>
            <w:r w:rsidRPr="00991940">
              <w:t>—</w:t>
            </w:r>
          </w:p>
        </w:tc>
        <w:tc>
          <w:tcPr>
            <w:tcW w:w="1080" w:type="dxa"/>
            <w:vAlign w:val="center"/>
          </w:tcPr>
          <w:p w:rsidR="000B376E" w:rsidRPr="00991940" w:rsidRDefault="000B376E" w:rsidP="00477AFB">
            <w:pPr>
              <w:spacing w:line="400" w:lineRule="exact"/>
              <w:jc w:val="center"/>
              <w:rPr>
                <w:lang w:val="zh-CN"/>
              </w:rPr>
            </w:pPr>
            <w:r w:rsidRPr="00991940">
              <w:t>—</w:t>
            </w:r>
          </w:p>
        </w:tc>
      </w:tr>
      <w:tr w:rsidR="000B376E" w:rsidRPr="00991940" w:rsidTr="00477AFB">
        <w:trPr>
          <w:cantSplit/>
        </w:trPr>
        <w:tc>
          <w:tcPr>
            <w:tcW w:w="1328" w:type="dxa"/>
            <w:vMerge/>
            <w:shd w:val="clear" w:color="auto" w:fill="auto"/>
            <w:vAlign w:val="center"/>
          </w:tcPr>
          <w:p w:rsidR="000B376E" w:rsidRPr="00991940" w:rsidRDefault="000B376E" w:rsidP="00477AFB">
            <w:pPr>
              <w:snapToGrid w:val="0"/>
            </w:pPr>
          </w:p>
        </w:tc>
        <w:tc>
          <w:tcPr>
            <w:tcW w:w="1742" w:type="dxa"/>
            <w:vMerge/>
            <w:vAlign w:val="center"/>
          </w:tcPr>
          <w:p w:rsidR="000B376E" w:rsidRPr="00991940" w:rsidRDefault="000B376E" w:rsidP="00477AFB">
            <w:pPr>
              <w:widowControl/>
              <w:rPr>
                <w:kern w:val="0"/>
              </w:rPr>
            </w:pPr>
          </w:p>
        </w:tc>
        <w:tc>
          <w:tcPr>
            <w:tcW w:w="1914" w:type="dxa"/>
            <w:vMerge/>
            <w:vAlign w:val="center"/>
          </w:tcPr>
          <w:p w:rsidR="000B376E" w:rsidRPr="00991940" w:rsidRDefault="000B376E" w:rsidP="00477AFB">
            <w:pPr>
              <w:widowControl/>
              <w:rPr>
                <w:lang w:val="zh-CN"/>
              </w:rPr>
            </w:pPr>
          </w:p>
        </w:tc>
        <w:tc>
          <w:tcPr>
            <w:tcW w:w="1397" w:type="dxa"/>
            <w:vMerge/>
            <w:vAlign w:val="center"/>
          </w:tcPr>
          <w:p w:rsidR="000B376E" w:rsidRPr="00991940" w:rsidRDefault="000B376E" w:rsidP="00477AFB">
            <w:pPr>
              <w:widowControl/>
              <w:jc w:val="center"/>
              <w:rPr>
                <w:kern w:val="0"/>
              </w:rPr>
            </w:pPr>
          </w:p>
        </w:tc>
        <w:tc>
          <w:tcPr>
            <w:tcW w:w="1647" w:type="dxa"/>
            <w:vAlign w:val="center"/>
          </w:tcPr>
          <w:p w:rsidR="000B376E" w:rsidRPr="0033758F" w:rsidRDefault="000B376E" w:rsidP="00477AFB">
            <w:pPr>
              <w:widowControl/>
              <w:adjustRightInd w:val="0"/>
              <w:snapToGrid w:val="0"/>
              <w:spacing w:line="400" w:lineRule="exact"/>
              <w:jc w:val="center"/>
            </w:pPr>
            <w:r w:rsidRPr="0033758F">
              <w:rPr>
                <w:rFonts w:hint="eastAsia"/>
              </w:rPr>
              <w:t>总氮</w:t>
            </w:r>
            <w:r w:rsidRPr="0033758F">
              <w:t>(</w:t>
            </w:r>
            <w:r w:rsidRPr="0033758F">
              <w:t>以</w:t>
            </w:r>
            <w:r w:rsidRPr="0033758F">
              <w:t>N</w:t>
            </w:r>
            <w:r w:rsidRPr="0033758F">
              <w:t>计</w:t>
            </w:r>
            <w:r w:rsidRPr="0033758F">
              <w:t>)</w:t>
            </w:r>
          </w:p>
        </w:tc>
        <w:tc>
          <w:tcPr>
            <w:tcW w:w="1501" w:type="dxa"/>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75" w:type="dxa"/>
            <w:vAlign w:val="center"/>
          </w:tcPr>
          <w:p w:rsidR="000B376E" w:rsidRPr="00991940" w:rsidRDefault="000B376E" w:rsidP="00477AFB">
            <w:pPr>
              <w:widowControl/>
              <w:spacing w:line="400" w:lineRule="exact"/>
              <w:jc w:val="center"/>
              <w:rPr>
                <w:lang w:val="zh-CN"/>
              </w:rPr>
            </w:pPr>
            <w:r>
              <w:rPr>
                <w:rFonts w:hint="eastAsia"/>
                <w:lang w:val="zh-CN"/>
              </w:rPr>
              <w:t>234.4</w:t>
            </w:r>
          </w:p>
        </w:tc>
        <w:tc>
          <w:tcPr>
            <w:tcW w:w="2025" w:type="dxa"/>
            <w:vAlign w:val="center"/>
          </w:tcPr>
          <w:p w:rsidR="000B376E" w:rsidRPr="00991940" w:rsidRDefault="000B376E" w:rsidP="00477AFB">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0B376E" w:rsidRPr="00991940" w:rsidRDefault="000B376E" w:rsidP="00477AFB">
            <w:pPr>
              <w:spacing w:line="400" w:lineRule="exact"/>
              <w:jc w:val="center"/>
              <w:rPr>
                <w:lang w:val="zh-CN"/>
              </w:rPr>
            </w:pPr>
            <w:r>
              <w:rPr>
                <w:rFonts w:hint="eastAsia"/>
                <w:lang w:val="zh-CN"/>
              </w:rPr>
              <w:t>211</w:t>
            </w:r>
          </w:p>
        </w:tc>
      </w:tr>
      <w:tr w:rsidR="000B376E" w:rsidRPr="00991940" w:rsidTr="00477AFB">
        <w:trPr>
          <w:cantSplit/>
        </w:trPr>
        <w:tc>
          <w:tcPr>
            <w:tcW w:w="1328" w:type="dxa"/>
            <w:vMerge/>
            <w:shd w:val="clear" w:color="auto" w:fill="auto"/>
            <w:vAlign w:val="center"/>
          </w:tcPr>
          <w:p w:rsidR="000B376E" w:rsidRPr="00991940" w:rsidRDefault="000B376E" w:rsidP="00477AFB">
            <w:pPr>
              <w:snapToGrid w:val="0"/>
            </w:pPr>
          </w:p>
        </w:tc>
        <w:tc>
          <w:tcPr>
            <w:tcW w:w="1742" w:type="dxa"/>
            <w:vMerge/>
            <w:vAlign w:val="center"/>
          </w:tcPr>
          <w:p w:rsidR="000B376E" w:rsidRPr="00991940" w:rsidRDefault="000B376E" w:rsidP="00477AFB">
            <w:pPr>
              <w:widowControl/>
              <w:rPr>
                <w:kern w:val="0"/>
              </w:rPr>
            </w:pPr>
          </w:p>
        </w:tc>
        <w:tc>
          <w:tcPr>
            <w:tcW w:w="1914" w:type="dxa"/>
            <w:vMerge/>
            <w:vAlign w:val="center"/>
          </w:tcPr>
          <w:p w:rsidR="000B376E" w:rsidRPr="00991940" w:rsidRDefault="000B376E" w:rsidP="00477AFB">
            <w:pPr>
              <w:widowControl/>
              <w:rPr>
                <w:lang w:val="zh-CN"/>
              </w:rPr>
            </w:pPr>
          </w:p>
        </w:tc>
        <w:tc>
          <w:tcPr>
            <w:tcW w:w="1397" w:type="dxa"/>
            <w:vMerge/>
            <w:vAlign w:val="center"/>
          </w:tcPr>
          <w:p w:rsidR="000B376E" w:rsidRPr="00991940" w:rsidRDefault="000B376E" w:rsidP="00477AFB">
            <w:pPr>
              <w:widowControl/>
              <w:jc w:val="center"/>
              <w:rPr>
                <w:kern w:val="0"/>
              </w:rPr>
            </w:pPr>
          </w:p>
        </w:tc>
        <w:tc>
          <w:tcPr>
            <w:tcW w:w="1647" w:type="dxa"/>
            <w:vAlign w:val="center"/>
          </w:tcPr>
          <w:p w:rsidR="000B376E" w:rsidRPr="0033758F" w:rsidRDefault="000B376E" w:rsidP="00477AFB">
            <w:pPr>
              <w:widowControl/>
              <w:adjustRightInd w:val="0"/>
              <w:snapToGrid w:val="0"/>
              <w:spacing w:line="400" w:lineRule="exact"/>
              <w:jc w:val="center"/>
            </w:pPr>
            <w:r w:rsidRPr="0033758F">
              <w:rPr>
                <w:rFonts w:hint="eastAsia"/>
              </w:rPr>
              <w:t>氨氮</w:t>
            </w:r>
            <w:r w:rsidRPr="0033758F">
              <w:t>(</w:t>
            </w:r>
            <w:r w:rsidRPr="0033758F">
              <w:t>以</w:t>
            </w:r>
            <w:r w:rsidRPr="0033758F">
              <w:t>N</w:t>
            </w:r>
            <w:r w:rsidRPr="0033758F">
              <w:t>计</w:t>
            </w:r>
            <w:r w:rsidRPr="0033758F">
              <w:t>)</w:t>
            </w:r>
          </w:p>
        </w:tc>
        <w:tc>
          <w:tcPr>
            <w:tcW w:w="1501" w:type="dxa"/>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5" w:type="dxa"/>
            <w:vAlign w:val="center"/>
          </w:tcPr>
          <w:p w:rsidR="000B376E" w:rsidRPr="00991940" w:rsidRDefault="000B376E" w:rsidP="00477AFB">
            <w:pPr>
              <w:widowControl/>
              <w:spacing w:line="400" w:lineRule="exact"/>
              <w:jc w:val="center"/>
              <w:rPr>
                <w:lang w:val="zh-CN"/>
              </w:rPr>
            </w:pPr>
            <w:r>
              <w:rPr>
                <w:rFonts w:hint="eastAsia"/>
                <w:lang w:val="zh-CN"/>
              </w:rPr>
              <w:t>140.6</w:t>
            </w:r>
          </w:p>
        </w:tc>
        <w:tc>
          <w:tcPr>
            <w:tcW w:w="2025" w:type="dxa"/>
            <w:vAlign w:val="center"/>
          </w:tcPr>
          <w:p w:rsidR="000B376E" w:rsidRPr="00991940" w:rsidRDefault="000B376E" w:rsidP="00477AFB">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0B376E" w:rsidRPr="00991940" w:rsidRDefault="000B376E" w:rsidP="00477AFB">
            <w:pPr>
              <w:spacing w:line="400" w:lineRule="exact"/>
              <w:jc w:val="center"/>
              <w:rPr>
                <w:lang w:val="zh-CN"/>
              </w:rPr>
            </w:pPr>
            <w:r>
              <w:rPr>
                <w:rFonts w:hint="eastAsia"/>
                <w:lang w:val="zh-CN"/>
              </w:rPr>
              <w:t>126.6</w:t>
            </w:r>
          </w:p>
        </w:tc>
      </w:tr>
      <w:tr w:rsidR="000B376E" w:rsidRPr="00991940" w:rsidTr="00477AFB">
        <w:trPr>
          <w:cantSplit/>
        </w:trPr>
        <w:tc>
          <w:tcPr>
            <w:tcW w:w="1328" w:type="dxa"/>
            <w:vMerge/>
            <w:vAlign w:val="center"/>
          </w:tcPr>
          <w:p w:rsidR="000B376E" w:rsidRPr="00991940" w:rsidRDefault="000B376E" w:rsidP="00477AFB">
            <w:pPr>
              <w:widowControl/>
              <w:rPr>
                <w:kern w:val="0"/>
              </w:rPr>
            </w:pPr>
          </w:p>
        </w:tc>
        <w:tc>
          <w:tcPr>
            <w:tcW w:w="1742" w:type="dxa"/>
            <w:vMerge/>
            <w:vAlign w:val="center"/>
          </w:tcPr>
          <w:p w:rsidR="000B376E" w:rsidRPr="00991940" w:rsidRDefault="000B376E" w:rsidP="00477AFB">
            <w:pPr>
              <w:widowControl/>
              <w:rPr>
                <w:kern w:val="0"/>
              </w:rPr>
            </w:pPr>
          </w:p>
        </w:tc>
        <w:tc>
          <w:tcPr>
            <w:tcW w:w="1914" w:type="dxa"/>
            <w:vMerge/>
            <w:vAlign w:val="center"/>
          </w:tcPr>
          <w:p w:rsidR="000B376E" w:rsidRPr="00991940" w:rsidRDefault="000B376E" w:rsidP="00477AFB">
            <w:pPr>
              <w:widowControl/>
              <w:rPr>
                <w:kern w:val="0"/>
              </w:rPr>
            </w:pPr>
          </w:p>
        </w:tc>
        <w:tc>
          <w:tcPr>
            <w:tcW w:w="1397" w:type="dxa"/>
            <w:vMerge/>
            <w:vAlign w:val="center"/>
          </w:tcPr>
          <w:p w:rsidR="000B376E" w:rsidRPr="00991940" w:rsidRDefault="000B376E" w:rsidP="00477AFB">
            <w:pPr>
              <w:widowControl/>
              <w:jc w:val="center"/>
              <w:rPr>
                <w:kern w:val="0"/>
              </w:rPr>
            </w:pPr>
          </w:p>
        </w:tc>
        <w:tc>
          <w:tcPr>
            <w:tcW w:w="1647" w:type="dxa"/>
            <w:vAlign w:val="center"/>
          </w:tcPr>
          <w:p w:rsidR="000B376E" w:rsidRPr="0033758F" w:rsidRDefault="000B376E" w:rsidP="00477AFB">
            <w:pPr>
              <w:widowControl/>
              <w:adjustRightInd w:val="0"/>
              <w:snapToGrid w:val="0"/>
              <w:spacing w:line="400" w:lineRule="exact"/>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501" w:type="dxa"/>
            <w:vAlign w:val="center"/>
          </w:tcPr>
          <w:p w:rsidR="000B376E" w:rsidRPr="00991940" w:rsidRDefault="000B376E" w:rsidP="00477AFB">
            <w:pPr>
              <w:widowControl/>
              <w:adjustRightInd w:val="0"/>
              <w:snapToGrid w:val="0"/>
              <w:spacing w:line="400" w:lineRule="exact"/>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5" w:type="dxa"/>
            <w:vAlign w:val="center"/>
          </w:tcPr>
          <w:p w:rsidR="000B376E" w:rsidRPr="00991940" w:rsidRDefault="000B376E" w:rsidP="00477AFB">
            <w:pPr>
              <w:widowControl/>
              <w:spacing w:line="400" w:lineRule="exact"/>
              <w:jc w:val="center"/>
              <w:rPr>
                <w:lang w:val="zh-CN"/>
              </w:rPr>
            </w:pPr>
            <w:r w:rsidRPr="00991940">
              <w:rPr>
                <w:lang w:val="zh-CN"/>
              </w:rPr>
              <w:t>11.72</w:t>
            </w:r>
          </w:p>
        </w:tc>
        <w:tc>
          <w:tcPr>
            <w:tcW w:w="2025" w:type="dxa"/>
            <w:vAlign w:val="center"/>
          </w:tcPr>
          <w:p w:rsidR="000B376E" w:rsidRPr="00991940" w:rsidRDefault="000B376E" w:rsidP="00477AFB">
            <w:pPr>
              <w:spacing w:line="400" w:lineRule="exact"/>
              <w:jc w:val="center"/>
            </w:pPr>
            <w:r w:rsidRPr="00991940">
              <w:rPr>
                <w:lang w:val="zh-CN"/>
              </w:rPr>
              <w:t>化学</w:t>
            </w:r>
            <w:r w:rsidRPr="00991940">
              <w:rPr>
                <w:lang w:val="zh-CN"/>
              </w:rPr>
              <w:t>+</w:t>
            </w:r>
            <w:r w:rsidRPr="00991940">
              <w:rPr>
                <w:lang w:val="zh-CN"/>
              </w:rPr>
              <w:t>生物</w:t>
            </w:r>
          </w:p>
        </w:tc>
        <w:tc>
          <w:tcPr>
            <w:tcW w:w="1080" w:type="dxa"/>
            <w:vAlign w:val="center"/>
          </w:tcPr>
          <w:p w:rsidR="000B376E" w:rsidRPr="00991940" w:rsidRDefault="000B376E" w:rsidP="00477AFB">
            <w:pPr>
              <w:spacing w:line="400" w:lineRule="exact"/>
              <w:jc w:val="center"/>
              <w:rPr>
                <w:lang w:val="zh-CN"/>
              </w:rPr>
            </w:pPr>
            <w:r w:rsidRPr="00991940">
              <w:rPr>
                <w:lang w:val="zh-CN"/>
              </w:rPr>
              <w:t>10.55</w:t>
            </w:r>
          </w:p>
        </w:tc>
      </w:tr>
    </w:tbl>
    <w:p w:rsidR="000B376E" w:rsidRPr="00A047B7" w:rsidRDefault="000B376E" w:rsidP="000B376E">
      <w:pPr>
        <w:rPr>
          <w:b/>
          <w:sz w:val="24"/>
        </w:rPr>
        <w:sectPr w:rsidR="000B376E" w:rsidRPr="00A047B7" w:rsidSect="00A047B7">
          <w:pgSz w:w="16838" w:h="11906" w:orient="landscape"/>
          <w:pgMar w:top="1701" w:right="1134" w:bottom="1701" w:left="1134" w:header="851" w:footer="992" w:gutter="0"/>
          <w:cols w:space="425"/>
          <w:docGrid w:type="lines" w:linePitch="312"/>
        </w:sect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pStyle w:val="1"/>
        <w:spacing w:before="156" w:after="156"/>
        <w:rPr>
          <w:sz w:val="72"/>
          <w:szCs w:val="72"/>
        </w:rPr>
      </w:pPr>
      <w:bookmarkStart w:id="197" w:name="_Toc187140729"/>
      <w:bookmarkStart w:id="198" w:name="_Toc187144881"/>
      <w:bookmarkStart w:id="199" w:name="_Toc187145375"/>
      <w:bookmarkStart w:id="200" w:name="_Toc187145735"/>
      <w:bookmarkStart w:id="201" w:name="_Toc187821515"/>
      <w:bookmarkStart w:id="202" w:name="_Toc189260017"/>
      <w:bookmarkStart w:id="203" w:name="_Toc282080463"/>
      <w:r w:rsidRPr="00A047B7">
        <w:rPr>
          <w:sz w:val="72"/>
          <w:szCs w:val="72"/>
        </w:rPr>
        <w:t>1757</w:t>
      </w:r>
      <w:r w:rsidRPr="00A047B7">
        <w:rPr>
          <w:sz w:val="72"/>
          <w:szCs w:val="72"/>
        </w:rPr>
        <w:t>无纺布制造业</w:t>
      </w:r>
      <w:bookmarkEnd w:id="197"/>
      <w:bookmarkEnd w:id="198"/>
      <w:bookmarkEnd w:id="199"/>
      <w:bookmarkEnd w:id="200"/>
      <w:bookmarkEnd w:id="201"/>
      <w:bookmarkEnd w:id="202"/>
      <w:bookmarkEnd w:id="203"/>
    </w:p>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A047B7">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20" w:after="120" w:line="400" w:lineRule="exact"/>
        <w:rPr>
          <w:rFonts w:ascii="黑体"/>
          <w:sz w:val="28"/>
          <w:szCs w:val="28"/>
        </w:rPr>
      </w:pPr>
      <w:bookmarkStart w:id="204" w:name="_Toc187139211"/>
      <w:bookmarkStart w:id="205" w:name="_Toc187140731"/>
      <w:bookmarkStart w:id="206" w:name="_Toc187144883"/>
      <w:bookmarkStart w:id="207" w:name="_Toc187145377"/>
      <w:bookmarkStart w:id="208" w:name="_Toc187145737"/>
      <w:r w:rsidRPr="00991940">
        <w:rPr>
          <w:rFonts w:ascii="黑体" w:hint="eastAsia"/>
          <w:sz w:val="28"/>
          <w:szCs w:val="28"/>
        </w:rPr>
        <w:lastRenderedPageBreak/>
        <w:t>1 适用范围</w:t>
      </w:r>
      <w:bookmarkEnd w:id="204"/>
      <w:bookmarkEnd w:id="205"/>
      <w:bookmarkEnd w:id="206"/>
      <w:bookmarkEnd w:id="207"/>
      <w:bookmarkEnd w:id="208"/>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无纺布制造</w:t>
      </w:r>
      <w:r w:rsidRPr="00991940">
        <w:rPr>
          <w:rFonts w:ascii="宋体" w:hAnsi="宋体"/>
          <w:bCs/>
          <w:sz w:val="24"/>
        </w:rPr>
        <w:t>行业</w:t>
      </w:r>
      <w:r w:rsidRPr="00991940">
        <w:rPr>
          <w:rFonts w:ascii="宋体" w:hAnsi="宋体" w:hint="eastAsia"/>
          <w:sz w:val="24"/>
        </w:rPr>
        <w:t>中</w:t>
      </w:r>
      <w:r w:rsidRPr="00991940">
        <w:rPr>
          <w:rFonts w:ascii="宋体" w:hAnsi="宋体"/>
          <w:bCs/>
          <w:sz w:val="24"/>
        </w:rPr>
        <w:t>无纺布和制品</w:t>
      </w:r>
      <w:r w:rsidRPr="00991940">
        <w:rPr>
          <w:rFonts w:ascii="宋体" w:hAnsi="宋体" w:hint="eastAsia"/>
          <w:bCs/>
          <w:sz w:val="24"/>
        </w:rPr>
        <w:t>等行业内通用产品</w:t>
      </w:r>
      <w:r w:rsidRPr="00991940">
        <w:rPr>
          <w:rFonts w:ascii="宋体" w:hAnsi="宋体" w:hint="eastAsia"/>
          <w:sz w:val="24"/>
        </w:rPr>
        <w:t>的产污系数和排污系数，适用于国内</w:t>
      </w:r>
      <w:r w:rsidRPr="00991940">
        <w:rPr>
          <w:rFonts w:ascii="宋体" w:hAnsi="宋体" w:hint="eastAsia"/>
          <w:bCs/>
          <w:sz w:val="24"/>
        </w:rPr>
        <w:t>无纺布制造</w:t>
      </w:r>
      <w:r w:rsidRPr="00991940">
        <w:rPr>
          <w:rFonts w:ascii="宋体" w:hAnsi="宋体" w:hint="eastAsia"/>
          <w:sz w:val="24"/>
        </w:rPr>
        <w:t>业中所有生产企业，可用于第一次全国污染源普查</w:t>
      </w:r>
      <w:r w:rsidRPr="00991940">
        <w:rPr>
          <w:rFonts w:ascii="宋体" w:hAnsi="宋体" w:hint="eastAsia"/>
          <w:bCs/>
          <w:sz w:val="24"/>
        </w:rPr>
        <w:t>无纺布制造</w:t>
      </w:r>
      <w:r w:rsidRPr="00991940">
        <w:rPr>
          <w:rFonts w:ascii="宋体" w:hAnsi="宋体"/>
          <w:bCs/>
          <w:sz w:val="24"/>
        </w:rPr>
        <w:t>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20" w:after="120" w:line="400" w:lineRule="exact"/>
        <w:rPr>
          <w:rFonts w:ascii="黑体"/>
          <w:sz w:val="28"/>
          <w:szCs w:val="28"/>
        </w:rPr>
      </w:pPr>
      <w:bookmarkStart w:id="209" w:name="_Toc187139212"/>
      <w:bookmarkStart w:id="210" w:name="_Toc187140732"/>
      <w:bookmarkStart w:id="211" w:name="_Toc187144884"/>
      <w:bookmarkStart w:id="212" w:name="_Toc187145378"/>
      <w:bookmarkStart w:id="213" w:name="_Toc187145738"/>
      <w:r w:rsidRPr="00991940">
        <w:rPr>
          <w:rFonts w:ascii="黑体" w:hint="eastAsia"/>
          <w:sz w:val="28"/>
          <w:szCs w:val="28"/>
        </w:rPr>
        <w:t>2 注意事项</w:t>
      </w:r>
      <w:bookmarkEnd w:id="209"/>
      <w:bookmarkEnd w:id="210"/>
      <w:bookmarkEnd w:id="211"/>
      <w:bookmarkEnd w:id="212"/>
      <w:bookmarkEnd w:id="213"/>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0B376E" w:rsidRPr="00991940" w:rsidRDefault="000B376E" w:rsidP="000B376E">
      <w:pPr>
        <w:spacing w:line="400" w:lineRule="exact"/>
        <w:ind w:firstLineChars="200" w:firstLine="480"/>
      </w:pPr>
      <w:r w:rsidRPr="00991940">
        <w:rPr>
          <w:rFonts w:ascii="宋体" w:hAnsi="宋体"/>
          <w:bCs/>
          <w:sz w:val="24"/>
        </w:rPr>
        <w:t>175</w:t>
      </w:r>
      <w:r w:rsidRPr="00991940">
        <w:rPr>
          <w:rFonts w:ascii="宋体" w:hAnsi="宋体" w:hint="eastAsia"/>
          <w:bCs/>
          <w:sz w:val="24"/>
        </w:rPr>
        <w:t>7无纺布制造</w:t>
      </w:r>
      <w:r w:rsidRPr="00991940">
        <w:rPr>
          <w:rFonts w:ascii="宋体" w:hAnsi="宋体"/>
          <w:bCs/>
          <w:sz w:val="24"/>
        </w:rPr>
        <w:t>行业是一种将纺织短纤维或者长丝进行定向或随机</w:t>
      </w:r>
      <w:r w:rsidRPr="00991940">
        <w:rPr>
          <w:rFonts w:ascii="宋体" w:hAnsi="宋体" w:hint="eastAsia"/>
          <w:bCs/>
          <w:sz w:val="24"/>
        </w:rPr>
        <w:t>排</w:t>
      </w:r>
      <w:r w:rsidRPr="00991940">
        <w:rPr>
          <w:rFonts w:ascii="宋体" w:hAnsi="宋体"/>
          <w:bCs/>
          <w:sz w:val="24"/>
        </w:rPr>
        <w:t>列，形成纤网结构，然后采用机械、热粘或化学等方法加固而成</w:t>
      </w:r>
      <w:r w:rsidRPr="00991940">
        <w:rPr>
          <w:rFonts w:ascii="宋体" w:hAnsi="宋体" w:hint="eastAsia"/>
          <w:bCs/>
          <w:sz w:val="24"/>
        </w:rPr>
        <w:t>制造无纺布的行业</w:t>
      </w:r>
      <w:r w:rsidRPr="00991940">
        <w:rPr>
          <w:rFonts w:ascii="宋体" w:hAnsi="宋体"/>
          <w:bCs/>
          <w:sz w:val="24"/>
        </w:rPr>
        <w:t>。</w:t>
      </w:r>
      <w:r w:rsidRPr="00991940">
        <w:rPr>
          <w:rFonts w:ascii="宋体" w:hAnsi="宋体" w:hint="eastAsia"/>
          <w:bCs/>
          <w:sz w:val="24"/>
        </w:rPr>
        <w:t>该行业污染物主要产生在</w:t>
      </w:r>
      <w:r w:rsidRPr="00991940">
        <w:rPr>
          <w:rFonts w:ascii="宋体" w:hAnsi="宋体"/>
          <w:bCs/>
          <w:sz w:val="24"/>
        </w:rPr>
        <w:t>粘合</w:t>
      </w:r>
      <w:r w:rsidRPr="00991940">
        <w:rPr>
          <w:rFonts w:ascii="宋体" w:hAnsi="宋体" w:hint="eastAsia"/>
          <w:bCs/>
          <w:sz w:val="24"/>
        </w:rPr>
        <w:t>、</w:t>
      </w:r>
      <w:r w:rsidRPr="00991940">
        <w:rPr>
          <w:rFonts w:ascii="宋体" w:hAnsi="宋体"/>
          <w:bCs/>
          <w:sz w:val="24"/>
        </w:rPr>
        <w:t>缝编</w:t>
      </w:r>
      <w:r w:rsidRPr="00991940">
        <w:rPr>
          <w:rFonts w:ascii="宋体" w:hAnsi="宋体" w:hint="eastAsia"/>
          <w:bCs/>
          <w:sz w:val="24"/>
        </w:rPr>
        <w:t>等工序中。本手册基本涵盖了无纺布制造行业的产排污系数</w:t>
      </w:r>
      <w:r w:rsidRPr="00991940">
        <w:rPr>
          <w:rFonts w:hint="eastAsia"/>
          <w:sz w:val="24"/>
        </w:rPr>
        <w:t>。</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0B376E" w:rsidRPr="00991940" w:rsidRDefault="000B376E" w:rsidP="000B376E">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无纺布制造企业对废水进行处理后回用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由于无纺布制造企业的特点，其规模往往取决于生产设备的套数，因此多数情况下产污系数与规模大小关系不大，而与产品的种类、生产工序、设备的先进性和管理水平有关。</w:t>
      </w:r>
    </w:p>
    <w:p w:rsidR="000B376E" w:rsidRPr="00991940" w:rsidRDefault="000B376E" w:rsidP="000B376E">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szCs w:val="28"/>
        </w:rPr>
        <w:t>①</w:t>
      </w:r>
      <w:r w:rsidRPr="00991940">
        <w:rPr>
          <w:rFonts w:ascii="宋体" w:hAnsi="宋体" w:hint="eastAsia"/>
          <w:sz w:val="24"/>
        </w:rPr>
        <w:t>“产品名称”：指无纺布制造企业在报告期内生产的，并符合产品质量要求的实物名称。本手册包括</w:t>
      </w:r>
      <w:r w:rsidRPr="00991940">
        <w:rPr>
          <w:kern w:val="0"/>
          <w:sz w:val="24"/>
        </w:rPr>
        <w:t>无纺布和制品</w:t>
      </w:r>
      <w:r w:rsidRPr="00991940">
        <w:rPr>
          <w:rFonts w:ascii="宋体" w:hAnsi="宋体" w:hint="eastAsia"/>
          <w:sz w:val="24"/>
        </w:rPr>
        <w:t>1个行业内通用的产品名称，覆盖了3个统计用产品名称；</w:t>
      </w:r>
    </w:p>
    <w:p w:rsidR="000B376E" w:rsidRPr="00991940" w:rsidRDefault="000B376E" w:rsidP="000B376E">
      <w:pPr>
        <w:snapToGrid w:val="0"/>
        <w:spacing w:line="400" w:lineRule="exact"/>
        <w:ind w:firstLineChars="200" w:firstLine="480"/>
        <w:rPr>
          <w:rFonts w:ascii="宋体" w:hAnsi="宋体"/>
          <w:sz w:val="24"/>
        </w:rPr>
      </w:pPr>
    </w:p>
    <w:tbl>
      <w:tblPr>
        <w:tblpPr w:leftFromText="180" w:rightFromText="180" w:vertAnchor="text" w:horzAnchor="page" w:tblpXSpec="center" w:tblpY="85"/>
        <w:tblW w:w="71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2699"/>
        <w:gridCol w:w="1260"/>
      </w:tblGrid>
      <w:tr w:rsidR="000B376E" w:rsidRPr="00991940" w:rsidTr="00477AFB">
        <w:trPr>
          <w:cantSplit/>
        </w:trPr>
        <w:tc>
          <w:tcPr>
            <w:tcW w:w="1185" w:type="dxa"/>
          </w:tcPr>
          <w:p w:rsidR="000B376E" w:rsidRPr="00991940" w:rsidRDefault="000B376E" w:rsidP="00477AFB">
            <w:pPr>
              <w:snapToGrid w:val="0"/>
              <w:rPr>
                <w:b/>
              </w:rPr>
            </w:pPr>
            <w:r w:rsidRPr="00991940">
              <w:rPr>
                <w:b/>
              </w:rPr>
              <w:t>行业代码</w:t>
            </w:r>
          </w:p>
        </w:tc>
        <w:tc>
          <w:tcPr>
            <w:tcW w:w="1984" w:type="dxa"/>
            <w:vAlign w:val="center"/>
          </w:tcPr>
          <w:p w:rsidR="000B376E" w:rsidRPr="00991940" w:rsidRDefault="000B376E" w:rsidP="00477AFB">
            <w:pPr>
              <w:snapToGrid w:val="0"/>
              <w:jc w:val="center"/>
              <w:rPr>
                <w:b/>
              </w:rPr>
            </w:pPr>
            <w:r w:rsidRPr="00991940">
              <w:rPr>
                <w:rFonts w:hint="eastAsia"/>
                <w:b/>
              </w:rPr>
              <w:t>产品名称</w:t>
            </w:r>
          </w:p>
        </w:tc>
        <w:tc>
          <w:tcPr>
            <w:tcW w:w="2699" w:type="dxa"/>
            <w:vAlign w:val="center"/>
          </w:tcPr>
          <w:p w:rsidR="000B376E" w:rsidRPr="00991940" w:rsidRDefault="000B376E" w:rsidP="00477AFB">
            <w:pPr>
              <w:snapToGrid w:val="0"/>
              <w:jc w:val="center"/>
              <w:rPr>
                <w:b/>
              </w:rPr>
            </w:pPr>
            <w:r w:rsidRPr="00991940">
              <w:rPr>
                <w:b/>
              </w:rPr>
              <w:t>统计</w:t>
            </w:r>
            <w:r w:rsidRPr="00991940">
              <w:rPr>
                <w:rFonts w:hint="eastAsia"/>
                <w:b/>
              </w:rPr>
              <w:t>名称</w:t>
            </w:r>
          </w:p>
        </w:tc>
        <w:tc>
          <w:tcPr>
            <w:tcW w:w="1260" w:type="dxa"/>
          </w:tcPr>
          <w:p w:rsidR="000B376E" w:rsidRPr="00991940" w:rsidRDefault="000B376E" w:rsidP="00477AFB">
            <w:pPr>
              <w:snapToGrid w:val="0"/>
              <w:rPr>
                <w:b/>
              </w:rPr>
            </w:pPr>
            <w:r w:rsidRPr="00991940">
              <w:rPr>
                <w:b/>
              </w:rPr>
              <w:t>统计代码</w:t>
            </w:r>
          </w:p>
        </w:tc>
      </w:tr>
      <w:tr w:rsidR="000B376E" w:rsidRPr="00991940" w:rsidTr="00477AFB">
        <w:trPr>
          <w:cantSplit/>
        </w:trPr>
        <w:tc>
          <w:tcPr>
            <w:tcW w:w="1185" w:type="dxa"/>
            <w:vMerge w:val="restart"/>
          </w:tcPr>
          <w:p w:rsidR="000B376E" w:rsidRPr="00991940" w:rsidRDefault="000B376E" w:rsidP="00477AFB">
            <w:pPr>
              <w:snapToGrid w:val="0"/>
            </w:pPr>
            <w:r w:rsidRPr="00991940">
              <w:rPr>
                <w:rFonts w:hint="eastAsia"/>
              </w:rPr>
              <w:t>1757</w:t>
            </w:r>
          </w:p>
        </w:tc>
        <w:tc>
          <w:tcPr>
            <w:tcW w:w="1984" w:type="dxa"/>
            <w:vMerge w:val="restart"/>
          </w:tcPr>
          <w:p w:rsidR="000B376E" w:rsidRPr="00991940" w:rsidRDefault="000B376E" w:rsidP="00477AFB">
            <w:pPr>
              <w:snapToGrid w:val="0"/>
              <w:rPr>
                <w:kern w:val="0"/>
              </w:rPr>
            </w:pPr>
            <w:r w:rsidRPr="00991940">
              <w:rPr>
                <w:kern w:val="0"/>
              </w:rPr>
              <w:t>无纺布和制品</w:t>
            </w:r>
          </w:p>
        </w:tc>
        <w:tc>
          <w:tcPr>
            <w:tcW w:w="2699" w:type="dxa"/>
            <w:vAlign w:val="center"/>
          </w:tcPr>
          <w:p w:rsidR="000B376E" w:rsidRPr="00991940" w:rsidRDefault="000B376E" w:rsidP="00477AFB">
            <w:pPr>
              <w:snapToGrid w:val="0"/>
            </w:pPr>
            <w:r w:rsidRPr="00991940">
              <w:t>无纺布（无纺织物）</w:t>
            </w:r>
          </w:p>
        </w:tc>
        <w:tc>
          <w:tcPr>
            <w:tcW w:w="1260" w:type="dxa"/>
            <w:vAlign w:val="center"/>
          </w:tcPr>
          <w:p w:rsidR="000B376E" w:rsidRPr="00991940" w:rsidRDefault="000B376E" w:rsidP="00477AFB">
            <w:pPr>
              <w:snapToGrid w:val="0"/>
            </w:pPr>
            <w:r w:rsidRPr="00991940">
              <w:t>175711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2699" w:type="dxa"/>
            <w:vAlign w:val="center"/>
          </w:tcPr>
          <w:p w:rsidR="000B376E" w:rsidRPr="00991940" w:rsidRDefault="000B376E" w:rsidP="00477AFB">
            <w:pPr>
              <w:snapToGrid w:val="0"/>
            </w:pPr>
            <w:r w:rsidRPr="00991940">
              <w:t>无纺织物制品</w:t>
            </w:r>
          </w:p>
        </w:tc>
        <w:tc>
          <w:tcPr>
            <w:tcW w:w="1260" w:type="dxa"/>
            <w:vAlign w:val="center"/>
          </w:tcPr>
          <w:p w:rsidR="000B376E" w:rsidRPr="00991940" w:rsidRDefault="000B376E" w:rsidP="00477AFB">
            <w:pPr>
              <w:snapToGrid w:val="0"/>
            </w:pPr>
            <w:r w:rsidRPr="00991940">
              <w:t>175721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2699" w:type="dxa"/>
            <w:vAlign w:val="center"/>
          </w:tcPr>
          <w:p w:rsidR="000B376E" w:rsidRPr="00991940" w:rsidRDefault="000B376E" w:rsidP="00477AFB">
            <w:pPr>
              <w:snapToGrid w:val="0"/>
            </w:pPr>
            <w:r w:rsidRPr="00991940">
              <w:t>纺织材料絮胎及其制品</w:t>
            </w:r>
          </w:p>
        </w:tc>
        <w:tc>
          <w:tcPr>
            <w:tcW w:w="1260" w:type="dxa"/>
            <w:vAlign w:val="center"/>
          </w:tcPr>
          <w:p w:rsidR="000B376E" w:rsidRPr="00991940" w:rsidRDefault="000B376E" w:rsidP="00477AFB">
            <w:pPr>
              <w:snapToGrid w:val="0"/>
            </w:pPr>
            <w:r w:rsidRPr="00991940">
              <w:t>175901</w:t>
            </w:r>
          </w:p>
        </w:tc>
      </w:tr>
    </w:tbl>
    <w:p w:rsidR="000B376E" w:rsidRPr="00991940" w:rsidRDefault="000B376E" w:rsidP="000B376E">
      <w:pPr>
        <w:snapToGrid w:val="0"/>
        <w:spacing w:line="400" w:lineRule="exact"/>
        <w:ind w:firstLineChars="200" w:firstLine="480"/>
        <w:rPr>
          <w:rFonts w:ascii="宋体" w:hAnsi="宋体"/>
          <w:sz w:val="24"/>
        </w:rPr>
      </w:pP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szCs w:val="28"/>
        </w:rPr>
        <w:t>②</w:t>
      </w:r>
      <w:r w:rsidRPr="00991940">
        <w:rPr>
          <w:rFonts w:ascii="宋体" w:hAnsi="宋体" w:hint="eastAsia"/>
          <w:sz w:val="24"/>
        </w:rPr>
        <w:t>“原料名称”：指无纺布制造企业在报告期内</w:t>
      </w:r>
      <w:r w:rsidRPr="00991940">
        <w:rPr>
          <w:rFonts w:ascii="宋体" w:hAnsi="宋体"/>
          <w:sz w:val="24"/>
        </w:rPr>
        <w:t>使用的主要原料</w:t>
      </w:r>
      <w:r w:rsidRPr="00991940">
        <w:rPr>
          <w:rFonts w:ascii="宋体" w:hAnsi="宋体" w:hint="eastAsia"/>
          <w:sz w:val="24"/>
        </w:rPr>
        <w:t>。本手册包括</w:t>
      </w:r>
      <w:r w:rsidRPr="00991940">
        <w:rPr>
          <w:rFonts w:hint="eastAsia"/>
          <w:kern w:val="0"/>
          <w:sz w:val="24"/>
        </w:rPr>
        <w:t>短</w:t>
      </w:r>
      <w:r w:rsidRPr="00991940">
        <w:rPr>
          <w:kern w:val="0"/>
          <w:sz w:val="24"/>
        </w:rPr>
        <w:t>纤维</w:t>
      </w:r>
      <w:r w:rsidRPr="00991940">
        <w:rPr>
          <w:rFonts w:hint="eastAsia"/>
          <w:kern w:val="0"/>
          <w:sz w:val="24"/>
        </w:rPr>
        <w:t>、</w:t>
      </w:r>
      <w:r w:rsidRPr="00991940">
        <w:rPr>
          <w:rFonts w:ascii="宋体" w:hAnsi="宋体" w:hint="eastAsia"/>
          <w:bCs/>
          <w:sz w:val="24"/>
        </w:rPr>
        <w:t>化纤</w:t>
      </w:r>
      <w:r w:rsidRPr="00991940">
        <w:rPr>
          <w:kern w:val="0"/>
          <w:sz w:val="24"/>
        </w:rPr>
        <w:t>长丝</w:t>
      </w:r>
      <w:r w:rsidRPr="00991940">
        <w:rPr>
          <w:rFonts w:hint="eastAsia"/>
          <w:kern w:val="0"/>
          <w:sz w:val="24"/>
        </w:rPr>
        <w:t>2</w:t>
      </w:r>
      <w:r w:rsidRPr="00991940">
        <w:rPr>
          <w:rFonts w:hint="eastAsia"/>
          <w:kern w:val="0"/>
          <w:sz w:val="24"/>
        </w:rPr>
        <w:t>个</w:t>
      </w:r>
      <w:r w:rsidRPr="00991940">
        <w:rPr>
          <w:rFonts w:ascii="宋体" w:hAnsi="宋体" w:hint="eastAsia"/>
          <w:sz w:val="24"/>
        </w:rPr>
        <w:t>行业内通用的原料名称，覆盖了6个统计用原料名称；</w:t>
      </w:r>
    </w:p>
    <w:tbl>
      <w:tblPr>
        <w:tblpPr w:leftFromText="180" w:rightFromText="180" w:vertAnchor="text" w:horzAnchor="page" w:tblpXSpec="center" w:tblpY="85"/>
        <w:tblW w:w="71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2699"/>
        <w:gridCol w:w="1260"/>
      </w:tblGrid>
      <w:tr w:rsidR="000B376E" w:rsidRPr="00991940" w:rsidTr="00477AFB">
        <w:trPr>
          <w:cantSplit/>
        </w:trPr>
        <w:tc>
          <w:tcPr>
            <w:tcW w:w="1185" w:type="dxa"/>
          </w:tcPr>
          <w:p w:rsidR="000B376E" w:rsidRPr="00991940" w:rsidRDefault="000B376E" w:rsidP="00477AFB">
            <w:pPr>
              <w:snapToGrid w:val="0"/>
              <w:rPr>
                <w:b/>
              </w:rPr>
            </w:pPr>
            <w:r w:rsidRPr="00991940">
              <w:rPr>
                <w:b/>
              </w:rPr>
              <w:t>行业代码</w:t>
            </w:r>
          </w:p>
        </w:tc>
        <w:tc>
          <w:tcPr>
            <w:tcW w:w="1984" w:type="dxa"/>
            <w:vAlign w:val="center"/>
          </w:tcPr>
          <w:p w:rsidR="000B376E" w:rsidRPr="00991940" w:rsidRDefault="000B376E" w:rsidP="00477AFB">
            <w:pPr>
              <w:snapToGrid w:val="0"/>
              <w:jc w:val="center"/>
              <w:rPr>
                <w:b/>
              </w:rPr>
            </w:pPr>
            <w:r w:rsidRPr="00991940">
              <w:rPr>
                <w:rFonts w:hint="eastAsia"/>
                <w:b/>
              </w:rPr>
              <w:t>原料名称</w:t>
            </w:r>
          </w:p>
        </w:tc>
        <w:tc>
          <w:tcPr>
            <w:tcW w:w="2699" w:type="dxa"/>
            <w:vAlign w:val="center"/>
          </w:tcPr>
          <w:p w:rsidR="000B376E" w:rsidRPr="00991940" w:rsidRDefault="000B376E" w:rsidP="00477AFB">
            <w:pPr>
              <w:snapToGrid w:val="0"/>
              <w:jc w:val="center"/>
              <w:rPr>
                <w:b/>
              </w:rPr>
            </w:pPr>
            <w:r w:rsidRPr="00991940">
              <w:rPr>
                <w:b/>
              </w:rPr>
              <w:t>统计</w:t>
            </w:r>
            <w:r w:rsidRPr="00991940">
              <w:rPr>
                <w:rFonts w:hint="eastAsia"/>
                <w:b/>
              </w:rPr>
              <w:t>名称</w:t>
            </w:r>
          </w:p>
        </w:tc>
        <w:tc>
          <w:tcPr>
            <w:tcW w:w="1260" w:type="dxa"/>
          </w:tcPr>
          <w:p w:rsidR="000B376E" w:rsidRPr="00991940" w:rsidRDefault="000B376E" w:rsidP="00477AFB">
            <w:pPr>
              <w:snapToGrid w:val="0"/>
              <w:rPr>
                <w:b/>
              </w:rPr>
            </w:pPr>
            <w:r w:rsidRPr="00991940">
              <w:rPr>
                <w:b/>
              </w:rPr>
              <w:t>统计代码</w:t>
            </w:r>
          </w:p>
        </w:tc>
      </w:tr>
      <w:tr w:rsidR="000B376E" w:rsidRPr="00991940" w:rsidTr="00477AFB">
        <w:trPr>
          <w:cantSplit/>
        </w:trPr>
        <w:tc>
          <w:tcPr>
            <w:tcW w:w="1185" w:type="dxa"/>
            <w:vMerge w:val="restart"/>
          </w:tcPr>
          <w:p w:rsidR="000B376E" w:rsidRPr="00991940" w:rsidRDefault="000B376E" w:rsidP="00477AFB">
            <w:pPr>
              <w:snapToGrid w:val="0"/>
            </w:pPr>
            <w:r w:rsidRPr="00991940">
              <w:rPr>
                <w:rFonts w:hint="eastAsia"/>
              </w:rPr>
              <w:t>1757</w:t>
            </w:r>
          </w:p>
        </w:tc>
        <w:tc>
          <w:tcPr>
            <w:tcW w:w="1984" w:type="dxa"/>
            <w:vMerge w:val="restart"/>
          </w:tcPr>
          <w:p w:rsidR="000B376E" w:rsidRPr="00991940" w:rsidRDefault="000B376E" w:rsidP="00477AFB">
            <w:pPr>
              <w:snapToGrid w:val="0"/>
              <w:rPr>
                <w:kern w:val="0"/>
              </w:rPr>
            </w:pPr>
            <w:r w:rsidRPr="00991940">
              <w:rPr>
                <w:kern w:val="0"/>
              </w:rPr>
              <w:t>长丝</w:t>
            </w:r>
          </w:p>
        </w:tc>
        <w:tc>
          <w:tcPr>
            <w:tcW w:w="2699" w:type="dxa"/>
            <w:vAlign w:val="center"/>
          </w:tcPr>
          <w:p w:rsidR="000B376E" w:rsidRPr="00991940" w:rsidRDefault="000B376E" w:rsidP="00477AFB">
            <w:pPr>
              <w:snapToGrid w:val="0"/>
            </w:pPr>
            <w:r w:rsidRPr="00991940">
              <w:t>粘胶纤维长丝</w:t>
            </w:r>
          </w:p>
        </w:tc>
        <w:tc>
          <w:tcPr>
            <w:tcW w:w="1260" w:type="dxa"/>
            <w:vAlign w:val="center"/>
          </w:tcPr>
          <w:p w:rsidR="000B376E" w:rsidRPr="00991940" w:rsidRDefault="000B376E" w:rsidP="00477AFB">
            <w:pPr>
              <w:snapToGrid w:val="0"/>
            </w:pPr>
            <w:r w:rsidRPr="00991940">
              <w:t>28125001</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2699" w:type="dxa"/>
            <w:vAlign w:val="center"/>
          </w:tcPr>
          <w:p w:rsidR="000B376E" w:rsidRPr="00991940" w:rsidRDefault="000B376E" w:rsidP="00477AFB">
            <w:pPr>
              <w:snapToGrid w:val="0"/>
            </w:pPr>
            <w:r w:rsidRPr="00991940">
              <w:t>锦纶长丝</w:t>
            </w:r>
          </w:p>
        </w:tc>
        <w:tc>
          <w:tcPr>
            <w:tcW w:w="1260" w:type="dxa"/>
            <w:vAlign w:val="center"/>
          </w:tcPr>
          <w:p w:rsidR="000B376E" w:rsidRPr="00991940" w:rsidRDefault="000B376E" w:rsidP="00477AFB">
            <w:pPr>
              <w:snapToGrid w:val="0"/>
            </w:pPr>
            <w:r w:rsidRPr="00991940">
              <w:t>28201003</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kern w:val="0"/>
              </w:rPr>
            </w:pPr>
          </w:p>
        </w:tc>
        <w:tc>
          <w:tcPr>
            <w:tcW w:w="2699" w:type="dxa"/>
            <w:vAlign w:val="center"/>
          </w:tcPr>
          <w:p w:rsidR="000B376E" w:rsidRPr="00991940" w:rsidRDefault="000B376E" w:rsidP="00477AFB">
            <w:pPr>
              <w:snapToGrid w:val="0"/>
            </w:pPr>
            <w:r w:rsidRPr="00991940">
              <w:t>涤纶长丝</w:t>
            </w:r>
          </w:p>
        </w:tc>
        <w:tc>
          <w:tcPr>
            <w:tcW w:w="1260" w:type="dxa"/>
            <w:vAlign w:val="center"/>
          </w:tcPr>
          <w:p w:rsidR="000B376E" w:rsidRPr="00991940" w:rsidRDefault="000B376E" w:rsidP="00477AFB">
            <w:pPr>
              <w:snapToGrid w:val="0"/>
            </w:pPr>
            <w:r w:rsidRPr="00991940">
              <w:t>28202020</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val="restart"/>
          </w:tcPr>
          <w:p w:rsidR="000B376E" w:rsidRPr="00991940" w:rsidRDefault="000B376E" w:rsidP="00477AFB">
            <w:pPr>
              <w:snapToGrid w:val="0"/>
              <w:rPr>
                <w:kern w:val="0"/>
              </w:rPr>
            </w:pPr>
            <w:r w:rsidRPr="00991940">
              <w:rPr>
                <w:kern w:val="0"/>
              </w:rPr>
              <w:t>纤维</w:t>
            </w:r>
          </w:p>
        </w:tc>
        <w:tc>
          <w:tcPr>
            <w:tcW w:w="2699" w:type="dxa"/>
            <w:vAlign w:val="center"/>
          </w:tcPr>
          <w:p w:rsidR="000B376E" w:rsidRPr="00991940" w:rsidRDefault="000B376E" w:rsidP="00477AFB">
            <w:pPr>
              <w:snapToGrid w:val="0"/>
            </w:pPr>
            <w:r w:rsidRPr="00991940">
              <w:t>皮棉</w:t>
            </w:r>
          </w:p>
        </w:tc>
        <w:tc>
          <w:tcPr>
            <w:tcW w:w="1260" w:type="dxa"/>
            <w:vAlign w:val="center"/>
          </w:tcPr>
          <w:p w:rsidR="000B376E" w:rsidRPr="00991940" w:rsidRDefault="000B376E" w:rsidP="00477AFB">
            <w:pPr>
              <w:snapToGrid w:val="0"/>
            </w:pPr>
            <w:r w:rsidRPr="00991940">
              <w:t xml:space="preserve">　</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2699" w:type="dxa"/>
            <w:vAlign w:val="center"/>
          </w:tcPr>
          <w:p w:rsidR="000B376E" w:rsidRPr="00991940" w:rsidRDefault="000B376E" w:rsidP="00477AFB">
            <w:pPr>
              <w:snapToGrid w:val="0"/>
            </w:pPr>
            <w:r w:rsidRPr="00991940">
              <w:t>人造纤维</w:t>
            </w:r>
          </w:p>
        </w:tc>
        <w:tc>
          <w:tcPr>
            <w:tcW w:w="1260" w:type="dxa"/>
            <w:vAlign w:val="center"/>
          </w:tcPr>
          <w:p w:rsidR="000B376E" w:rsidRPr="00991940" w:rsidRDefault="000B376E" w:rsidP="00477AFB">
            <w:pPr>
              <w:snapToGrid w:val="0"/>
            </w:pPr>
            <w:r w:rsidRPr="00991940">
              <w:t>2812</w:t>
            </w:r>
          </w:p>
        </w:tc>
      </w:tr>
      <w:tr w:rsidR="000B376E" w:rsidRPr="00991940" w:rsidTr="00477AFB">
        <w:trPr>
          <w:cantSplit/>
        </w:trPr>
        <w:tc>
          <w:tcPr>
            <w:tcW w:w="1185" w:type="dxa"/>
            <w:vMerge/>
          </w:tcPr>
          <w:p w:rsidR="000B376E" w:rsidRPr="00991940" w:rsidRDefault="000B376E" w:rsidP="00477AFB">
            <w:pPr>
              <w:snapToGrid w:val="0"/>
            </w:pPr>
          </w:p>
        </w:tc>
        <w:tc>
          <w:tcPr>
            <w:tcW w:w="1984" w:type="dxa"/>
            <w:vMerge/>
          </w:tcPr>
          <w:p w:rsidR="000B376E" w:rsidRPr="00991940" w:rsidRDefault="000B376E" w:rsidP="00477AFB">
            <w:pPr>
              <w:snapToGrid w:val="0"/>
              <w:rPr>
                <w:b/>
                <w:kern w:val="0"/>
              </w:rPr>
            </w:pPr>
          </w:p>
        </w:tc>
        <w:tc>
          <w:tcPr>
            <w:tcW w:w="2699" w:type="dxa"/>
            <w:vAlign w:val="center"/>
          </w:tcPr>
          <w:p w:rsidR="000B376E" w:rsidRPr="00991940" w:rsidRDefault="000B376E" w:rsidP="00477AFB">
            <w:pPr>
              <w:snapToGrid w:val="0"/>
            </w:pPr>
            <w:r w:rsidRPr="00991940">
              <w:t>合成纤维</w:t>
            </w:r>
          </w:p>
        </w:tc>
        <w:tc>
          <w:tcPr>
            <w:tcW w:w="1260" w:type="dxa"/>
            <w:vAlign w:val="center"/>
          </w:tcPr>
          <w:p w:rsidR="000B376E" w:rsidRPr="00991940" w:rsidRDefault="000B376E" w:rsidP="00477AFB">
            <w:pPr>
              <w:snapToGrid w:val="0"/>
            </w:pPr>
            <w:r w:rsidRPr="00991940">
              <w:t>2820</w:t>
            </w:r>
          </w:p>
        </w:tc>
      </w:tr>
    </w:tbl>
    <w:p w:rsidR="000B376E" w:rsidRPr="00991940" w:rsidRDefault="000B376E" w:rsidP="000B376E">
      <w:pPr>
        <w:snapToGrid w:val="0"/>
        <w:spacing w:line="400" w:lineRule="exact"/>
        <w:ind w:firstLineChars="200" w:firstLine="480"/>
        <w:rPr>
          <w:rFonts w:ascii="宋体" w:hAnsi="宋体"/>
          <w:sz w:val="24"/>
        </w:rPr>
      </w:pP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szCs w:val="28"/>
        </w:rPr>
        <w:t>③</w:t>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无纺布制造企业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szCs w:val="28"/>
        </w:rPr>
        <w:t>④</w:t>
      </w:r>
      <w:r w:rsidRPr="00991940">
        <w:rPr>
          <w:rFonts w:ascii="宋体" w:hAnsi="宋体" w:hint="eastAsia"/>
          <w:sz w:val="24"/>
        </w:rPr>
        <w:t>“规模等级”：指产排污系数核算所对应的生产规模等级。无纺布制造生产企业规模对产排污系数影响不大，因此本手册产排污系数未按企业规模等级划分；</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szCs w:val="28"/>
        </w:rPr>
        <w:t>⑤</w:t>
      </w:r>
      <w:r w:rsidRPr="00991940">
        <w:rPr>
          <w:rFonts w:ascii="宋体" w:hAnsi="宋体" w:hint="eastAsia"/>
          <w:sz w:val="24"/>
        </w:rPr>
        <w:t>“污染物指标”：包含工业废水量、化学需氧量、固体废物-污泥（含水80%）；</w:t>
      </w:r>
    </w:p>
    <w:p w:rsidR="000B376E" w:rsidRPr="00991940" w:rsidRDefault="000B376E" w:rsidP="000B376E">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szCs w:val="28"/>
        </w:rPr>
        <w:t>⑥</w:t>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szCs w:val="28"/>
        </w:rPr>
        <w:t>⑦</w:t>
      </w:r>
      <w:r w:rsidRPr="00991940">
        <w:rPr>
          <w:rFonts w:ascii="宋体" w:hAnsi="宋体" w:hint="eastAsia"/>
          <w:sz w:val="24"/>
        </w:rPr>
        <w:t>“产污系数”：是指每生产单位重量产品产生污染物的量；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w:t>
      </w:r>
      <w:r w:rsidRPr="00991940">
        <w:rPr>
          <w:kern w:val="0"/>
          <w:sz w:val="24"/>
        </w:rPr>
        <w:t>无纺布和制品</w:t>
      </w:r>
      <w:r w:rsidRPr="00991940">
        <w:rPr>
          <w:rFonts w:ascii="宋体" w:hAnsi="宋体" w:hint="eastAsia"/>
          <w:sz w:val="24"/>
        </w:rPr>
        <w:t>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szCs w:val="28"/>
        </w:rPr>
        <w:t>⑨</w:t>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0B376E" w:rsidRPr="00991940" w:rsidRDefault="000B376E" w:rsidP="00EE5819">
      <w:pPr>
        <w:snapToGrid w:val="0"/>
        <w:spacing w:afterLines="100" w:after="240" w:line="264" w:lineRule="auto"/>
        <w:rPr>
          <w:sz w:val="24"/>
          <w:szCs w:val="28"/>
        </w:rPr>
      </w:pP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0B376E" w:rsidRPr="00991940" w:rsidSect="00A36AD4">
          <w:pgSz w:w="11906" w:h="16838" w:code="9"/>
          <w:pgMar w:top="1134" w:right="1701" w:bottom="1134" w:left="1701" w:header="851" w:footer="992" w:gutter="0"/>
          <w:cols w:space="425"/>
          <w:docGrid w:linePitch="312"/>
        </w:sectPr>
      </w:pPr>
    </w:p>
    <w:p w:rsidR="000B376E" w:rsidRPr="00991940" w:rsidRDefault="000B376E" w:rsidP="00EE5819">
      <w:pPr>
        <w:snapToGrid w:val="0"/>
        <w:spacing w:afterLines="100" w:after="312" w:line="264" w:lineRule="auto"/>
        <w:jc w:val="center"/>
        <w:rPr>
          <w:rFonts w:eastAsia="黑体"/>
          <w:b/>
          <w:bCs/>
          <w:sz w:val="32"/>
          <w:szCs w:val="32"/>
        </w:rPr>
      </w:pPr>
      <w:r w:rsidRPr="00991940">
        <w:rPr>
          <w:rFonts w:eastAsia="黑体"/>
          <w:b/>
          <w:bCs/>
          <w:sz w:val="32"/>
          <w:szCs w:val="32"/>
        </w:rPr>
        <w:lastRenderedPageBreak/>
        <w:t xml:space="preserve">1757 </w:t>
      </w:r>
      <w:r w:rsidRPr="00991940">
        <w:rPr>
          <w:rFonts w:eastAsia="黑体"/>
          <w:b/>
          <w:bCs/>
          <w:sz w:val="32"/>
          <w:szCs w:val="32"/>
        </w:rPr>
        <w:t>无纺布制造行业产排污系数表</w:t>
      </w:r>
    </w:p>
    <w:tbl>
      <w:tblPr>
        <w:tblW w:w="13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743"/>
        <w:gridCol w:w="1915"/>
        <w:gridCol w:w="1398"/>
        <w:gridCol w:w="1407"/>
        <w:gridCol w:w="1743"/>
        <w:gridCol w:w="1271"/>
        <w:gridCol w:w="1927"/>
        <w:gridCol w:w="1176"/>
      </w:tblGrid>
      <w:tr w:rsidR="000B376E" w:rsidRPr="00991940" w:rsidTr="00477AFB">
        <w:trPr>
          <w:cantSplit/>
          <w:trHeight w:val="640"/>
          <w:jc w:val="center"/>
        </w:trPr>
        <w:tc>
          <w:tcPr>
            <w:tcW w:w="1329" w:type="dxa"/>
            <w:vAlign w:val="center"/>
          </w:tcPr>
          <w:p w:rsidR="000B376E" w:rsidRPr="00991940" w:rsidRDefault="000B376E" w:rsidP="00477AFB">
            <w:pPr>
              <w:widowControl/>
              <w:snapToGrid w:val="0"/>
              <w:jc w:val="center"/>
              <w:rPr>
                <w:b/>
                <w:kern w:val="0"/>
              </w:rPr>
            </w:pPr>
            <w:r w:rsidRPr="00991940">
              <w:rPr>
                <w:b/>
                <w:kern w:val="0"/>
              </w:rPr>
              <w:t>产品名称</w:t>
            </w:r>
          </w:p>
        </w:tc>
        <w:tc>
          <w:tcPr>
            <w:tcW w:w="1743" w:type="dxa"/>
            <w:vAlign w:val="center"/>
          </w:tcPr>
          <w:p w:rsidR="000B376E" w:rsidRPr="00991940" w:rsidRDefault="000B376E" w:rsidP="00477AFB">
            <w:pPr>
              <w:widowControl/>
              <w:snapToGrid w:val="0"/>
              <w:jc w:val="center"/>
              <w:rPr>
                <w:b/>
                <w:kern w:val="0"/>
              </w:rPr>
            </w:pPr>
            <w:r w:rsidRPr="00991940">
              <w:rPr>
                <w:b/>
                <w:kern w:val="0"/>
              </w:rPr>
              <w:t>原料名称</w:t>
            </w:r>
          </w:p>
        </w:tc>
        <w:tc>
          <w:tcPr>
            <w:tcW w:w="1915" w:type="dxa"/>
            <w:vAlign w:val="center"/>
          </w:tcPr>
          <w:p w:rsidR="000B376E" w:rsidRPr="00991940" w:rsidRDefault="000B376E" w:rsidP="00477AFB">
            <w:pPr>
              <w:widowControl/>
              <w:snapToGrid w:val="0"/>
              <w:jc w:val="center"/>
              <w:rPr>
                <w:b/>
                <w:kern w:val="0"/>
              </w:rPr>
            </w:pPr>
            <w:r w:rsidRPr="00991940">
              <w:rPr>
                <w:b/>
                <w:kern w:val="0"/>
              </w:rPr>
              <w:t>工艺名称</w:t>
            </w:r>
          </w:p>
        </w:tc>
        <w:tc>
          <w:tcPr>
            <w:tcW w:w="1398" w:type="dxa"/>
            <w:vAlign w:val="center"/>
          </w:tcPr>
          <w:p w:rsidR="000B376E" w:rsidRPr="00991940" w:rsidRDefault="000B376E" w:rsidP="00477AFB">
            <w:pPr>
              <w:widowControl/>
              <w:snapToGrid w:val="0"/>
              <w:jc w:val="center"/>
              <w:rPr>
                <w:b/>
                <w:kern w:val="0"/>
              </w:rPr>
            </w:pPr>
            <w:r w:rsidRPr="00991940">
              <w:rPr>
                <w:b/>
                <w:kern w:val="0"/>
              </w:rPr>
              <w:t>规模等级</w:t>
            </w:r>
          </w:p>
        </w:tc>
        <w:tc>
          <w:tcPr>
            <w:tcW w:w="1407"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743" w:type="dxa"/>
            <w:vAlign w:val="center"/>
          </w:tcPr>
          <w:p w:rsidR="000B376E" w:rsidRPr="00991940" w:rsidRDefault="000B376E" w:rsidP="00477AFB">
            <w:pPr>
              <w:widowControl/>
              <w:snapToGrid w:val="0"/>
              <w:jc w:val="center"/>
              <w:rPr>
                <w:b/>
                <w:kern w:val="0"/>
              </w:rPr>
            </w:pPr>
            <w:r w:rsidRPr="00991940">
              <w:rPr>
                <w:b/>
                <w:kern w:val="0"/>
              </w:rPr>
              <w:t>单位</w:t>
            </w:r>
          </w:p>
        </w:tc>
        <w:tc>
          <w:tcPr>
            <w:tcW w:w="1271" w:type="dxa"/>
            <w:vAlign w:val="center"/>
          </w:tcPr>
          <w:p w:rsidR="000B376E" w:rsidRPr="00991940" w:rsidRDefault="000B376E" w:rsidP="00477AFB">
            <w:pPr>
              <w:widowControl/>
              <w:snapToGrid w:val="0"/>
              <w:jc w:val="center"/>
              <w:rPr>
                <w:b/>
                <w:kern w:val="0"/>
              </w:rPr>
            </w:pPr>
            <w:r w:rsidRPr="00991940">
              <w:rPr>
                <w:b/>
                <w:kern w:val="0"/>
              </w:rPr>
              <w:t>产污系数</w:t>
            </w:r>
          </w:p>
        </w:tc>
        <w:tc>
          <w:tcPr>
            <w:tcW w:w="1927"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176"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trHeight w:val="554"/>
          <w:jc w:val="center"/>
        </w:trPr>
        <w:tc>
          <w:tcPr>
            <w:tcW w:w="1329" w:type="dxa"/>
            <w:vMerge w:val="restart"/>
            <w:shd w:val="clear" w:color="auto" w:fill="auto"/>
            <w:vAlign w:val="center"/>
          </w:tcPr>
          <w:p w:rsidR="000B376E" w:rsidRPr="00991940" w:rsidRDefault="000B376E" w:rsidP="00477AFB">
            <w:pPr>
              <w:jc w:val="center"/>
            </w:pPr>
            <w:r w:rsidRPr="00991940">
              <w:t>无纺布和制品</w:t>
            </w:r>
          </w:p>
        </w:tc>
        <w:tc>
          <w:tcPr>
            <w:tcW w:w="1743" w:type="dxa"/>
            <w:vMerge w:val="restart"/>
            <w:vAlign w:val="center"/>
          </w:tcPr>
          <w:p w:rsidR="000B376E" w:rsidRPr="00991940" w:rsidRDefault="000B376E" w:rsidP="00477AFB">
            <w:pPr>
              <w:widowControl/>
              <w:jc w:val="center"/>
              <w:rPr>
                <w:kern w:val="0"/>
              </w:rPr>
            </w:pPr>
            <w:r w:rsidRPr="00991940">
              <w:t>纤维</w:t>
            </w:r>
          </w:p>
        </w:tc>
        <w:tc>
          <w:tcPr>
            <w:tcW w:w="1915" w:type="dxa"/>
            <w:vMerge w:val="restart"/>
            <w:vAlign w:val="center"/>
          </w:tcPr>
          <w:p w:rsidR="000B376E" w:rsidRPr="00991940" w:rsidRDefault="000B376E" w:rsidP="00477AFB">
            <w:pPr>
              <w:widowControl/>
              <w:jc w:val="center"/>
              <w:rPr>
                <w:kern w:val="0"/>
              </w:rPr>
            </w:pPr>
            <w:r w:rsidRPr="00991940">
              <w:rPr>
                <w:lang w:val="zh-CN"/>
              </w:rPr>
              <w:t>粘合</w:t>
            </w:r>
            <w:r w:rsidRPr="00991940">
              <w:rPr>
                <w:lang w:val="zh-CN"/>
              </w:rPr>
              <w:t>-</w:t>
            </w:r>
            <w:r w:rsidRPr="00991940">
              <w:rPr>
                <w:lang w:val="zh-CN"/>
              </w:rPr>
              <w:t>缝编</w:t>
            </w:r>
          </w:p>
        </w:tc>
        <w:tc>
          <w:tcPr>
            <w:tcW w:w="1398" w:type="dxa"/>
            <w:vMerge w:val="restart"/>
            <w:vAlign w:val="center"/>
          </w:tcPr>
          <w:p w:rsidR="000B376E" w:rsidRPr="00991940" w:rsidRDefault="000B376E" w:rsidP="00477AFB">
            <w:pPr>
              <w:widowControl/>
              <w:jc w:val="center"/>
              <w:rPr>
                <w:kern w:val="0"/>
              </w:rPr>
            </w:pPr>
            <w:r w:rsidRPr="00991940">
              <w:rPr>
                <w:rFonts w:hint="eastAsia"/>
                <w:lang w:val="zh-CN"/>
              </w:rPr>
              <w:t>所有规模</w:t>
            </w:r>
          </w:p>
        </w:tc>
        <w:tc>
          <w:tcPr>
            <w:tcW w:w="1407" w:type="dxa"/>
            <w:vAlign w:val="center"/>
          </w:tcPr>
          <w:p w:rsidR="000B376E" w:rsidRPr="00991940" w:rsidRDefault="000B376E" w:rsidP="00477AFB">
            <w:pPr>
              <w:widowControl/>
              <w:jc w:val="center"/>
              <w:rPr>
                <w:kern w:val="0"/>
              </w:rPr>
            </w:pPr>
            <w:r w:rsidRPr="00991940">
              <w:rPr>
                <w:kern w:val="0"/>
              </w:rPr>
              <w:t>工业废水量</w:t>
            </w:r>
          </w:p>
        </w:tc>
        <w:tc>
          <w:tcPr>
            <w:tcW w:w="1743"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71" w:type="dxa"/>
            <w:vAlign w:val="center"/>
          </w:tcPr>
          <w:p w:rsidR="000B376E" w:rsidRPr="00991940" w:rsidRDefault="000B376E" w:rsidP="00477AFB">
            <w:pPr>
              <w:widowControl/>
              <w:jc w:val="center"/>
              <w:rPr>
                <w:kern w:val="0"/>
              </w:rPr>
            </w:pPr>
            <w:r w:rsidRPr="00991940">
              <w:rPr>
                <w:lang w:val="zh-CN"/>
              </w:rPr>
              <w:t>3.29</w:t>
            </w:r>
          </w:p>
        </w:tc>
        <w:tc>
          <w:tcPr>
            <w:tcW w:w="1927" w:type="dxa"/>
            <w:vAlign w:val="center"/>
          </w:tcPr>
          <w:p w:rsidR="000B376E" w:rsidRPr="00991940" w:rsidRDefault="000B376E" w:rsidP="00477AFB">
            <w:pPr>
              <w:jc w:val="center"/>
            </w:pPr>
            <w:r w:rsidRPr="00991940">
              <w:rPr>
                <w:lang w:val="zh-CN"/>
              </w:rPr>
              <w:t>好氧生物处理</w:t>
            </w:r>
          </w:p>
        </w:tc>
        <w:tc>
          <w:tcPr>
            <w:tcW w:w="1176" w:type="dxa"/>
            <w:vAlign w:val="center"/>
          </w:tcPr>
          <w:p w:rsidR="000B376E" w:rsidRPr="00991940" w:rsidRDefault="000B376E" w:rsidP="00477AFB">
            <w:pPr>
              <w:widowControl/>
              <w:jc w:val="center"/>
              <w:rPr>
                <w:kern w:val="0"/>
              </w:rPr>
            </w:pPr>
            <w:r w:rsidRPr="00991940">
              <w:rPr>
                <w:lang w:val="zh-CN"/>
              </w:rPr>
              <w:t>3.13</w:t>
            </w:r>
          </w:p>
        </w:tc>
      </w:tr>
      <w:tr w:rsidR="000B376E" w:rsidRPr="00991940" w:rsidTr="00477AFB">
        <w:trPr>
          <w:cantSplit/>
          <w:trHeight w:val="547"/>
          <w:jc w:val="center"/>
        </w:trPr>
        <w:tc>
          <w:tcPr>
            <w:tcW w:w="1329" w:type="dxa"/>
            <w:vMerge/>
            <w:shd w:val="clear" w:color="auto" w:fill="auto"/>
            <w:vAlign w:val="center"/>
          </w:tcPr>
          <w:p w:rsidR="000B376E" w:rsidRPr="00991940" w:rsidRDefault="000B376E" w:rsidP="00477AFB">
            <w:pPr>
              <w:jc w:val="center"/>
            </w:pPr>
          </w:p>
        </w:tc>
        <w:tc>
          <w:tcPr>
            <w:tcW w:w="1743" w:type="dxa"/>
            <w:vMerge/>
            <w:vAlign w:val="center"/>
          </w:tcPr>
          <w:p w:rsidR="000B376E" w:rsidRPr="00991940" w:rsidRDefault="000B376E" w:rsidP="00477AFB">
            <w:pPr>
              <w:widowControl/>
              <w:jc w:val="center"/>
            </w:pPr>
          </w:p>
        </w:tc>
        <w:tc>
          <w:tcPr>
            <w:tcW w:w="1915" w:type="dxa"/>
            <w:vMerge/>
            <w:vAlign w:val="center"/>
          </w:tcPr>
          <w:p w:rsidR="000B376E" w:rsidRPr="00991940" w:rsidRDefault="000B376E" w:rsidP="00477AFB">
            <w:pPr>
              <w:widowControl/>
              <w:jc w:val="center"/>
              <w:rPr>
                <w:lang w:val="zh-CN"/>
              </w:rPr>
            </w:pPr>
          </w:p>
        </w:tc>
        <w:tc>
          <w:tcPr>
            <w:tcW w:w="1398" w:type="dxa"/>
            <w:vMerge/>
            <w:vAlign w:val="center"/>
          </w:tcPr>
          <w:p w:rsidR="000B376E" w:rsidRPr="00991940" w:rsidRDefault="000B376E" w:rsidP="00477AFB">
            <w:pPr>
              <w:widowControl/>
              <w:jc w:val="center"/>
              <w:rPr>
                <w:kern w:val="0"/>
              </w:rPr>
            </w:pPr>
          </w:p>
        </w:tc>
        <w:tc>
          <w:tcPr>
            <w:tcW w:w="1407" w:type="dxa"/>
            <w:vAlign w:val="center"/>
          </w:tcPr>
          <w:p w:rsidR="000B376E" w:rsidRPr="00991940" w:rsidRDefault="000B376E" w:rsidP="00477AFB">
            <w:pPr>
              <w:widowControl/>
              <w:jc w:val="center"/>
              <w:rPr>
                <w:kern w:val="0"/>
              </w:rPr>
            </w:pPr>
            <w:r w:rsidRPr="00991940">
              <w:rPr>
                <w:kern w:val="0"/>
              </w:rPr>
              <w:t>化学需氧量</w:t>
            </w:r>
          </w:p>
        </w:tc>
        <w:tc>
          <w:tcPr>
            <w:tcW w:w="1743" w:type="dxa"/>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71" w:type="dxa"/>
            <w:vAlign w:val="center"/>
          </w:tcPr>
          <w:p w:rsidR="000B376E" w:rsidRPr="00991940" w:rsidRDefault="000B376E" w:rsidP="00477AFB">
            <w:pPr>
              <w:widowControl/>
              <w:jc w:val="center"/>
              <w:rPr>
                <w:lang w:val="zh-CN"/>
              </w:rPr>
            </w:pPr>
            <w:r w:rsidRPr="00991940">
              <w:rPr>
                <w:lang w:val="zh-CN"/>
              </w:rPr>
              <w:t>1070</w:t>
            </w:r>
          </w:p>
        </w:tc>
        <w:tc>
          <w:tcPr>
            <w:tcW w:w="1927" w:type="dxa"/>
            <w:vAlign w:val="center"/>
          </w:tcPr>
          <w:p w:rsidR="000B376E" w:rsidRPr="00991940" w:rsidRDefault="000B376E" w:rsidP="00477AFB">
            <w:pPr>
              <w:jc w:val="center"/>
            </w:pPr>
            <w:r w:rsidRPr="00991940">
              <w:rPr>
                <w:lang w:val="zh-CN"/>
              </w:rPr>
              <w:t>好氧生物处理</w:t>
            </w:r>
          </w:p>
        </w:tc>
        <w:tc>
          <w:tcPr>
            <w:tcW w:w="1176" w:type="dxa"/>
            <w:vAlign w:val="center"/>
          </w:tcPr>
          <w:p w:rsidR="000B376E" w:rsidRPr="00991940" w:rsidRDefault="000B376E" w:rsidP="00477AFB">
            <w:pPr>
              <w:widowControl/>
              <w:jc w:val="center"/>
              <w:rPr>
                <w:lang w:val="zh-CN"/>
              </w:rPr>
            </w:pPr>
            <w:r>
              <w:rPr>
                <w:rFonts w:hint="eastAsia"/>
                <w:lang w:val="zh-CN"/>
              </w:rPr>
              <w:t>288</w:t>
            </w:r>
          </w:p>
        </w:tc>
      </w:tr>
      <w:tr w:rsidR="000B376E" w:rsidRPr="00991940" w:rsidTr="00477AFB">
        <w:trPr>
          <w:cantSplit/>
          <w:jc w:val="center"/>
        </w:trPr>
        <w:tc>
          <w:tcPr>
            <w:tcW w:w="1329" w:type="dxa"/>
            <w:vMerge/>
            <w:shd w:val="clear" w:color="auto" w:fill="auto"/>
            <w:vAlign w:val="center"/>
          </w:tcPr>
          <w:p w:rsidR="000B376E" w:rsidRPr="00991940" w:rsidRDefault="000B376E" w:rsidP="00477AFB">
            <w:pPr>
              <w:jc w:val="center"/>
            </w:pPr>
          </w:p>
        </w:tc>
        <w:tc>
          <w:tcPr>
            <w:tcW w:w="1743" w:type="dxa"/>
            <w:vMerge/>
            <w:vAlign w:val="center"/>
          </w:tcPr>
          <w:p w:rsidR="000B376E" w:rsidRPr="00991940" w:rsidRDefault="000B376E" w:rsidP="00477AFB">
            <w:pPr>
              <w:widowControl/>
              <w:jc w:val="center"/>
            </w:pPr>
          </w:p>
        </w:tc>
        <w:tc>
          <w:tcPr>
            <w:tcW w:w="1915" w:type="dxa"/>
            <w:vMerge/>
            <w:vAlign w:val="center"/>
          </w:tcPr>
          <w:p w:rsidR="000B376E" w:rsidRPr="00991940" w:rsidRDefault="000B376E" w:rsidP="00477AFB">
            <w:pPr>
              <w:widowControl/>
              <w:jc w:val="center"/>
              <w:rPr>
                <w:lang w:val="zh-CN"/>
              </w:rPr>
            </w:pPr>
          </w:p>
        </w:tc>
        <w:tc>
          <w:tcPr>
            <w:tcW w:w="1398" w:type="dxa"/>
            <w:vMerge/>
            <w:vAlign w:val="center"/>
          </w:tcPr>
          <w:p w:rsidR="000B376E" w:rsidRPr="00991940" w:rsidRDefault="000B376E" w:rsidP="00477AFB">
            <w:pPr>
              <w:widowControl/>
              <w:jc w:val="center"/>
              <w:rPr>
                <w:kern w:val="0"/>
              </w:rPr>
            </w:pPr>
          </w:p>
        </w:tc>
        <w:tc>
          <w:tcPr>
            <w:tcW w:w="1407" w:type="dxa"/>
            <w:vAlign w:val="center"/>
          </w:tcPr>
          <w:p w:rsidR="000B376E" w:rsidRPr="00991940" w:rsidRDefault="000B376E" w:rsidP="00477AFB">
            <w:pPr>
              <w:widowControl/>
              <w:jc w:val="center"/>
              <w:rPr>
                <w:kern w:val="0"/>
              </w:rPr>
            </w:pPr>
            <w:r w:rsidRPr="00991940">
              <w:rPr>
                <w:kern w:val="0"/>
              </w:rPr>
              <w:t>固体废物</w:t>
            </w:r>
          </w:p>
          <w:p w:rsidR="000B376E" w:rsidRPr="00991940" w:rsidRDefault="000B376E" w:rsidP="00477AFB">
            <w:pPr>
              <w:widowControl/>
              <w:jc w:val="center"/>
              <w:rPr>
                <w:kern w:val="0"/>
              </w:rPr>
            </w:pPr>
            <w:r w:rsidRPr="00991940">
              <w:rPr>
                <w:kern w:val="0"/>
              </w:rPr>
              <w:t>（污泥）</w:t>
            </w:r>
          </w:p>
        </w:tc>
        <w:tc>
          <w:tcPr>
            <w:tcW w:w="1743" w:type="dxa"/>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71" w:type="dxa"/>
            <w:vAlign w:val="center"/>
          </w:tcPr>
          <w:p w:rsidR="000B376E" w:rsidRPr="00991940" w:rsidRDefault="000B376E" w:rsidP="00477AFB">
            <w:pPr>
              <w:widowControl/>
              <w:jc w:val="center"/>
              <w:rPr>
                <w:lang w:val="zh-CN"/>
              </w:rPr>
            </w:pPr>
            <w:r w:rsidRPr="00991940">
              <w:rPr>
                <w:lang w:val="zh-CN"/>
              </w:rPr>
              <w:t>7</w:t>
            </w:r>
            <w:r w:rsidRPr="00991940">
              <w:rPr>
                <w:rFonts w:hint="eastAsia"/>
                <w:lang w:val="zh-CN"/>
              </w:rPr>
              <w:t>.</w:t>
            </w:r>
            <w:r w:rsidRPr="00991940">
              <w:rPr>
                <w:lang w:val="zh-CN"/>
              </w:rPr>
              <w:t>5</w:t>
            </w:r>
            <w:r w:rsidRPr="00991940">
              <w:rPr>
                <w:rFonts w:hint="eastAsia"/>
                <w:kern w:val="0"/>
              </w:rPr>
              <w:t>×</w:t>
            </w:r>
            <w:r w:rsidRPr="00991940">
              <w:rPr>
                <w:rFonts w:hint="eastAsia"/>
                <w:kern w:val="0"/>
              </w:rPr>
              <w:t>10</w:t>
            </w:r>
            <w:r w:rsidRPr="00991940">
              <w:rPr>
                <w:rFonts w:hint="eastAsia"/>
                <w:kern w:val="0"/>
                <w:vertAlign w:val="superscript"/>
              </w:rPr>
              <w:t>-4</w:t>
            </w:r>
          </w:p>
        </w:tc>
        <w:tc>
          <w:tcPr>
            <w:tcW w:w="1927" w:type="dxa"/>
            <w:vAlign w:val="center"/>
          </w:tcPr>
          <w:p w:rsidR="000B376E" w:rsidRPr="00991940" w:rsidRDefault="000B376E" w:rsidP="00477AFB">
            <w:pPr>
              <w:jc w:val="center"/>
            </w:pPr>
            <w:r w:rsidRPr="00991940">
              <w:t>—</w:t>
            </w:r>
          </w:p>
        </w:tc>
        <w:tc>
          <w:tcPr>
            <w:tcW w:w="1176" w:type="dxa"/>
            <w:vAlign w:val="center"/>
          </w:tcPr>
          <w:p w:rsidR="000B376E" w:rsidRPr="00991940" w:rsidRDefault="000B376E" w:rsidP="00477AFB">
            <w:pPr>
              <w:widowControl/>
              <w:jc w:val="center"/>
              <w:rPr>
                <w:lang w:val="zh-CN"/>
              </w:rPr>
            </w:pPr>
            <w:r w:rsidRPr="00991940">
              <w:t>—</w:t>
            </w:r>
          </w:p>
        </w:tc>
      </w:tr>
      <w:tr w:rsidR="000B376E" w:rsidRPr="00991940" w:rsidTr="00477AFB">
        <w:trPr>
          <w:cantSplit/>
          <w:jc w:val="center"/>
        </w:trPr>
        <w:tc>
          <w:tcPr>
            <w:tcW w:w="1329" w:type="dxa"/>
            <w:vMerge/>
            <w:shd w:val="clear" w:color="auto" w:fill="auto"/>
            <w:vAlign w:val="center"/>
          </w:tcPr>
          <w:p w:rsidR="000B376E" w:rsidRPr="00991940" w:rsidRDefault="000B376E" w:rsidP="00477AFB">
            <w:pPr>
              <w:jc w:val="center"/>
            </w:pPr>
          </w:p>
        </w:tc>
        <w:tc>
          <w:tcPr>
            <w:tcW w:w="1743" w:type="dxa"/>
            <w:vMerge/>
            <w:vAlign w:val="center"/>
          </w:tcPr>
          <w:p w:rsidR="000B376E" w:rsidRPr="00991940" w:rsidRDefault="000B376E" w:rsidP="00477AFB">
            <w:pPr>
              <w:widowControl/>
              <w:jc w:val="center"/>
            </w:pPr>
          </w:p>
        </w:tc>
        <w:tc>
          <w:tcPr>
            <w:tcW w:w="1915" w:type="dxa"/>
            <w:vMerge/>
            <w:vAlign w:val="center"/>
          </w:tcPr>
          <w:p w:rsidR="000B376E" w:rsidRPr="00991940" w:rsidRDefault="000B376E" w:rsidP="00477AFB">
            <w:pPr>
              <w:widowControl/>
              <w:jc w:val="center"/>
              <w:rPr>
                <w:lang w:val="zh-CN"/>
              </w:rPr>
            </w:pPr>
          </w:p>
        </w:tc>
        <w:tc>
          <w:tcPr>
            <w:tcW w:w="1398" w:type="dxa"/>
            <w:vMerge/>
            <w:vAlign w:val="center"/>
          </w:tcPr>
          <w:p w:rsidR="000B376E" w:rsidRPr="00991940" w:rsidRDefault="000B376E" w:rsidP="00477AFB">
            <w:pPr>
              <w:widowControl/>
              <w:jc w:val="center"/>
              <w:rPr>
                <w:kern w:val="0"/>
              </w:rPr>
            </w:pPr>
          </w:p>
        </w:tc>
        <w:tc>
          <w:tcPr>
            <w:tcW w:w="1407" w:type="dxa"/>
            <w:vAlign w:val="center"/>
          </w:tcPr>
          <w:p w:rsidR="000B376E" w:rsidRPr="0033758F" w:rsidRDefault="000B376E" w:rsidP="00477AFB">
            <w:pPr>
              <w:widowControl/>
              <w:adjustRightInd w:val="0"/>
              <w:snapToGrid w:val="0"/>
              <w:jc w:val="center"/>
            </w:pPr>
            <w:r w:rsidRPr="0033758F">
              <w:rPr>
                <w:rFonts w:hint="eastAsia"/>
              </w:rPr>
              <w:t>总氮</w:t>
            </w:r>
            <w:r w:rsidRPr="0033758F">
              <w:t xml:space="preserve"> (</w:t>
            </w:r>
            <w:r w:rsidRPr="0033758F">
              <w:t>以</w:t>
            </w:r>
            <w:r w:rsidRPr="0033758F">
              <w:t>N</w:t>
            </w:r>
            <w:r w:rsidRPr="0033758F">
              <w:t>计</w:t>
            </w:r>
            <w:r w:rsidRPr="0033758F">
              <w:t>)</w:t>
            </w:r>
          </w:p>
        </w:tc>
        <w:tc>
          <w:tcPr>
            <w:tcW w:w="1743"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71" w:type="dxa"/>
            <w:vAlign w:val="center"/>
          </w:tcPr>
          <w:p w:rsidR="000B376E" w:rsidRPr="00991940" w:rsidRDefault="000B376E" w:rsidP="00477AFB">
            <w:pPr>
              <w:widowControl/>
              <w:jc w:val="center"/>
              <w:rPr>
                <w:lang w:val="zh-CN"/>
              </w:rPr>
            </w:pPr>
            <w:r>
              <w:rPr>
                <w:rFonts w:hint="eastAsia"/>
                <w:lang w:val="zh-CN"/>
              </w:rPr>
              <w:t>65.8</w:t>
            </w:r>
          </w:p>
        </w:tc>
        <w:tc>
          <w:tcPr>
            <w:tcW w:w="1927" w:type="dxa"/>
            <w:vAlign w:val="center"/>
          </w:tcPr>
          <w:p w:rsidR="000B376E" w:rsidRPr="00991940" w:rsidRDefault="000B376E" w:rsidP="00477AFB">
            <w:pPr>
              <w:jc w:val="center"/>
            </w:pPr>
            <w:r w:rsidRPr="00991940">
              <w:rPr>
                <w:lang w:val="zh-CN"/>
              </w:rPr>
              <w:t>好氧生物处理</w:t>
            </w:r>
          </w:p>
        </w:tc>
        <w:tc>
          <w:tcPr>
            <w:tcW w:w="1176" w:type="dxa"/>
            <w:vAlign w:val="center"/>
          </w:tcPr>
          <w:p w:rsidR="000B376E" w:rsidRPr="00991940" w:rsidRDefault="000B376E" w:rsidP="00477AFB">
            <w:pPr>
              <w:widowControl/>
              <w:jc w:val="center"/>
              <w:rPr>
                <w:lang w:val="zh-CN"/>
              </w:rPr>
            </w:pPr>
            <w:r>
              <w:rPr>
                <w:rFonts w:hint="eastAsia"/>
                <w:lang w:val="zh-CN"/>
              </w:rPr>
              <w:t>62.6</w:t>
            </w:r>
          </w:p>
        </w:tc>
      </w:tr>
      <w:tr w:rsidR="000B376E" w:rsidRPr="00991940" w:rsidTr="00477AFB">
        <w:trPr>
          <w:cantSplit/>
          <w:trHeight w:val="515"/>
          <w:jc w:val="center"/>
        </w:trPr>
        <w:tc>
          <w:tcPr>
            <w:tcW w:w="1329" w:type="dxa"/>
            <w:vMerge/>
            <w:shd w:val="clear" w:color="auto" w:fill="auto"/>
            <w:vAlign w:val="center"/>
          </w:tcPr>
          <w:p w:rsidR="000B376E" w:rsidRPr="00991940" w:rsidRDefault="000B376E" w:rsidP="00477AFB">
            <w:pPr>
              <w:jc w:val="center"/>
            </w:pPr>
          </w:p>
        </w:tc>
        <w:tc>
          <w:tcPr>
            <w:tcW w:w="1743" w:type="dxa"/>
            <w:vMerge/>
            <w:vAlign w:val="center"/>
          </w:tcPr>
          <w:p w:rsidR="000B376E" w:rsidRPr="00991940" w:rsidRDefault="000B376E" w:rsidP="00477AFB">
            <w:pPr>
              <w:widowControl/>
              <w:jc w:val="center"/>
            </w:pPr>
          </w:p>
        </w:tc>
        <w:tc>
          <w:tcPr>
            <w:tcW w:w="1915" w:type="dxa"/>
            <w:vMerge/>
            <w:vAlign w:val="center"/>
          </w:tcPr>
          <w:p w:rsidR="000B376E" w:rsidRPr="00991940" w:rsidRDefault="000B376E" w:rsidP="00477AFB">
            <w:pPr>
              <w:widowControl/>
              <w:jc w:val="center"/>
              <w:rPr>
                <w:lang w:val="zh-CN"/>
              </w:rPr>
            </w:pPr>
          </w:p>
        </w:tc>
        <w:tc>
          <w:tcPr>
            <w:tcW w:w="1398" w:type="dxa"/>
            <w:vMerge/>
            <w:vAlign w:val="center"/>
          </w:tcPr>
          <w:p w:rsidR="000B376E" w:rsidRPr="00991940" w:rsidRDefault="000B376E" w:rsidP="00477AFB">
            <w:pPr>
              <w:widowControl/>
              <w:jc w:val="center"/>
              <w:rPr>
                <w:kern w:val="0"/>
              </w:rPr>
            </w:pPr>
          </w:p>
        </w:tc>
        <w:tc>
          <w:tcPr>
            <w:tcW w:w="1407" w:type="dxa"/>
            <w:vAlign w:val="center"/>
          </w:tcPr>
          <w:p w:rsidR="000B376E" w:rsidRPr="0033758F" w:rsidRDefault="000B376E" w:rsidP="00477AFB">
            <w:pPr>
              <w:widowControl/>
              <w:adjustRightInd w:val="0"/>
              <w:snapToGrid w:val="0"/>
              <w:jc w:val="center"/>
            </w:pPr>
            <w:r w:rsidRPr="0033758F">
              <w:rPr>
                <w:rFonts w:hint="eastAsia"/>
              </w:rPr>
              <w:t>氨氮</w:t>
            </w:r>
            <w:r w:rsidRPr="0033758F">
              <w:t>(</w:t>
            </w:r>
            <w:r w:rsidRPr="0033758F">
              <w:t>以</w:t>
            </w:r>
            <w:r w:rsidRPr="0033758F">
              <w:t>N</w:t>
            </w:r>
            <w:r w:rsidRPr="0033758F">
              <w:t>计</w:t>
            </w:r>
            <w:r w:rsidRPr="0033758F">
              <w:t>)</w:t>
            </w:r>
          </w:p>
        </w:tc>
        <w:tc>
          <w:tcPr>
            <w:tcW w:w="1743"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1" w:type="dxa"/>
            <w:vAlign w:val="center"/>
          </w:tcPr>
          <w:p w:rsidR="000B376E" w:rsidRPr="00991940" w:rsidRDefault="000B376E" w:rsidP="00477AFB">
            <w:pPr>
              <w:widowControl/>
              <w:jc w:val="center"/>
              <w:rPr>
                <w:lang w:val="zh-CN"/>
              </w:rPr>
            </w:pPr>
            <w:r>
              <w:rPr>
                <w:rFonts w:hint="eastAsia"/>
                <w:lang w:val="zh-CN"/>
              </w:rPr>
              <w:t>39.5</w:t>
            </w:r>
          </w:p>
        </w:tc>
        <w:tc>
          <w:tcPr>
            <w:tcW w:w="1927" w:type="dxa"/>
            <w:vAlign w:val="center"/>
          </w:tcPr>
          <w:p w:rsidR="000B376E" w:rsidRPr="00991940" w:rsidRDefault="000B376E" w:rsidP="00477AFB">
            <w:pPr>
              <w:jc w:val="center"/>
            </w:pPr>
            <w:r w:rsidRPr="00991940">
              <w:rPr>
                <w:lang w:val="zh-CN"/>
              </w:rPr>
              <w:t>好氧生物处理</w:t>
            </w:r>
          </w:p>
        </w:tc>
        <w:tc>
          <w:tcPr>
            <w:tcW w:w="1176" w:type="dxa"/>
            <w:vAlign w:val="center"/>
          </w:tcPr>
          <w:p w:rsidR="000B376E" w:rsidRPr="00991940" w:rsidRDefault="000B376E" w:rsidP="00477AFB">
            <w:pPr>
              <w:widowControl/>
              <w:jc w:val="center"/>
              <w:rPr>
                <w:lang w:val="zh-CN"/>
              </w:rPr>
            </w:pPr>
            <w:r>
              <w:rPr>
                <w:rFonts w:hint="eastAsia"/>
                <w:lang w:val="zh-CN"/>
              </w:rPr>
              <w:t>37.6</w:t>
            </w:r>
          </w:p>
        </w:tc>
      </w:tr>
      <w:tr w:rsidR="000B376E" w:rsidRPr="00991940" w:rsidTr="00477AFB">
        <w:trPr>
          <w:cantSplit/>
          <w:trHeight w:val="423"/>
          <w:jc w:val="center"/>
        </w:trPr>
        <w:tc>
          <w:tcPr>
            <w:tcW w:w="1329" w:type="dxa"/>
            <w:vMerge/>
          </w:tcPr>
          <w:p w:rsidR="000B376E" w:rsidRPr="00991940" w:rsidRDefault="000B376E" w:rsidP="00477AFB">
            <w:pPr>
              <w:widowControl/>
              <w:jc w:val="center"/>
              <w:rPr>
                <w:kern w:val="0"/>
              </w:rPr>
            </w:pPr>
          </w:p>
        </w:tc>
        <w:tc>
          <w:tcPr>
            <w:tcW w:w="1743" w:type="dxa"/>
            <w:vMerge/>
            <w:vAlign w:val="center"/>
          </w:tcPr>
          <w:p w:rsidR="000B376E" w:rsidRPr="00991940" w:rsidRDefault="000B376E" w:rsidP="00477AFB">
            <w:pPr>
              <w:widowControl/>
              <w:jc w:val="center"/>
              <w:rPr>
                <w:kern w:val="0"/>
              </w:rPr>
            </w:pPr>
          </w:p>
        </w:tc>
        <w:tc>
          <w:tcPr>
            <w:tcW w:w="1915" w:type="dxa"/>
            <w:vMerge/>
            <w:vAlign w:val="center"/>
          </w:tcPr>
          <w:p w:rsidR="000B376E" w:rsidRPr="00991940" w:rsidRDefault="000B376E" w:rsidP="00477AFB">
            <w:pPr>
              <w:widowControl/>
              <w:jc w:val="center"/>
              <w:rPr>
                <w:kern w:val="0"/>
              </w:rPr>
            </w:pPr>
          </w:p>
        </w:tc>
        <w:tc>
          <w:tcPr>
            <w:tcW w:w="1398" w:type="dxa"/>
            <w:vMerge/>
            <w:vAlign w:val="center"/>
          </w:tcPr>
          <w:p w:rsidR="000B376E" w:rsidRPr="00991940" w:rsidRDefault="000B376E" w:rsidP="00477AFB">
            <w:pPr>
              <w:widowControl/>
              <w:jc w:val="center"/>
              <w:rPr>
                <w:kern w:val="0"/>
              </w:rPr>
            </w:pPr>
          </w:p>
        </w:tc>
        <w:tc>
          <w:tcPr>
            <w:tcW w:w="1407" w:type="dxa"/>
            <w:vAlign w:val="center"/>
          </w:tcPr>
          <w:p w:rsidR="000B376E" w:rsidRPr="0033758F" w:rsidRDefault="000B376E" w:rsidP="00477AFB">
            <w:pPr>
              <w:widowControl/>
              <w:adjustRightInd w:val="0"/>
              <w:snapToGrid w:val="0"/>
              <w:jc w:val="center"/>
            </w:pPr>
            <w:r w:rsidRPr="0033758F">
              <w:rPr>
                <w:rFonts w:hint="eastAsia"/>
              </w:rPr>
              <w:t>总磷</w:t>
            </w:r>
            <w:r w:rsidRPr="0033758F">
              <w:t>(</w:t>
            </w:r>
            <w:r w:rsidRPr="0033758F">
              <w:t>以</w:t>
            </w:r>
            <w:r w:rsidRPr="0033758F">
              <w:rPr>
                <w:rFonts w:hint="eastAsia"/>
              </w:rPr>
              <w:t>P</w:t>
            </w:r>
            <w:r w:rsidRPr="0033758F">
              <w:t>计</w:t>
            </w:r>
            <w:r w:rsidRPr="0033758F">
              <w:t>)</w:t>
            </w:r>
          </w:p>
        </w:tc>
        <w:tc>
          <w:tcPr>
            <w:tcW w:w="1743" w:type="dxa"/>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71" w:type="dxa"/>
            <w:vAlign w:val="center"/>
          </w:tcPr>
          <w:p w:rsidR="000B376E" w:rsidRPr="00991940" w:rsidRDefault="000B376E" w:rsidP="00477AFB">
            <w:pPr>
              <w:widowControl/>
              <w:jc w:val="center"/>
              <w:rPr>
                <w:lang w:val="zh-CN"/>
              </w:rPr>
            </w:pPr>
            <w:r w:rsidRPr="00991940">
              <w:rPr>
                <w:lang w:val="zh-CN"/>
              </w:rPr>
              <w:t>3.29</w:t>
            </w:r>
          </w:p>
        </w:tc>
        <w:tc>
          <w:tcPr>
            <w:tcW w:w="1927" w:type="dxa"/>
            <w:vAlign w:val="center"/>
          </w:tcPr>
          <w:p w:rsidR="000B376E" w:rsidRPr="00991940" w:rsidRDefault="000B376E" w:rsidP="00477AFB">
            <w:pPr>
              <w:jc w:val="center"/>
            </w:pPr>
            <w:r w:rsidRPr="00991940">
              <w:rPr>
                <w:lang w:val="zh-CN"/>
              </w:rPr>
              <w:t>好氧生物处理</w:t>
            </w:r>
          </w:p>
        </w:tc>
        <w:tc>
          <w:tcPr>
            <w:tcW w:w="1176" w:type="dxa"/>
            <w:vAlign w:val="center"/>
          </w:tcPr>
          <w:p w:rsidR="000B376E" w:rsidRPr="00991940" w:rsidRDefault="000B376E" w:rsidP="00477AFB">
            <w:pPr>
              <w:widowControl/>
              <w:jc w:val="center"/>
              <w:rPr>
                <w:lang w:val="zh-CN"/>
              </w:rPr>
            </w:pPr>
            <w:r w:rsidRPr="00991940">
              <w:rPr>
                <w:lang w:val="zh-CN"/>
              </w:rPr>
              <w:t>3.13</w:t>
            </w:r>
          </w:p>
        </w:tc>
      </w:tr>
    </w:tbl>
    <w:p w:rsidR="000B376E" w:rsidRPr="00991940" w:rsidRDefault="000B376E" w:rsidP="000B376E">
      <w:pPr>
        <w:pStyle w:val="1"/>
        <w:spacing w:before="156" w:after="156" w:line="400" w:lineRule="exact"/>
      </w:pPr>
    </w:p>
    <w:p w:rsidR="000B376E" w:rsidRPr="00991940" w:rsidRDefault="000B376E" w:rsidP="00EE5819">
      <w:pPr>
        <w:snapToGrid w:val="0"/>
        <w:spacing w:afterLines="100" w:after="312" w:line="264" w:lineRule="auto"/>
        <w:rPr>
          <w:sz w:val="24"/>
          <w:szCs w:val="28"/>
        </w:rPr>
        <w:sectPr w:rsidR="000B376E" w:rsidRPr="00991940" w:rsidSect="00621883">
          <w:pgSz w:w="16838" w:h="11906" w:orient="landscape"/>
          <w:pgMar w:top="1701" w:right="1134" w:bottom="1701" w:left="1134" w:header="851" w:footer="992" w:gutter="0"/>
          <w:cols w:space="425"/>
          <w:docGrid w:type="lines" w:linePitch="312"/>
        </w:sectPr>
      </w:pPr>
    </w:p>
    <w:p w:rsidR="000B376E" w:rsidRPr="00A047B7" w:rsidRDefault="000B376E" w:rsidP="000B376E">
      <w:pPr>
        <w:spacing w:line="400" w:lineRule="exact"/>
        <w:ind w:firstLineChars="200" w:firstLine="480"/>
        <w:rPr>
          <w:bCs/>
          <w:sz w:val="24"/>
        </w:rPr>
      </w:pPr>
      <w:bookmarkStart w:id="214" w:name="_Toc187821519"/>
      <w:bookmarkStart w:id="215" w:name="_Toc187140733"/>
      <w:bookmarkStart w:id="216" w:name="_Toc187144887"/>
      <w:bookmarkStart w:id="217" w:name="_Toc187145381"/>
      <w:bookmarkStart w:id="218" w:name="_Toc187145741"/>
    </w:p>
    <w:p w:rsidR="000B376E" w:rsidRPr="00A047B7" w:rsidRDefault="000B376E" w:rsidP="000B376E">
      <w:pPr>
        <w:spacing w:line="400" w:lineRule="exact"/>
        <w:ind w:firstLineChars="200" w:firstLine="480"/>
        <w:rPr>
          <w:bCs/>
          <w:sz w:val="24"/>
        </w:rPr>
      </w:pPr>
    </w:p>
    <w:p w:rsidR="000B376E" w:rsidRPr="00A047B7" w:rsidRDefault="000B376E" w:rsidP="000B376E">
      <w:pPr>
        <w:spacing w:line="400" w:lineRule="exact"/>
        <w:ind w:firstLineChars="200" w:firstLine="480"/>
        <w:rPr>
          <w:bCs/>
          <w:sz w:val="24"/>
        </w:rPr>
      </w:pPr>
    </w:p>
    <w:p w:rsidR="000B376E" w:rsidRPr="00A047B7" w:rsidRDefault="000B376E" w:rsidP="000B376E">
      <w:pPr>
        <w:spacing w:line="400" w:lineRule="exact"/>
        <w:ind w:firstLineChars="200" w:firstLine="480"/>
        <w:rPr>
          <w:bCs/>
          <w:sz w:val="24"/>
        </w:rPr>
      </w:pPr>
    </w:p>
    <w:p w:rsidR="000B376E" w:rsidRPr="00A047B7" w:rsidRDefault="000B376E" w:rsidP="000B376E">
      <w:pPr>
        <w:spacing w:line="400" w:lineRule="exact"/>
        <w:ind w:firstLineChars="200" w:firstLine="480"/>
        <w:rPr>
          <w:bCs/>
          <w:sz w:val="24"/>
        </w:rPr>
      </w:pPr>
    </w:p>
    <w:p w:rsidR="000B376E" w:rsidRPr="00A047B7" w:rsidRDefault="000B376E" w:rsidP="000B376E">
      <w:pPr>
        <w:spacing w:line="400" w:lineRule="exact"/>
        <w:ind w:firstLineChars="200" w:firstLine="480"/>
        <w:rPr>
          <w:bCs/>
          <w:sz w:val="24"/>
        </w:rPr>
      </w:pPr>
    </w:p>
    <w:p w:rsidR="000B376E" w:rsidRPr="00A047B7" w:rsidRDefault="000B376E" w:rsidP="000B376E">
      <w:pPr>
        <w:spacing w:line="400" w:lineRule="exact"/>
        <w:ind w:firstLineChars="200" w:firstLine="480"/>
        <w:rPr>
          <w:bCs/>
          <w:sz w:val="24"/>
        </w:rPr>
      </w:pPr>
    </w:p>
    <w:p w:rsidR="000B376E" w:rsidRPr="00A047B7" w:rsidRDefault="000B376E" w:rsidP="000B376E">
      <w:pPr>
        <w:spacing w:line="400" w:lineRule="exact"/>
        <w:ind w:firstLineChars="200" w:firstLine="480"/>
        <w:rPr>
          <w:bCs/>
          <w:sz w:val="24"/>
        </w:rPr>
      </w:pPr>
    </w:p>
    <w:p w:rsidR="000B376E" w:rsidRPr="00A047B7" w:rsidRDefault="000B376E" w:rsidP="000B376E">
      <w:pPr>
        <w:pStyle w:val="1"/>
        <w:spacing w:before="156" w:after="156"/>
        <w:rPr>
          <w:sz w:val="72"/>
          <w:szCs w:val="72"/>
        </w:rPr>
      </w:pPr>
      <w:bookmarkStart w:id="219" w:name="_Toc189260018"/>
      <w:bookmarkStart w:id="220" w:name="_Toc282080464"/>
      <w:r w:rsidRPr="00A047B7">
        <w:rPr>
          <w:sz w:val="72"/>
          <w:szCs w:val="72"/>
        </w:rPr>
        <w:t>1761</w:t>
      </w:r>
      <w:r w:rsidRPr="00A047B7">
        <w:rPr>
          <w:sz w:val="72"/>
          <w:szCs w:val="72"/>
        </w:rPr>
        <w:t>棉化纤针织品及编织品制造业</w:t>
      </w:r>
      <w:bookmarkEnd w:id="214"/>
      <w:bookmarkEnd w:id="219"/>
      <w:bookmarkEnd w:id="220"/>
    </w:p>
    <w:bookmarkEnd w:id="215"/>
    <w:bookmarkEnd w:id="216"/>
    <w:bookmarkEnd w:id="217"/>
    <w:bookmarkEnd w:id="218"/>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A047B7">
          <w:footerReference w:type="default" r:id="rId16"/>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20" w:after="120" w:line="400" w:lineRule="exact"/>
        <w:rPr>
          <w:rFonts w:ascii="黑体"/>
          <w:sz w:val="28"/>
          <w:szCs w:val="28"/>
        </w:rPr>
      </w:pPr>
      <w:bookmarkStart w:id="221" w:name="_Toc187139214"/>
      <w:bookmarkStart w:id="222" w:name="_Toc187140735"/>
      <w:bookmarkStart w:id="223" w:name="_Toc187144889"/>
      <w:bookmarkStart w:id="224" w:name="_Toc187145383"/>
      <w:bookmarkStart w:id="225" w:name="_Toc187145743"/>
      <w:r w:rsidRPr="00991940">
        <w:rPr>
          <w:rFonts w:ascii="黑体" w:hint="eastAsia"/>
          <w:sz w:val="28"/>
          <w:szCs w:val="28"/>
        </w:rPr>
        <w:lastRenderedPageBreak/>
        <w:t>1 适用范围</w:t>
      </w:r>
      <w:bookmarkEnd w:id="221"/>
      <w:bookmarkEnd w:id="222"/>
      <w:bookmarkEnd w:id="223"/>
      <w:bookmarkEnd w:id="224"/>
      <w:bookmarkEnd w:id="225"/>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棉化纤针织品及编织品制造行业</w:t>
      </w:r>
      <w:r w:rsidRPr="00991940">
        <w:rPr>
          <w:rFonts w:ascii="宋体" w:hAnsi="宋体" w:hint="eastAsia"/>
          <w:sz w:val="24"/>
        </w:rPr>
        <w:t>中</w:t>
      </w:r>
      <w:r w:rsidRPr="00991940">
        <w:rPr>
          <w:sz w:val="24"/>
        </w:rPr>
        <w:t>针织坯布</w:t>
      </w:r>
      <w:r w:rsidRPr="00991940">
        <w:rPr>
          <w:rFonts w:hint="eastAsia"/>
          <w:sz w:val="24"/>
        </w:rPr>
        <w:t>和</w:t>
      </w:r>
      <w:r w:rsidRPr="00991940">
        <w:rPr>
          <w:kern w:val="0"/>
          <w:sz w:val="24"/>
        </w:rPr>
        <w:t>针织印染布</w:t>
      </w:r>
      <w:r w:rsidRPr="00991940">
        <w:rPr>
          <w:rFonts w:ascii="宋体" w:hAnsi="宋体" w:hint="eastAsia"/>
          <w:sz w:val="24"/>
        </w:rPr>
        <w:t>的产污系数和排污系数，适用于国内</w:t>
      </w:r>
      <w:r w:rsidRPr="00991940">
        <w:rPr>
          <w:rFonts w:ascii="宋体" w:hAnsi="宋体"/>
          <w:bCs/>
          <w:sz w:val="24"/>
        </w:rPr>
        <w:t>棉化纤针织品及编织品制造</w:t>
      </w:r>
      <w:r w:rsidRPr="00991940">
        <w:rPr>
          <w:rFonts w:ascii="宋体" w:hAnsi="宋体" w:hint="eastAsia"/>
          <w:sz w:val="24"/>
        </w:rPr>
        <w:t>中所有生产企业，可用于第一次全国污染源普查</w:t>
      </w:r>
      <w:r w:rsidRPr="00991940">
        <w:rPr>
          <w:rFonts w:ascii="宋体" w:hAnsi="宋体"/>
          <w:bCs/>
          <w:sz w:val="24"/>
        </w:rPr>
        <w:t>棉化纤针织品及编织品制造行业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20" w:after="120" w:line="400" w:lineRule="exact"/>
        <w:rPr>
          <w:rFonts w:ascii="黑体"/>
          <w:sz w:val="28"/>
          <w:szCs w:val="28"/>
        </w:rPr>
      </w:pPr>
      <w:bookmarkStart w:id="226" w:name="_Toc187139215"/>
      <w:bookmarkStart w:id="227" w:name="_Toc187140736"/>
      <w:bookmarkStart w:id="228" w:name="_Toc187144890"/>
      <w:bookmarkStart w:id="229" w:name="_Toc187145384"/>
      <w:bookmarkStart w:id="230" w:name="_Toc187145744"/>
      <w:r w:rsidRPr="00991940">
        <w:rPr>
          <w:rFonts w:ascii="黑体" w:hint="eastAsia"/>
          <w:sz w:val="28"/>
          <w:szCs w:val="28"/>
        </w:rPr>
        <w:t>2 注意事项</w:t>
      </w:r>
      <w:bookmarkEnd w:id="226"/>
      <w:bookmarkEnd w:id="227"/>
      <w:bookmarkEnd w:id="228"/>
      <w:bookmarkEnd w:id="229"/>
      <w:bookmarkEnd w:id="230"/>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0B376E" w:rsidRPr="00991940" w:rsidRDefault="000B376E" w:rsidP="000B376E">
      <w:pPr>
        <w:spacing w:line="400" w:lineRule="exact"/>
        <w:ind w:firstLineChars="200" w:firstLine="480"/>
        <w:rPr>
          <w:rFonts w:ascii="宋体" w:hAnsi="宋体"/>
          <w:sz w:val="24"/>
        </w:rPr>
      </w:pPr>
      <w:r w:rsidRPr="00991940">
        <w:rPr>
          <w:rFonts w:hint="eastAsia"/>
          <w:sz w:val="24"/>
        </w:rPr>
        <w:t>棉制色织经编布、合成纤维制色织经编布、人造纤维制色织经编布、其他纤维制色织经编布不单列四同组合，可参考</w:t>
      </w:r>
      <w:r w:rsidRPr="00991940">
        <w:rPr>
          <w:sz w:val="24"/>
        </w:rPr>
        <w:t>1711</w:t>
      </w:r>
      <w:r w:rsidRPr="00991940">
        <w:rPr>
          <w:rFonts w:hint="eastAsia"/>
          <w:sz w:val="24"/>
        </w:rPr>
        <w:t>中</w:t>
      </w:r>
      <w:r w:rsidRPr="00991940">
        <w:rPr>
          <w:sz w:val="24"/>
        </w:rPr>
        <w:t>“</w:t>
      </w:r>
      <w:r w:rsidRPr="00991940">
        <w:rPr>
          <w:rFonts w:hint="eastAsia"/>
          <w:sz w:val="24"/>
        </w:rPr>
        <w:t>色织棉机织物</w:t>
      </w:r>
      <w:r w:rsidRPr="00991940">
        <w:rPr>
          <w:sz w:val="24"/>
        </w:rPr>
        <w:t>”</w:t>
      </w:r>
      <w:r w:rsidRPr="00991940">
        <w:rPr>
          <w:rFonts w:hint="eastAsia"/>
          <w:sz w:val="24"/>
        </w:rPr>
        <w:t>的产排污系数。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0B376E" w:rsidRPr="00991940" w:rsidRDefault="000B376E" w:rsidP="000B376E">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0B376E" w:rsidRPr="00991940" w:rsidRDefault="000B376E" w:rsidP="000B376E">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棉、化纤针织品及编织品制造企业对废水进行处理后回用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棉、化纤针织品及编织品制造企业</w:t>
      </w:r>
      <w:r w:rsidRPr="00991940">
        <w:rPr>
          <w:rFonts w:hAnsi="宋体" w:hint="eastAsia"/>
          <w:sz w:val="24"/>
        </w:rPr>
        <w:t>废水中染料的特性，在废水处理过程中化学药剂的投加量往往很大，使得污泥的产生量会比正常投加药剂的产生量高很多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的削减量有可能不是</w:t>
      </w:r>
      <w:r w:rsidRPr="00991940">
        <w:rPr>
          <w:rFonts w:hint="eastAsia"/>
          <w:sz w:val="24"/>
        </w:rPr>
        <w:t>1:1</w:t>
      </w:r>
      <w:r w:rsidRPr="00991940">
        <w:rPr>
          <w:rFonts w:hint="eastAsia"/>
          <w:sz w:val="24"/>
        </w:rPr>
        <w:t>的对应关系，有时污泥的产生量大于销减量；</w:t>
      </w:r>
    </w:p>
    <w:p w:rsidR="000B376E" w:rsidRPr="00991940" w:rsidRDefault="000B376E" w:rsidP="000B376E">
      <w:pPr>
        <w:tabs>
          <w:tab w:val="left" w:pos="2160"/>
        </w:tabs>
        <w:spacing w:line="400" w:lineRule="exact"/>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由于棉、化纤针织品及编织品制造企业的特点，其规模对产污系数有一定的影响，因此本手册按针织坯布生产设计能力将产排污系数划分为两个等级；</w:t>
      </w:r>
    </w:p>
    <w:p w:rsidR="000B376E" w:rsidRPr="00991940" w:rsidRDefault="000B376E" w:rsidP="000B376E">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lastRenderedPageBreak/>
        <w:t>①“产品名称”：指棉、化纤针织品及编织品制造企业在报告期内生产的，并符合产品质量要求的实物名称。本手册包括针织印染布、针织坯布2个行业内通用的产品名称，覆盖了20多个统计用产品名称；</w:t>
      </w:r>
    </w:p>
    <w:tbl>
      <w:tblPr>
        <w:tblW w:w="903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48"/>
        <w:gridCol w:w="1080"/>
        <w:gridCol w:w="2136"/>
        <w:gridCol w:w="1260"/>
        <w:gridCol w:w="2700"/>
        <w:gridCol w:w="1208"/>
      </w:tblGrid>
      <w:tr w:rsidR="000B376E" w:rsidRPr="00991940" w:rsidTr="00477AFB">
        <w:trPr>
          <w:jc w:val="center"/>
        </w:trPr>
        <w:tc>
          <w:tcPr>
            <w:tcW w:w="648" w:type="dxa"/>
            <w:vAlign w:val="center"/>
          </w:tcPr>
          <w:p w:rsidR="000B376E" w:rsidRPr="00991940" w:rsidRDefault="000B376E" w:rsidP="00477AFB">
            <w:pPr>
              <w:snapToGrid w:val="0"/>
              <w:spacing w:line="320" w:lineRule="exact"/>
              <w:jc w:val="center"/>
              <w:rPr>
                <w:b/>
                <w:sz w:val="18"/>
                <w:szCs w:val="18"/>
              </w:rPr>
            </w:pPr>
            <w:r w:rsidRPr="00991940">
              <w:rPr>
                <w:b/>
                <w:sz w:val="18"/>
                <w:szCs w:val="18"/>
              </w:rPr>
              <w:t>行业代码</w:t>
            </w:r>
          </w:p>
        </w:tc>
        <w:tc>
          <w:tcPr>
            <w:tcW w:w="1080" w:type="dxa"/>
            <w:vAlign w:val="center"/>
          </w:tcPr>
          <w:p w:rsidR="000B376E" w:rsidRPr="00991940" w:rsidRDefault="000B376E" w:rsidP="00477AFB">
            <w:pPr>
              <w:snapToGrid w:val="0"/>
              <w:spacing w:line="320" w:lineRule="exact"/>
              <w:jc w:val="center"/>
              <w:rPr>
                <w:b/>
                <w:sz w:val="18"/>
                <w:szCs w:val="18"/>
              </w:rPr>
            </w:pPr>
            <w:r w:rsidRPr="00991940">
              <w:rPr>
                <w:rFonts w:hint="eastAsia"/>
                <w:b/>
                <w:sz w:val="18"/>
                <w:szCs w:val="18"/>
              </w:rPr>
              <w:t>产品名称</w:t>
            </w:r>
          </w:p>
        </w:tc>
        <w:tc>
          <w:tcPr>
            <w:tcW w:w="2136" w:type="dxa"/>
            <w:vAlign w:val="center"/>
          </w:tcPr>
          <w:p w:rsidR="000B376E" w:rsidRPr="00991940" w:rsidRDefault="000B376E" w:rsidP="00477AFB">
            <w:pPr>
              <w:snapToGrid w:val="0"/>
              <w:spacing w:line="320" w:lineRule="exact"/>
              <w:ind w:rightChars="34" w:right="71"/>
              <w:jc w:val="center"/>
              <w:rPr>
                <w:b/>
                <w:sz w:val="18"/>
                <w:szCs w:val="18"/>
              </w:rPr>
            </w:pPr>
            <w:r w:rsidRPr="00991940">
              <w:rPr>
                <w:b/>
                <w:sz w:val="18"/>
                <w:szCs w:val="18"/>
              </w:rPr>
              <w:t>统计</w:t>
            </w:r>
            <w:r w:rsidRPr="00991940">
              <w:rPr>
                <w:rFonts w:hint="eastAsia"/>
                <w:b/>
                <w:sz w:val="18"/>
                <w:szCs w:val="18"/>
              </w:rPr>
              <w:t>名称</w:t>
            </w:r>
          </w:p>
        </w:tc>
        <w:tc>
          <w:tcPr>
            <w:tcW w:w="1260" w:type="dxa"/>
            <w:vAlign w:val="center"/>
          </w:tcPr>
          <w:p w:rsidR="000B376E" w:rsidRPr="00991940" w:rsidRDefault="000B376E" w:rsidP="00477AFB">
            <w:pPr>
              <w:snapToGrid w:val="0"/>
              <w:spacing w:line="320" w:lineRule="exact"/>
              <w:jc w:val="center"/>
              <w:rPr>
                <w:b/>
                <w:sz w:val="18"/>
                <w:szCs w:val="18"/>
              </w:rPr>
            </w:pPr>
            <w:r w:rsidRPr="00991940">
              <w:rPr>
                <w:b/>
                <w:sz w:val="18"/>
                <w:szCs w:val="18"/>
              </w:rPr>
              <w:t>统计代码</w:t>
            </w:r>
          </w:p>
        </w:tc>
        <w:tc>
          <w:tcPr>
            <w:tcW w:w="2700" w:type="dxa"/>
            <w:vAlign w:val="center"/>
          </w:tcPr>
          <w:p w:rsidR="000B376E" w:rsidRPr="00991940" w:rsidRDefault="000B376E" w:rsidP="00477AFB">
            <w:pPr>
              <w:snapToGrid w:val="0"/>
              <w:spacing w:line="320" w:lineRule="exact"/>
              <w:jc w:val="center"/>
              <w:rPr>
                <w:b/>
                <w:sz w:val="18"/>
                <w:szCs w:val="18"/>
              </w:rPr>
            </w:pPr>
            <w:r w:rsidRPr="00991940">
              <w:rPr>
                <w:b/>
                <w:sz w:val="18"/>
                <w:szCs w:val="18"/>
              </w:rPr>
              <w:t>统计</w:t>
            </w:r>
            <w:r w:rsidRPr="00991940">
              <w:rPr>
                <w:rFonts w:hint="eastAsia"/>
                <w:b/>
                <w:sz w:val="18"/>
                <w:szCs w:val="18"/>
              </w:rPr>
              <w:t>名称</w:t>
            </w:r>
          </w:p>
        </w:tc>
        <w:tc>
          <w:tcPr>
            <w:tcW w:w="1208" w:type="dxa"/>
            <w:vAlign w:val="center"/>
          </w:tcPr>
          <w:p w:rsidR="000B376E" w:rsidRPr="00991940" w:rsidRDefault="000B376E" w:rsidP="00477AFB">
            <w:pPr>
              <w:snapToGrid w:val="0"/>
              <w:spacing w:line="320" w:lineRule="exact"/>
              <w:jc w:val="center"/>
              <w:rPr>
                <w:b/>
                <w:sz w:val="18"/>
                <w:szCs w:val="18"/>
              </w:rPr>
            </w:pPr>
            <w:r w:rsidRPr="00991940">
              <w:rPr>
                <w:b/>
                <w:sz w:val="18"/>
                <w:szCs w:val="18"/>
              </w:rPr>
              <w:t>统计代码</w:t>
            </w:r>
          </w:p>
        </w:tc>
      </w:tr>
      <w:tr w:rsidR="000B376E" w:rsidRPr="00991940" w:rsidTr="00477AFB">
        <w:trPr>
          <w:cantSplit/>
          <w:jc w:val="center"/>
        </w:trPr>
        <w:tc>
          <w:tcPr>
            <w:tcW w:w="648" w:type="dxa"/>
            <w:vMerge w:val="restart"/>
          </w:tcPr>
          <w:p w:rsidR="000B376E" w:rsidRPr="00991940" w:rsidRDefault="000B376E" w:rsidP="00477AFB">
            <w:pPr>
              <w:snapToGrid w:val="0"/>
              <w:spacing w:line="320" w:lineRule="exact"/>
              <w:rPr>
                <w:sz w:val="18"/>
                <w:szCs w:val="18"/>
              </w:rPr>
            </w:pPr>
            <w:r w:rsidRPr="00991940">
              <w:rPr>
                <w:sz w:val="18"/>
                <w:szCs w:val="18"/>
              </w:rPr>
              <w:t>1761</w:t>
            </w:r>
          </w:p>
        </w:tc>
        <w:tc>
          <w:tcPr>
            <w:tcW w:w="1080" w:type="dxa"/>
            <w:vMerge w:val="restart"/>
          </w:tcPr>
          <w:p w:rsidR="000B376E" w:rsidRPr="00991940" w:rsidRDefault="000B376E" w:rsidP="00477AFB">
            <w:pPr>
              <w:snapToGrid w:val="0"/>
              <w:spacing w:line="320" w:lineRule="exact"/>
              <w:rPr>
                <w:kern w:val="0"/>
                <w:sz w:val="18"/>
                <w:szCs w:val="18"/>
              </w:rPr>
            </w:pPr>
            <w:r w:rsidRPr="00991940">
              <w:rPr>
                <w:kern w:val="0"/>
                <w:sz w:val="18"/>
                <w:szCs w:val="18"/>
              </w:rPr>
              <w:t>针织坯布</w:t>
            </w: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棉针织钩编物</w:t>
            </w:r>
          </w:p>
          <w:p w:rsidR="000B376E" w:rsidRPr="00991940" w:rsidRDefault="000B376E" w:rsidP="00477AFB">
            <w:pPr>
              <w:snapToGrid w:val="0"/>
              <w:spacing w:line="320" w:lineRule="exact"/>
              <w:rPr>
                <w:sz w:val="18"/>
                <w:szCs w:val="18"/>
              </w:rPr>
            </w:pPr>
            <w:r w:rsidRPr="00991940">
              <w:rPr>
                <w:sz w:val="18"/>
                <w:szCs w:val="18"/>
              </w:rPr>
              <w:t>（针织坯布）</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17612101</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合纤制未漂白经编织物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1761240201</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b/>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合纤针织钩编物</w:t>
            </w:r>
          </w:p>
          <w:p w:rsidR="000B376E" w:rsidRPr="00991940" w:rsidRDefault="000B376E" w:rsidP="00477AFB">
            <w:pPr>
              <w:snapToGrid w:val="0"/>
              <w:spacing w:line="320" w:lineRule="exact"/>
              <w:rPr>
                <w:sz w:val="18"/>
                <w:szCs w:val="18"/>
              </w:rPr>
            </w:pPr>
            <w:r w:rsidRPr="00991940">
              <w:rPr>
                <w:sz w:val="18"/>
                <w:szCs w:val="18"/>
              </w:rPr>
              <w:t>（针织坯布）</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17612102</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人造纤维制未漂白经编织物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1761240301</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b/>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人造纤维针织钩编物</w:t>
            </w:r>
          </w:p>
          <w:p w:rsidR="000B376E" w:rsidRPr="00991940" w:rsidRDefault="000B376E" w:rsidP="00477AFB">
            <w:pPr>
              <w:snapToGrid w:val="0"/>
              <w:spacing w:line="320" w:lineRule="exact"/>
              <w:rPr>
                <w:sz w:val="18"/>
                <w:szCs w:val="18"/>
              </w:rPr>
            </w:pPr>
            <w:r w:rsidRPr="00991940">
              <w:rPr>
                <w:sz w:val="18"/>
                <w:szCs w:val="18"/>
              </w:rPr>
              <w:t>（针织坯布）</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17612103</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其他纺织材料制未漂白经编织物（不包括毛制经编织物）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17612499</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b/>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棉制未漂白经编织物</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1761240101</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针织或钩编的起绒织物（坯布）</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176111</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val="restart"/>
          </w:tcPr>
          <w:p w:rsidR="000B376E" w:rsidRPr="00991940" w:rsidRDefault="000B376E" w:rsidP="00477AFB">
            <w:pPr>
              <w:snapToGrid w:val="0"/>
              <w:spacing w:line="320" w:lineRule="exact"/>
              <w:rPr>
                <w:kern w:val="0"/>
                <w:sz w:val="18"/>
                <w:szCs w:val="18"/>
              </w:rPr>
            </w:pPr>
            <w:r w:rsidRPr="00991940">
              <w:rPr>
                <w:kern w:val="0"/>
                <w:sz w:val="18"/>
                <w:szCs w:val="18"/>
              </w:rPr>
              <w:t>针织</w:t>
            </w:r>
          </w:p>
          <w:p w:rsidR="000B376E" w:rsidRPr="00991940" w:rsidRDefault="000B376E" w:rsidP="00477AFB">
            <w:pPr>
              <w:snapToGrid w:val="0"/>
              <w:spacing w:line="320" w:lineRule="exact"/>
              <w:rPr>
                <w:kern w:val="0"/>
                <w:sz w:val="18"/>
                <w:szCs w:val="18"/>
              </w:rPr>
            </w:pPr>
            <w:r w:rsidRPr="00991940">
              <w:rPr>
                <w:kern w:val="0"/>
                <w:sz w:val="18"/>
                <w:szCs w:val="18"/>
              </w:rPr>
              <w:t>印染布</w:t>
            </w: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棉针织钩编物（印染布）</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17612101</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合成纤维制染色经编织物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1761240203</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合纤针织钩编物（印染布）</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17612102</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合成纤维制印花经编织物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1761240205</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人造纤维针织钩编物（印染布）</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17612103</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人造纤维制漂白经编织物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1761240302</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棉制漂白经编织物</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1761240102</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人造纤维制染色经编织物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1761240303</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棉制染色经编织物</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1761240103</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人造纤维制印花经编织物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1761240305</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棉制印花经编织物</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1761240105</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其他纺织材料制经编织物（漂色花织物，不包括毛制经编织物）</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17612499</w:t>
            </w:r>
          </w:p>
        </w:tc>
      </w:tr>
      <w:tr w:rsidR="000B376E" w:rsidRPr="00991940" w:rsidTr="00477AFB">
        <w:trPr>
          <w:cantSplit/>
          <w:jc w:val="center"/>
        </w:trPr>
        <w:tc>
          <w:tcPr>
            <w:tcW w:w="648" w:type="dxa"/>
            <w:vMerge/>
          </w:tcPr>
          <w:p w:rsidR="000B376E" w:rsidRPr="00991940" w:rsidRDefault="000B376E" w:rsidP="00477AFB">
            <w:pPr>
              <w:snapToGrid w:val="0"/>
              <w:spacing w:line="320" w:lineRule="exact"/>
              <w:rPr>
                <w:sz w:val="18"/>
                <w:szCs w:val="18"/>
              </w:rPr>
            </w:pPr>
          </w:p>
        </w:tc>
        <w:tc>
          <w:tcPr>
            <w:tcW w:w="1080" w:type="dxa"/>
            <w:vMerge/>
          </w:tcPr>
          <w:p w:rsidR="000B376E" w:rsidRPr="00991940" w:rsidRDefault="000B376E" w:rsidP="00477AFB">
            <w:pPr>
              <w:snapToGrid w:val="0"/>
              <w:spacing w:line="320" w:lineRule="exact"/>
              <w:rPr>
                <w:kern w:val="0"/>
                <w:sz w:val="18"/>
                <w:szCs w:val="18"/>
              </w:rPr>
            </w:pPr>
          </w:p>
        </w:tc>
        <w:tc>
          <w:tcPr>
            <w:tcW w:w="2136" w:type="dxa"/>
            <w:vAlign w:val="center"/>
          </w:tcPr>
          <w:p w:rsidR="000B376E" w:rsidRPr="00991940" w:rsidRDefault="000B376E" w:rsidP="00477AFB">
            <w:pPr>
              <w:snapToGrid w:val="0"/>
              <w:spacing w:line="320" w:lineRule="exact"/>
              <w:rPr>
                <w:sz w:val="18"/>
                <w:szCs w:val="18"/>
              </w:rPr>
            </w:pPr>
            <w:r w:rsidRPr="00991940">
              <w:rPr>
                <w:sz w:val="18"/>
                <w:szCs w:val="18"/>
              </w:rPr>
              <w:t>合成纤维制漂白经编织物</w:t>
            </w:r>
          </w:p>
        </w:tc>
        <w:tc>
          <w:tcPr>
            <w:tcW w:w="1260" w:type="dxa"/>
            <w:vAlign w:val="center"/>
          </w:tcPr>
          <w:p w:rsidR="000B376E" w:rsidRPr="00991940" w:rsidRDefault="000B376E" w:rsidP="00477AFB">
            <w:pPr>
              <w:snapToGrid w:val="0"/>
              <w:spacing w:line="320" w:lineRule="exact"/>
              <w:rPr>
                <w:sz w:val="18"/>
                <w:szCs w:val="18"/>
              </w:rPr>
            </w:pPr>
            <w:r w:rsidRPr="00991940">
              <w:rPr>
                <w:sz w:val="18"/>
                <w:szCs w:val="18"/>
              </w:rPr>
              <w:t>1761240202</w:t>
            </w:r>
          </w:p>
        </w:tc>
        <w:tc>
          <w:tcPr>
            <w:tcW w:w="2700" w:type="dxa"/>
            <w:vAlign w:val="center"/>
          </w:tcPr>
          <w:p w:rsidR="000B376E" w:rsidRPr="00991940" w:rsidRDefault="000B376E" w:rsidP="00477AFB">
            <w:pPr>
              <w:snapToGrid w:val="0"/>
              <w:spacing w:line="320" w:lineRule="exact"/>
              <w:rPr>
                <w:sz w:val="18"/>
                <w:szCs w:val="18"/>
              </w:rPr>
            </w:pPr>
            <w:r w:rsidRPr="00991940">
              <w:rPr>
                <w:sz w:val="18"/>
                <w:szCs w:val="18"/>
              </w:rPr>
              <w:t>针织或钩编的起绒织物（印染布）</w:t>
            </w:r>
          </w:p>
        </w:tc>
        <w:tc>
          <w:tcPr>
            <w:tcW w:w="1208" w:type="dxa"/>
            <w:vAlign w:val="center"/>
          </w:tcPr>
          <w:p w:rsidR="000B376E" w:rsidRPr="00991940" w:rsidRDefault="000B376E" w:rsidP="00477AFB">
            <w:pPr>
              <w:snapToGrid w:val="0"/>
              <w:spacing w:line="320" w:lineRule="exact"/>
              <w:rPr>
                <w:sz w:val="18"/>
                <w:szCs w:val="18"/>
              </w:rPr>
            </w:pPr>
            <w:r w:rsidRPr="00991940">
              <w:rPr>
                <w:sz w:val="18"/>
                <w:szCs w:val="18"/>
              </w:rPr>
              <w:t>176111</w:t>
            </w:r>
          </w:p>
        </w:tc>
      </w:tr>
    </w:tbl>
    <w:p w:rsidR="000B376E" w:rsidRDefault="000B376E" w:rsidP="00D02799">
      <w:pPr>
        <w:numPr>
          <w:ilvl w:val="0"/>
          <w:numId w:val="2"/>
        </w:numPr>
        <w:snapToGrid w:val="0"/>
        <w:spacing w:before="240" w:after="120" w:line="400" w:lineRule="exact"/>
        <w:rPr>
          <w:rFonts w:ascii="宋体" w:hAnsi="宋体"/>
          <w:sz w:val="24"/>
        </w:rPr>
      </w:pPr>
      <w:r w:rsidRPr="00991940">
        <w:rPr>
          <w:rFonts w:ascii="宋体" w:hAnsi="宋体" w:hint="eastAsia"/>
          <w:sz w:val="24"/>
        </w:rPr>
        <w:t>“原料名称”：指棉、化纤针织品及编织品制造企业在报告期内</w:t>
      </w:r>
      <w:r w:rsidRPr="00991940">
        <w:rPr>
          <w:rFonts w:ascii="宋体" w:hAnsi="宋体"/>
          <w:sz w:val="24"/>
        </w:rPr>
        <w:t>使用的主要原料</w:t>
      </w:r>
      <w:r w:rsidRPr="00991940">
        <w:rPr>
          <w:rFonts w:ascii="宋体" w:hAnsi="宋体" w:hint="eastAsia"/>
          <w:sz w:val="24"/>
        </w:rPr>
        <w:t>。本手册包括纱线等行业内通用的原料名称，覆盖了10多个统计用原料名称；</w:t>
      </w:r>
    </w:p>
    <w:p w:rsidR="000B376E" w:rsidRPr="00991940" w:rsidRDefault="000B376E" w:rsidP="000B376E">
      <w:pPr>
        <w:snapToGrid w:val="0"/>
        <w:spacing w:line="400" w:lineRule="exact"/>
        <w:ind w:left="360"/>
        <w:rPr>
          <w:rFonts w:ascii="宋体" w:hAnsi="宋体"/>
          <w:sz w:val="24"/>
        </w:rPr>
      </w:pPr>
    </w:p>
    <w:tbl>
      <w:tblPr>
        <w:tblW w:w="903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48"/>
        <w:gridCol w:w="1080"/>
        <w:gridCol w:w="2136"/>
        <w:gridCol w:w="1260"/>
        <w:gridCol w:w="2700"/>
        <w:gridCol w:w="1208"/>
      </w:tblGrid>
      <w:tr w:rsidR="000B376E" w:rsidRPr="00991940" w:rsidTr="00477AFB">
        <w:trPr>
          <w:jc w:val="center"/>
        </w:trPr>
        <w:tc>
          <w:tcPr>
            <w:tcW w:w="648" w:type="dxa"/>
            <w:vAlign w:val="center"/>
          </w:tcPr>
          <w:p w:rsidR="000B376E" w:rsidRPr="00991940" w:rsidRDefault="000B376E" w:rsidP="00477AFB">
            <w:pPr>
              <w:snapToGrid w:val="0"/>
              <w:jc w:val="center"/>
              <w:rPr>
                <w:b/>
                <w:sz w:val="18"/>
                <w:szCs w:val="18"/>
              </w:rPr>
            </w:pPr>
            <w:r w:rsidRPr="00991940">
              <w:rPr>
                <w:b/>
                <w:sz w:val="18"/>
                <w:szCs w:val="18"/>
              </w:rPr>
              <w:t>行业代码</w:t>
            </w:r>
          </w:p>
        </w:tc>
        <w:tc>
          <w:tcPr>
            <w:tcW w:w="1080" w:type="dxa"/>
            <w:vAlign w:val="center"/>
          </w:tcPr>
          <w:p w:rsidR="000B376E" w:rsidRPr="00991940" w:rsidRDefault="000B376E" w:rsidP="00477AFB">
            <w:pPr>
              <w:snapToGrid w:val="0"/>
              <w:jc w:val="center"/>
              <w:rPr>
                <w:b/>
                <w:sz w:val="18"/>
                <w:szCs w:val="18"/>
              </w:rPr>
            </w:pPr>
            <w:r w:rsidRPr="00991940">
              <w:rPr>
                <w:rFonts w:hint="eastAsia"/>
                <w:b/>
                <w:sz w:val="18"/>
                <w:szCs w:val="18"/>
              </w:rPr>
              <w:t>原料名称</w:t>
            </w:r>
          </w:p>
        </w:tc>
        <w:tc>
          <w:tcPr>
            <w:tcW w:w="2136" w:type="dxa"/>
            <w:vAlign w:val="center"/>
          </w:tcPr>
          <w:p w:rsidR="000B376E" w:rsidRPr="00991940" w:rsidRDefault="000B376E" w:rsidP="00477AFB">
            <w:pPr>
              <w:snapToGrid w:val="0"/>
              <w:ind w:rightChars="34" w:right="71"/>
              <w:jc w:val="center"/>
              <w:rPr>
                <w:b/>
                <w:sz w:val="18"/>
                <w:szCs w:val="18"/>
              </w:rPr>
            </w:pPr>
            <w:r w:rsidRPr="00991940">
              <w:rPr>
                <w:b/>
                <w:sz w:val="18"/>
                <w:szCs w:val="18"/>
              </w:rPr>
              <w:t>统计</w:t>
            </w:r>
            <w:r w:rsidRPr="00991940">
              <w:rPr>
                <w:rFonts w:hint="eastAsia"/>
                <w:b/>
                <w:sz w:val="18"/>
                <w:szCs w:val="18"/>
              </w:rPr>
              <w:t>名称</w:t>
            </w:r>
          </w:p>
        </w:tc>
        <w:tc>
          <w:tcPr>
            <w:tcW w:w="1260" w:type="dxa"/>
            <w:vAlign w:val="center"/>
          </w:tcPr>
          <w:p w:rsidR="000B376E" w:rsidRPr="00991940" w:rsidRDefault="000B376E" w:rsidP="00477AFB">
            <w:pPr>
              <w:snapToGrid w:val="0"/>
              <w:jc w:val="center"/>
              <w:rPr>
                <w:b/>
                <w:sz w:val="18"/>
                <w:szCs w:val="18"/>
              </w:rPr>
            </w:pPr>
            <w:r w:rsidRPr="00991940">
              <w:rPr>
                <w:b/>
                <w:sz w:val="18"/>
                <w:szCs w:val="18"/>
              </w:rPr>
              <w:t>统计代码</w:t>
            </w:r>
          </w:p>
        </w:tc>
        <w:tc>
          <w:tcPr>
            <w:tcW w:w="2700" w:type="dxa"/>
            <w:vAlign w:val="center"/>
          </w:tcPr>
          <w:p w:rsidR="000B376E" w:rsidRPr="00991940" w:rsidRDefault="000B376E" w:rsidP="00477AFB">
            <w:pPr>
              <w:snapToGrid w:val="0"/>
              <w:jc w:val="center"/>
              <w:rPr>
                <w:b/>
                <w:sz w:val="18"/>
                <w:szCs w:val="18"/>
              </w:rPr>
            </w:pPr>
            <w:r w:rsidRPr="00991940">
              <w:rPr>
                <w:b/>
                <w:sz w:val="18"/>
                <w:szCs w:val="18"/>
              </w:rPr>
              <w:t>统计</w:t>
            </w:r>
            <w:r w:rsidRPr="00991940">
              <w:rPr>
                <w:rFonts w:hint="eastAsia"/>
                <w:b/>
                <w:sz w:val="18"/>
                <w:szCs w:val="18"/>
              </w:rPr>
              <w:t>名称</w:t>
            </w:r>
          </w:p>
        </w:tc>
        <w:tc>
          <w:tcPr>
            <w:tcW w:w="1208" w:type="dxa"/>
            <w:vAlign w:val="center"/>
          </w:tcPr>
          <w:p w:rsidR="000B376E" w:rsidRPr="00991940" w:rsidRDefault="000B376E" w:rsidP="00477AFB">
            <w:pPr>
              <w:snapToGrid w:val="0"/>
              <w:jc w:val="center"/>
              <w:rPr>
                <w:b/>
                <w:sz w:val="18"/>
                <w:szCs w:val="18"/>
              </w:rPr>
            </w:pPr>
            <w:r w:rsidRPr="00991940">
              <w:rPr>
                <w:b/>
                <w:sz w:val="18"/>
                <w:szCs w:val="18"/>
              </w:rPr>
              <w:t>统计代码</w:t>
            </w:r>
          </w:p>
        </w:tc>
      </w:tr>
      <w:tr w:rsidR="000B376E" w:rsidRPr="00991940" w:rsidTr="00477AFB">
        <w:trPr>
          <w:cantSplit/>
          <w:jc w:val="center"/>
        </w:trPr>
        <w:tc>
          <w:tcPr>
            <w:tcW w:w="648" w:type="dxa"/>
            <w:vMerge w:val="restart"/>
          </w:tcPr>
          <w:p w:rsidR="000B376E" w:rsidRPr="00991940" w:rsidRDefault="000B376E" w:rsidP="00477AFB">
            <w:pPr>
              <w:snapToGrid w:val="0"/>
              <w:rPr>
                <w:sz w:val="18"/>
                <w:szCs w:val="18"/>
              </w:rPr>
            </w:pPr>
            <w:r w:rsidRPr="00991940">
              <w:rPr>
                <w:rFonts w:hint="eastAsia"/>
                <w:sz w:val="18"/>
                <w:szCs w:val="18"/>
              </w:rPr>
              <w:t>1761</w:t>
            </w:r>
          </w:p>
        </w:tc>
        <w:tc>
          <w:tcPr>
            <w:tcW w:w="1080" w:type="dxa"/>
            <w:vMerge w:val="restart"/>
          </w:tcPr>
          <w:p w:rsidR="000B376E" w:rsidRPr="00991940" w:rsidRDefault="000B376E" w:rsidP="00477AFB">
            <w:pPr>
              <w:snapToGrid w:val="0"/>
              <w:rPr>
                <w:kern w:val="0"/>
                <w:sz w:val="18"/>
                <w:szCs w:val="18"/>
              </w:rPr>
            </w:pPr>
            <w:r w:rsidRPr="00991940">
              <w:rPr>
                <w:kern w:val="0"/>
                <w:sz w:val="18"/>
                <w:szCs w:val="18"/>
              </w:rPr>
              <w:t>纱线</w:t>
            </w:r>
          </w:p>
        </w:tc>
        <w:tc>
          <w:tcPr>
            <w:tcW w:w="2136" w:type="dxa"/>
            <w:vAlign w:val="center"/>
          </w:tcPr>
          <w:p w:rsidR="000B376E" w:rsidRPr="00991940" w:rsidRDefault="000B376E" w:rsidP="00477AFB">
            <w:pPr>
              <w:snapToGrid w:val="0"/>
              <w:rPr>
                <w:sz w:val="18"/>
                <w:szCs w:val="18"/>
              </w:rPr>
            </w:pPr>
            <w:r w:rsidRPr="00991940">
              <w:rPr>
                <w:sz w:val="18"/>
                <w:szCs w:val="18"/>
              </w:rPr>
              <w:t>纱</w:t>
            </w:r>
          </w:p>
        </w:tc>
        <w:tc>
          <w:tcPr>
            <w:tcW w:w="1260" w:type="dxa"/>
            <w:vAlign w:val="center"/>
          </w:tcPr>
          <w:p w:rsidR="000B376E" w:rsidRPr="00991940" w:rsidRDefault="000B376E" w:rsidP="00477AFB">
            <w:pPr>
              <w:snapToGrid w:val="0"/>
              <w:rPr>
                <w:sz w:val="18"/>
                <w:szCs w:val="18"/>
              </w:rPr>
            </w:pPr>
            <w:r w:rsidRPr="00991940">
              <w:rPr>
                <w:sz w:val="18"/>
                <w:szCs w:val="18"/>
              </w:rPr>
              <w:t>171111</w:t>
            </w:r>
          </w:p>
        </w:tc>
        <w:tc>
          <w:tcPr>
            <w:tcW w:w="2700" w:type="dxa"/>
            <w:vAlign w:val="center"/>
          </w:tcPr>
          <w:p w:rsidR="000B376E" w:rsidRPr="00991940" w:rsidRDefault="000B376E" w:rsidP="00477AFB">
            <w:pPr>
              <w:snapToGrid w:val="0"/>
              <w:rPr>
                <w:sz w:val="18"/>
                <w:szCs w:val="18"/>
              </w:rPr>
            </w:pPr>
            <w:r w:rsidRPr="00991940">
              <w:rPr>
                <w:sz w:val="18"/>
                <w:szCs w:val="18"/>
              </w:rPr>
              <w:t>人造纤维</w:t>
            </w:r>
          </w:p>
        </w:tc>
        <w:tc>
          <w:tcPr>
            <w:tcW w:w="1208" w:type="dxa"/>
            <w:vAlign w:val="center"/>
          </w:tcPr>
          <w:p w:rsidR="000B376E" w:rsidRPr="00991940" w:rsidRDefault="000B376E" w:rsidP="00477AFB">
            <w:pPr>
              <w:snapToGrid w:val="0"/>
              <w:rPr>
                <w:sz w:val="18"/>
                <w:szCs w:val="18"/>
              </w:rPr>
            </w:pPr>
            <w:r w:rsidRPr="00991940">
              <w:rPr>
                <w:sz w:val="18"/>
                <w:szCs w:val="18"/>
              </w:rPr>
              <w:t>2812</w:t>
            </w:r>
          </w:p>
        </w:tc>
      </w:tr>
      <w:tr w:rsidR="000B376E" w:rsidRPr="00991940" w:rsidTr="00477AFB">
        <w:trPr>
          <w:cantSplit/>
          <w:jc w:val="center"/>
        </w:trPr>
        <w:tc>
          <w:tcPr>
            <w:tcW w:w="648" w:type="dxa"/>
            <w:vMerge/>
          </w:tcPr>
          <w:p w:rsidR="000B376E" w:rsidRPr="00991940" w:rsidRDefault="000B376E" w:rsidP="00477AFB">
            <w:pPr>
              <w:snapToGrid w:val="0"/>
              <w:rPr>
                <w:sz w:val="18"/>
                <w:szCs w:val="18"/>
              </w:rPr>
            </w:pPr>
          </w:p>
        </w:tc>
        <w:tc>
          <w:tcPr>
            <w:tcW w:w="1080" w:type="dxa"/>
            <w:vMerge/>
          </w:tcPr>
          <w:p w:rsidR="000B376E" w:rsidRPr="00991940" w:rsidRDefault="000B376E" w:rsidP="00477AFB">
            <w:pPr>
              <w:snapToGrid w:val="0"/>
              <w:rPr>
                <w:kern w:val="0"/>
                <w:sz w:val="18"/>
                <w:szCs w:val="18"/>
              </w:rPr>
            </w:pPr>
          </w:p>
        </w:tc>
        <w:tc>
          <w:tcPr>
            <w:tcW w:w="2136" w:type="dxa"/>
            <w:vAlign w:val="center"/>
          </w:tcPr>
          <w:p w:rsidR="000B376E" w:rsidRPr="00991940" w:rsidRDefault="000B376E" w:rsidP="00477AFB">
            <w:pPr>
              <w:snapToGrid w:val="0"/>
              <w:rPr>
                <w:sz w:val="18"/>
                <w:szCs w:val="18"/>
              </w:rPr>
            </w:pPr>
            <w:r w:rsidRPr="00991940">
              <w:rPr>
                <w:sz w:val="18"/>
                <w:szCs w:val="18"/>
              </w:rPr>
              <w:t>线</w:t>
            </w:r>
          </w:p>
        </w:tc>
        <w:tc>
          <w:tcPr>
            <w:tcW w:w="1260" w:type="dxa"/>
            <w:vAlign w:val="center"/>
          </w:tcPr>
          <w:p w:rsidR="000B376E" w:rsidRPr="00991940" w:rsidRDefault="000B376E" w:rsidP="00477AFB">
            <w:pPr>
              <w:snapToGrid w:val="0"/>
              <w:rPr>
                <w:sz w:val="18"/>
                <w:szCs w:val="18"/>
              </w:rPr>
            </w:pPr>
            <w:r w:rsidRPr="00991940">
              <w:rPr>
                <w:sz w:val="18"/>
                <w:szCs w:val="18"/>
              </w:rPr>
              <w:t>171121</w:t>
            </w:r>
          </w:p>
        </w:tc>
        <w:tc>
          <w:tcPr>
            <w:tcW w:w="2700" w:type="dxa"/>
            <w:vAlign w:val="center"/>
          </w:tcPr>
          <w:p w:rsidR="000B376E" w:rsidRPr="00991940" w:rsidRDefault="000B376E" w:rsidP="00477AFB">
            <w:pPr>
              <w:snapToGrid w:val="0"/>
              <w:rPr>
                <w:sz w:val="18"/>
                <w:szCs w:val="18"/>
              </w:rPr>
            </w:pPr>
            <w:r w:rsidRPr="00991940">
              <w:rPr>
                <w:sz w:val="18"/>
                <w:szCs w:val="18"/>
              </w:rPr>
              <w:t>麻纱线</w:t>
            </w:r>
          </w:p>
        </w:tc>
        <w:tc>
          <w:tcPr>
            <w:tcW w:w="1208" w:type="dxa"/>
            <w:vAlign w:val="center"/>
          </w:tcPr>
          <w:p w:rsidR="000B376E" w:rsidRPr="00991940" w:rsidRDefault="000B376E" w:rsidP="00477AFB">
            <w:pPr>
              <w:snapToGrid w:val="0"/>
              <w:rPr>
                <w:sz w:val="18"/>
                <w:szCs w:val="18"/>
              </w:rPr>
            </w:pPr>
            <w:r w:rsidRPr="00991940">
              <w:rPr>
                <w:sz w:val="18"/>
                <w:szCs w:val="18"/>
              </w:rPr>
              <w:t>173011</w:t>
            </w:r>
          </w:p>
        </w:tc>
      </w:tr>
      <w:tr w:rsidR="000B376E" w:rsidRPr="00991940" w:rsidTr="00477AFB">
        <w:trPr>
          <w:cantSplit/>
          <w:jc w:val="center"/>
        </w:trPr>
        <w:tc>
          <w:tcPr>
            <w:tcW w:w="648" w:type="dxa"/>
            <w:vMerge/>
          </w:tcPr>
          <w:p w:rsidR="000B376E" w:rsidRPr="00991940" w:rsidRDefault="000B376E" w:rsidP="00477AFB">
            <w:pPr>
              <w:snapToGrid w:val="0"/>
              <w:rPr>
                <w:sz w:val="18"/>
                <w:szCs w:val="18"/>
              </w:rPr>
            </w:pPr>
          </w:p>
        </w:tc>
        <w:tc>
          <w:tcPr>
            <w:tcW w:w="1080" w:type="dxa"/>
            <w:vMerge/>
          </w:tcPr>
          <w:p w:rsidR="000B376E" w:rsidRPr="00991940" w:rsidRDefault="000B376E" w:rsidP="00477AFB">
            <w:pPr>
              <w:snapToGrid w:val="0"/>
              <w:rPr>
                <w:kern w:val="0"/>
                <w:sz w:val="18"/>
                <w:szCs w:val="18"/>
              </w:rPr>
            </w:pPr>
          </w:p>
        </w:tc>
        <w:tc>
          <w:tcPr>
            <w:tcW w:w="2136" w:type="dxa"/>
            <w:vAlign w:val="center"/>
          </w:tcPr>
          <w:p w:rsidR="000B376E" w:rsidRPr="00991940" w:rsidRDefault="000B376E" w:rsidP="00477AFB">
            <w:pPr>
              <w:snapToGrid w:val="0"/>
              <w:rPr>
                <w:sz w:val="18"/>
                <w:szCs w:val="18"/>
              </w:rPr>
            </w:pPr>
            <w:r w:rsidRPr="00991940">
              <w:rPr>
                <w:sz w:val="18"/>
                <w:szCs w:val="18"/>
              </w:rPr>
              <w:t>合成纤维</w:t>
            </w:r>
          </w:p>
        </w:tc>
        <w:tc>
          <w:tcPr>
            <w:tcW w:w="1260" w:type="dxa"/>
            <w:vAlign w:val="center"/>
          </w:tcPr>
          <w:p w:rsidR="000B376E" w:rsidRPr="00991940" w:rsidRDefault="000B376E" w:rsidP="00477AFB">
            <w:pPr>
              <w:snapToGrid w:val="0"/>
              <w:rPr>
                <w:sz w:val="18"/>
                <w:szCs w:val="18"/>
              </w:rPr>
            </w:pPr>
            <w:r w:rsidRPr="00991940">
              <w:rPr>
                <w:sz w:val="18"/>
                <w:szCs w:val="18"/>
              </w:rPr>
              <w:t>2820</w:t>
            </w:r>
          </w:p>
        </w:tc>
        <w:tc>
          <w:tcPr>
            <w:tcW w:w="2700" w:type="dxa"/>
            <w:vAlign w:val="center"/>
          </w:tcPr>
          <w:p w:rsidR="000B376E" w:rsidRPr="00991940" w:rsidRDefault="000B376E" w:rsidP="00477AFB">
            <w:pPr>
              <w:snapToGrid w:val="0"/>
              <w:rPr>
                <w:sz w:val="18"/>
                <w:szCs w:val="18"/>
              </w:rPr>
            </w:pPr>
            <w:r w:rsidRPr="00991940">
              <w:rPr>
                <w:sz w:val="18"/>
                <w:szCs w:val="18"/>
              </w:rPr>
              <w:t>丝纱线</w:t>
            </w:r>
          </w:p>
        </w:tc>
        <w:tc>
          <w:tcPr>
            <w:tcW w:w="1208" w:type="dxa"/>
            <w:vAlign w:val="center"/>
          </w:tcPr>
          <w:p w:rsidR="000B376E" w:rsidRPr="00991940" w:rsidRDefault="000B376E" w:rsidP="00477AFB">
            <w:pPr>
              <w:snapToGrid w:val="0"/>
              <w:rPr>
                <w:sz w:val="18"/>
                <w:szCs w:val="18"/>
              </w:rPr>
            </w:pPr>
            <w:r w:rsidRPr="00991940">
              <w:rPr>
                <w:sz w:val="18"/>
                <w:szCs w:val="18"/>
              </w:rPr>
              <w:t>174021</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棉、化纤针织品及编织品制造企业</w:t>
      </w:r>
      <w:r w:rsidRPr="00991940">
        <w:rPr>
          <w:rFonts w:ascii="宋体" w:hAnsi="宋体"/>
          <w:sz w:val="24"/>
        </w:rPr>
        <w:t>生产、加工产品采用的主要生产方法的名称</w:t>
      </w:r>
      <w:r w:rsidRPr="00991940">
        <w:rPr>
          <w:rFonts w:ascii="宋体" w:hAnsi="宋体" w:hint="eastAsia"/>
          <w:sz w:val="24"/>
        </w:rPr>
        <w:t>；</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④“规模等级”：指产排污系数核算所对应的生产规模等级。棉、化纤针织品及编织品制造生产企业规模对产排污系数有一定影响，因此本手册按照针织机织物的生产设计能力将产排污系数划分为两个规模等级；</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⑤“污染物指标”：包含工业废水量、化学需氧量、固体废物-污泥。纺织产品印染过程中一般染料的上染率为80～90％，剩余染料残留在废水中。废水处理后，仅有微量染料存在于污泥中，按照现行《</w:t>
      </w:r>
      <w:r w:rsidRPr="00991940">
        <w:rPr>
          <w:rFonts w:ascii="宋体" w:hAnsi="宋体"/>
          <w:sz w:val="24"/>
        </w:rPr>
        <w:t>国家危险废物名录</w:t>
      </w:r>
      <w:r w:rsidRPr="00991940">
        <w:rPr>
          <w:rFonts w:ascii="宋体" w:hAnsi="宋体" w:hint="eastAsia"/>
          <w:sz w:val="24"/>
        </w:rPr>
        <w:t>》中规定这类污泥也被划为危险固体废物（代号：HW12）；</w:t>
      </w:r>
    </w:p>
    <w:p w:rsidR="000B376E" w:rsidRPr="00A36AD4" w:rsidRDefault="000B376E" w:rsidP="000B376E">
      <w:pPr>
        <w:jc w:val="center"/>
        <w:rPr>
          <w:rFonts w:ascii="黑体" w:eastAsia="黑体"/>
          <w:b/>
          <w:sz w:val="24"/>
        </w:rPr>
      </w:pPr>
      <w:r w:rsidRPr="00A36AD4">
        <w:rPr>
          <w:rFonts w:ascii="黑体" w:eastAsia="黑体" w:hint="eastAsia"/>
          <w:b/>
          <w:sz w:val="24"/>
        </w:rPr>
        <w:lastRenderedPageBreak/>
        <w:t>纺织行业固体废物（污泥）的类别、来源及组成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999"/>
        <w:gridCol w:w="3887"/>
        <w:gridCol w:w="3032"/>
      </w:tblGrid>
      <w:tr w:rsidR="000B376E" w:rsidRPr="00991940" w:rsidTr="00477AFB">
        <w:trPr>
          <w:trHeight w:val="606"/>
        </w:trPr>
        <w:tc>
          <w:tcPr>
            <w:tcW w:w="802"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999"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w:t>
            </w:r>
          </w:p>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类别</w:t>
            </w:r>
          </w:p>
        </w:tc>
        <w:tc>
          <w:tcPr>
            <w:tcW w:w="3887"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3032" w:type="dxa"/>
            <w:vAlign w:val="center"/>
          </w:tcPr>
          <w:p w:rsidR="000B376E" w:rsidRPr="00D20347" w:rsidRDefault="000B376E"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0B376E" w:rsidRPr="00991940" w:rsidTr="00477AFB">
        <w:trPr>
          <w:trHeight w:val="301"/>
        </w:trPr>
        <w:tc>
          <w:tcPr>
            <w:tcW w:w="802" w:type="dxa"/>
          </w:tcPr>
          <w:p w:rsidR="000B376E" w:rsidRPr="00D20347" w:rsidRDefault="000B376E" w:rsidP="00477AFB">
            <w:pPr>
              <w:widowControl/>
              <w:snapToGrid w:val="0"/>
              <w:spacing w:before="120" w:line="320" w:lineRule="exact"/>
              <w:ind w:left="74" w:right="74"/>
              <w:jc w:val="center"/>
              <w:rPr>
                <w:rFonts w:ascii="宋体" w:hAnsi="宋体" w:cs="宋体"/>
                <w:kern w:val="0"/>
              </w:rPr>
            </w:pPr>
            <w:r w:rsidRPr="00D20347">
              <w:rPr>
                <w:rFonts w:ascii="宋体" w:hAnsi="宋体" w:cs="宋体" w:hint="eastAsia"/>
                <w:kern w:val="0"/>
              </w:rPr>
              <w:t>HW12</w:t>
            </w:r>
          </w:p>
        </w:tc>
        <w:tc>
          <w:tcPr>
            <w:tcW w:w="999" w:type="dxa"/>
          </w:tcPr>
          <w:p w:rsidR="000B376E" w:rsidRPr="00D20347" w:rsidRDefault="000B376E" w:rsidP="00477AFB">
            <w:pPr>
              <w:widowControl/>
              <w:snapToGrid w:val="0"/>
              <w:spacing w:before="120" w:line="320" w:lineRule="exact"/>
              <w:ind w:left="74" w:right="74"/>
              <w:rPr>
                <w:rFonts w:ascii="宋体" w:hAnsi="宋体" w:cs="宋体"/>
                <w:kern w:val="0"/>
              </w:rPr>
            </w:pPr>
            <w:r w:rsidRPr="00D20347">
              <w:rPr>
                <w:rFonts w:ascii="宋体" w:hAnsi="宋体" w:cs="宋体" w:hint="eastAsia"/>
                <w:kern w:val="0"/>
              </w:rPr>
              <w:t>染料、涂料废物</w:t>
            </w:r>
          </w:p>
        </w:tc>
        <w:tc>
          <w:tcPr>
            <w:tcW w:w="3887" w:type="dxa"/>
            <w:vAlign w:val="center"/>
          </w:tcPr>
          <w:p w:rsidR="000B376E" w:rsidRPr="00D20347" w:rsidRDefault="000B376E" w:rsidP="00477AFB">
            <w:pPr>
              <w:widowControl/>
              <w:snapToGrid w:val="0"/>
              <w:spacing w:before="120"/>
              <w:ind w:right="74"/>
              <w:rPr>
                <w:rFonts w:ascii="宋体" w:hAnsi="宋体" w:cs="宋体"/>
                <w:kern w:val="0"/>
              </w:rPr>
            </w:pPr>
            <w:r w:rsidRPr="00D20347">
              <w:rPr>
                <w:rFonts w:ascii="宋体" w:hAnsi="宋体" w:cs="宋体" w:hint="eastAsia"/>
                <w:kern w:val="0"/>
              </w:rPr>
              <w:t>从油墨、染料、颜料、油漆、真漆、罩光漆的生产配制和使用过程中产生的废物</w:t>
            </w:r>
            <w:r w:rsidRPr="00D20347">
              <w:rPr>
                <w:rFonts w:ascii="宋体" w:hAnsi="宋体" w:cs="宋体" w:hint="eastAsia"/>
                <w:kern w:val="0"/>
              </w:rPr>
              <w:br/>
              <w:t>——生产过程中产生的废弃的颜料、染料、涂料和不合格产品</w:t>
            </w:r>
            <w:r w:rsidRPr="00D20347">
              <w:rPr>
                <w:rFonts w:ascii="宋体" w:hAnsi="宋体" w:cs="宋体" w:hint="eastAsia"/>
                <w:kern w:val="0"/>
              </w:rPr>
              <w:br/>
              <w:t>——染料、颜料生产硝化、氧化、还原、磺化、重氮化、卤化等化学反应中产生的废母液、残渣、中间体废物</w:t>
            </w:r>
            <w:r w:rsidRPr="00D20347">
              <w:rPr>
                <w:rFonts w:ascii="宋体" w:hAnsi="宋体" w:cs="宋体" w:hint="eastAsia"/>
                <w:kern w:val="0"/>
              </w:rPr>
              <w:br/>
              <w:t>——油漆、油墨生产、配制和使用过程中产生的含颜料、油墨的有机溶剂废物</w:t>
            </w:r>
            <w:r w:rsidRPr="00D20347">
              <w:rPr>
                <w:rFonts w:ascii="宋体" w:hAnsi="宋体" w:cs="宋体" w:hint="eastAsia"/>
                <w:kern w:val="0"/>
              </w:rPr>
              <w:br/>
              <w:t>——使用酸、碱或有机溶剂清洗容器设备产生的污泥状剥离物</w:t>
            </w:r>
            <w:r w:rsidRPr="00D20347">
              <w:rPr>
                <w:rFonts w:ascii="宋体" w:hAnsi="宋体" w:cs="宋体" w:hint="eastAsia"/>
                <w:kern w:val="0"/>
              </w:rPr>
              <w:br/>
              <w:t>——含有染料、颜料、油墨、油漆残余物的废弃包装物</w:t>
            </w:r>
            <w:r w:rsidRPr="00D20347">
              <w:rPr>
                <w:rFonts w:ascii="宋体" w:hAnsi="宋体" w:cs="宋体" w:hint="eastAsia"/>
                <w:kern w:val="0"/>
              </w:rPr>
              <w:br/>
              <w:t>——废水处理污泥</w:t>
            </w:r>
          </w:p>
        </w:tc>
        <w:tc>
          <w:tcPr>
            <w:tcW w:w="3032" w:type="dxa"/>
          </w:tcPr>
          <w:p w:rsidR="000B376E" w:rsidRPr="00D20347" w:rsidRDefault="000B376E" w:rsidP="00477AFB">
            <w:pPr>
              <w:widowControl/>
              <w:snapToGrid w:val="0"/>
              <w:spacing w:before="120"/>
              <w:ind w:left="74" w:right="74"/>
              <w:jc w:val="center"/>
              <w:rPr>
                <w:rFonts w:ascii="宋体" w:hAnsi="宋体" w:cs="宋体"/>
                <w:kern w:val="0"/>
              </w:rPr>
            </w:pPr>
            <w:r w:rsidRPr="00D20347">
              <w:rPr>
                <w:rFonts w:ascii="宋体" w:hAnsi="宋体" w:cs="宋体" w:hint="eastAsia"/>
                <w:kern w:val="0"/>
              </w:rPr>
              <w:t>废酸性染料、碱性染料、媒染染料、偶氮染料、直接染料、冰染染料、还原染料、硫化染料、活性染料、醇酸树脂涂料、丙烯酸树脂涂料、聚氨酯树脂涂料、聚乙烯树脂涂料、环氧树脂涂料、双组份涂料、油墨、重金属颜料</w:t>
            </w:r>
          </w:p>
        </w:tc>
      </w:tr>
    </w:tbl>
    <w:p w:rsidR="000B376E" w:rsidRDefault="000B376E" w:rsidP="000B376E">
      <w:pPr>
        <w:snapToGrid w:val="0"/>
        <w:spacing w:before="100" w:beforeAutospacing="1" w:after="100" w:afterAutospacing="1" w:line="288" w:lineRule="auto"/>
        <w:ind w:firstLineChars="200" w:firstLine="480"/>
        <w:rPr>
          <w:rFonts w:ascii="宋体" w:hAnsi="宋体"/>
          <w:sz w:val="24"/>
        </w:rPr>
      </w:pPr>
    </w:p>
    <w:p w:rsidR="000B376E" w:rsidRPr="00991940" w:rsidRDefault="000B376E" w:rsidP="000B376E">
      <w:pPr>
        <w:snapToGrid w:val="0"/>
        <w:spacing w:before="100" w:beforeAutospacing="1" w:after="100" w:afterAutospacing="1" w:line="288" w:lineRule="auto"/>
        <w:ind w:firstLineChars="200" w:firstLine="480"/>
        <w:rPr>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0B376E" w:rsidRPr="00991940" w:rsidRDefault="000B376E" w:rsidP="000B376E">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⑦“产污系数”：是指每生产单位重量产品产生污染物的量；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w:t>
      </w:r>
      <w:r w:rsidRPr="00991940">
        <w:rPr>
          <w:rFonts w:ascii="宋体" w:hAnsi="宋体" w:hint="eastAsia"/>
          <w:bCs/>
          <w:sz w:val="24"/>
        </w:rPr>
        <w:t>棉化纤针织品及编织品</w:t>
      </w:r>
      <w:r w:rsidRPr="00991940">
        <w:rPr>
          <w:rFonts w:ascii="宋体" w:hAnsi="宋体" w:hint="eastAsia"/>
          <w:sz w:val="24"/>
        </w:rPr>
        <w:t>行业内的污染物所采用的处理方法的名称；</w:t>
      </w:r>
      <w:r w:rsidRPr="00991940">
        <w:rPr>
          <w:sz w:val="24"/>
        </w:rPr>
        <w:t>由于</w:t>
      </w:r>
      <w:r w:rsidRPr="00991940">
        <w:rPr>
          <w:rFonts w:ascii="宋体" w:hAnsi="宋体" w:hint="eastAsia"/>
          <w:bCs/>
          <w:sz w:val="24"/>
        </w:rPr>
        <w:t>棉化纤针织品及编织品</w:t>
      </w:r>
      <w:r w:rsidRPr="00991940">
        <w:rPr>
          <w:sz w:val="24"/>
        </w:rPr>
        <w:t>行业产品的品种相对较多，染料的种类复杂，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0B376E" w:rsidRPr="00991940" w:rsidSect="00A36AD4">
          <w:pgSz w:w="11906" w:h="16838" w:code="9"/>
          <w:pgMar w:top="1134" w:right="1701" w:bottom="1134" w:left="1701" w:header="851" w:footer="992" w:gutter="0"/>
          <w:cols w:space="425"/>
          <w:docGrid w:linePitch="312"/>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1761 </w:t>
      </w:r>
      <w:r w:rsidRPr="00991940">
        <w:rPr>
          <w:rFonts w:eastAsia="黑体"/>
          <w:b/>
          <w:bCs/>
          <w:sz w:val="32"/>
          <w:szCs w:val="32"/>
        </w:rPr>
        <w:t>棉化纤针织品及编织品制造行业产排污系数表</w:t>
      </w:r>
    </w:p>
    <w:tbl>
      <w:tblPr>
        <w:tblW w:w="1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12"/>
        <w:gridCol w:w="1080"/>
        <w:gridCol w:w="1440"/>
        <w:gridCol w:w="1980"/>
        <w:gridCol w:w="2548"/>
        <w:gridCol w:w="1260"/>
        <w:gridCol w:w="2021"/>
        <w:gridCol w:w="1260"/>
      </w:tblGrid>
      <w:tr w:rsidR="000B376E" w:rsidRPr="00991940" w:rsidTr="00477AFB">
        <w:trPr>
          <w:cantSplit/>
          <w:trHeight w:val="430"/>
          <w:jc w:val="center"/>
        </w:trPr>
        <w:tc>
          <w:tcPr>
            <w:tcW w:w="1368" w:type="dxa"/>
            <w:vAlign w:val="center"/>
          </w:tcPr>
          <w:p w:rsidR="000B376E" w:rsidRPr="00991940" w:rsidRDefault="000B376E" w:rsidP="00477AFB">
            <w:pPr>
              <w:widowControl/>
              <w:snapToGrid w:val="0"/>
              <w:jc w:val="center"/>
              <w:rPr>
                <w:b/>
                <w:kern w:val="0"/>
              </w:rPr>
            </w:pPr>
            <w:r w:rsidRPr="00991940">
              <w:rPr>
                <w:b/>
                <w:kern w:val="0"/>
              </w:rPr>
              <w:t>产品名称</w:t>
            </w:r>
          </w:p>
        </w:tc>
        <w:tc>
          <w:tcPr>
            <w:tcW w:w="1412" w:type="dxa"/>
            <w:vAlign w:val="center"/>
          </w:tcPr>
          <w:p w:rsidR="000B376E" w:rsidRPr="00991940" w:rsidRDefault="000B376E" w:rsidP="00477AFB">
            <w:pPr>
              <w:widowControl/>
              <w:snapToGrid w:val="0"/>
              <w:jc w:val="center"/>
              <w:rPr>
                <w:b/>
                <w:kern w:val="0"/>
              </w:rPr>
            </w:pPr>
            <w:r w:rsidRPr="00991940">
              <w:rPr>
                <w:b/>
                <w:kern w:val="0"/>
              </w:rPr>
              <w:t>原料名称</w:t>
            </w:r>
          </w:p>
        </w:tc>
        <w:tc>
          <w:tcPr>
            <w:tcW w:w="1080" w:type="dxa"/>
            <w:vAlign w:val="center"/>
          </w:tcPr>
          <w:p w:rsidR="000B376E" w:rsidRPr="00991940" w:rsidRDefault="000B376E" w:rsidP="00477AFB">
            <w:pPr>
              <w:widowControl/>
              <w:snapToGrid w:val="0"/>
              <w:jc w:val="center"/>
              <w:rPr>
                <w:b/>
                <w:kern w:val="0"/>
              </w:rPr>
            </w:pPr>
            <w:r w:rsidRPr="00991940">
              <w:rPr>
                <w:b/>
                <w:kern w:val="0"/>
              </w:rPr>
              <w:t>工艺名称</w:t>
            </w:r>
          </w:p>
        </w:tc>
        <w:tc>
          <w:tcPr>
            <w:tcW w:w="1440" w:type="dxa"/>
            <w:vAlign w:val="center"/>
          </w:tcPr>
          <w:p w:rsidR="000B376E" w:rsidRPr="00991940" w:rsidRDefault="000B376E" w:rsidP="00477AFB">
            <w:pPr>
              <w:widowControl/>
              <w:snapToGrid w:val="0"/>
              <w:jc w:val="center"/>
              <w:rPr>
                <w:b/>
                <w:kern w:val="0"/>
              </w:rPr>
            </w:pPr>
            <w:r w:rsidRPr="00991940">
              <w:rPr>
                <w:b/>
                <w:kern w:val="0"/>
              </w:rPr>
              <w:t>规模等级</w:t>
            </w:r>
          </w:p>
        </w:tc>
        <w:tc>
          <w:tcPr>
            <w:tcW w:w="1980"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2548" w:type="dxa"/>
            <w:vAlign w:val="center"/>
          </w:tcPr>
          <w:p w:rsidR="000B376E" w:rsidRPr="00991940" w:rsidRDefault="000B376E" w:rsidP="00477AFB">
            <w:pPr>
              <w:widowControl/>
              <w:snapToGrid w:val="0"/>
              <w:jc w:val="center"/>
              <w:rPr>
                <w:b/>
                <w:kern w:val="0"/>
              </w:rPr>
            </w:pPr>
            <w:r w:rsidRPr="00991940">
              <w:rPr>
                <w:b/>
                <w:kern w:val="0"/>
              </w:rPr>
              <w:t>单位</w:t>
            </w:r>
          </w:p>
        </w:tc>
        <w:tc>
          <w:tcPr>
            <w:tcW w:w="1260" w:type="dxa"/>
            <w:vAlign w:val="center"/>
          </w:tcPr>
          <w:p w:rsidR="000B376E" w:rsidRPr="00991940" w:rsidRDefault="000B376E" w:rsidP="00477AFB">
            <w:pPr>
              <w:widowControl/>
              <w:snapToGrid w:val="0"/>
              <w:jc w:val="center"/>
              <w:rPr>
                <w:b/>
                <w:kern w:val="0"/>
              </w:rPr>
            </w:pPr>
            <w:r w:rsidRPr="00991940">
              <w:rPr>
                <w:b/>
                <w:kern w:val="0"/>
              </w:rPr>
              <w:t>产污系数</w:t>
            </w:r>
          </w:p>
        </w:tc>
        <w:tc>
          <w:tcPr>
            <w:tcW w:w="2021"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260"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368" w:type="dxa"/>
            <w:vMerge w:val="restart"/>
            <w:vAlign w:val="center"/>
          </w:tcPr>
          <w:p w:rsidR="000B376E" w:rsidRPr="00991940" w:rsidRDefault="000B376E" w:rsidP="00477AFB">
            <w:pPr>
              <w:widowControl/>
              <w:jc w:val="center"/>
              <w:rPr>
                <w:kern w:val="0"/>
              </w:rPr>
            </w:pPr>
            <w:r w:rsidRPr="00991940">
              <w:t>针织坯布</w:t>
            </w:r>
          </w:p>
        </w:tc>
        <w:tc>
          <w:tcPr>
            <w:tcW w:w="1412" w:type="dxa"/>
            <w:vMerge w:val="restart"/>
            <w:vAlign w:val="center"/>
          </w:tcPr>
          <w:p w:rsidR="000B376E" w:rsidRPr="00991940" w:rsidRDefault="000B376E" w:rsidP="00477AFB">
            <w:pPr>
              <w:widowControl/>
              <w:jc w:val="center"/>
              <w:rPr>
                <w:kern w:val="0"/>
              </w:rPr>
            </w:pPr>
            <w:r w:rsidRPr="00991940">
              <w:t>纱、线</w:t>
            </w:r>
          </w:p>
        </w:tc>
        <w:tc>
          <w:tcPr>
            <w:tcW w:w="1080" w:type="dxa"/>
            <w:vMerge w:val="restart"/>
            <w:vAlign w:val="center"/>
          </w:tcPr>
          <w:p w:rsidR="000B376E" w:rsidRPr="00991940" w:rsidRDefault="000B376E" w:rsidP="00477AFB">
            <w:pPr>
              <w:widowControl/>
              <w:jc w:val="center"/>
              <w:rPr>
                <w:kern w:val="0"/>
              </w:rPr>
            </w:pPr>
            <w:r w:rsidRPr="00991940">
              <w:t>针织</w:t>
            </w:r>
          </w:p>
        </w:tc>
        <w:tc>
          <w:tcPr>
            <w:tcW w:w="1440" w:type="dxa"/>
            <w:vMerge w:val="restart"/>
            <w:vAlign w:val="center"/>
          </w:tcPr>
          <w:p w:rsidR="000B376E" w:rsidRPr="00991940" w:rsidRDefault="000B376E" w:rsidP="00477AFB">
            <w:pPr>
              <w:widowControl/>
              <w:jc w:val="center"/>
              <w:rPr>
                <w:kern w:val="0"/>
              </w:rPr>
            </w:pPr>
            <w:r w:rsidRPr="00991940">
              <w:rPr>
                <w:kern w:val="0"/>
              </w:rPr>
              <w:t>&gt;5000t/</w:t>
            </w:r>
            <w:r w:rsidRPr="00991940">
              <w:rPr>
                <w:kern w:val="0"/>
              </w:rPr>
              <w:t>年</w:t>
            </w:r>
          </w:p>
        </w:tc>
        <w:tc>
          <w:tcPr>
            <w:tcW w:w="1980" w:type="dxa"/>
            <w:vMerge w:val="restart"/>
            <w:vAlign w:val="center"/>
          </w:tcPr>
          <w:p w:rsidR="000B376E" w:rsidRPr="00991940" w:rsidRDefault="000B376E" w:rsidP="00477AFB">
            <w:pPr>
              <w:widowControl/>
              <w:jc w:val="center"/>
              <w:rPr>
                <w:kern w:val="0"/>
              </w:rPr>
            </w:pPr>
            <w:r w:rsidRPr="00991940">
              <w:rPr>
                <w:kern w:val="0"/>
              </w:rPr>
              <w:t>工业废水量</w:t>
            </w:r>
          </w:p>
        </w:tc>
        <w:tc>
          <w:tcPr>
            <w:tcW w:w="2548"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0B376E" w:rsidRPr="00991940" w:rsidRDefault="000B376E" w:rsidP="00477AFB">
            <w:pPr>
              <w:widowControl/>
              <w:jc w:val="center"/>
              <w:rPr>
                <w:kern w:val="0"/>
              </w:rPr>
            </w:pPr>
            <w:r w:rsidRPr="00991940">
              <w:rPr>
                <w:rFonts w:hint="eastAsia"/>
                <w:kern w:val="0"/>
              </w:rPr>
              <w:t>48.8</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rPr>
                <w:kern w:val="0"/>
              </w:rPr>
            </w:pPr>
            <w:r w:rsidRPr="00991940">
              <w:rPr>
                <w:rFonts w:hint="eastAsia"/>
                <w:kern w:val="0"/>
              </w:rPr>
              <w:t>45.64</w:t>
            </w:r>
          </w:p>
        </w:tc>
      </w:tr>
      <w:tr w:rsidR="000B376E" w:rsidRPr="00991940" w:rsidTr="00477AFB">
        <w:trPr>
          <w:cantSplit/>
          <w:jc w:val="center"/>
        </w:trPr>
        <w:tc>
          <w:tcPr>
            <w:tcW w:w="1368" w:type="dxa"/>
            <w:vMerge/>
            <w:vAlign w:val="center"/>
          </w:tcPr>
          <w:p w:rsidR="000B376E" w:rsidRPr="00991940" w:rsidRDefault="000B376E" w:rsidP="00477AFB">
            <w:pPr>
              <w:widowControl/>
              <w:jc w:val="center"/>
            </w:pPr>
          </w:p>
        </w:tc>
        <w:tc>
          <w:tcPr>
            <w:tcW w:w="1412" w:type="dxa"/>
            <w:vMerge/>
            <w:vAlign w:val="center"/>
          </w:tcPr>
          <w:p w:rsidR="000B376E" w:rsidRPr="00991940" w:rsidRDefault="000B376E" w:rsidP="00477AFB">
            <w:pPr>
              <w:widowControl/>
              <w:jc w:val="center"/>
            </w:pPr>
          </w:p>
        </w:tc>
        <w:tc>
          <w:tcPr>
            <w:tcW w:w="1080" w:type="dxa"/>
            <w:vMerge/>
            <w:vAlign w:val="center"/>
          </w:tcPr>
          <w:p w:rsidR="000B376E" w:rsidRPr="00991940" w:rsidRDefault="000B376E" w:rsidP="00477AFB">
            <w:pPr>
              <w:widowControl/>
              <w:jc w:val="cente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sidRPr="00991940">
              <w:rPr>
                <w:rFonts w:hint="eastAsia"/>
                <w:kern w:val="0"/>
              </w:rPr>
              <w:t>44.64</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991940" w:rsidRDefault="000B376E" w:rsidP="00477AFB">
            <w:pPr>
              <w:widowControl/>
              <w:jc w:val="center"/>
              <w:rPr>
                <w:kern w:val="0"/>
              </w:rPr>
            </w:pPr>
            <w:r w:rsidRPr="00991940">
              <w:rPr>
                <w:kern w:val="0"/>
              </w:rPr>
              <w:t>化学需氧量</w:t>
            </w:r>
          </w:p>
        </w:tc>
        <w:tc>
          <w:tcPr>
            <w:tcW w:w="2548" w:type="dxa"/>
            <w:vMerge w:val="restart"/>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0B376E" w:rsidRPr="00991940" w:rsidRDefault="000B376E" w:rsidP="00477AFB">
            <w:pPr>
              <w:widowControl/>
              <w:jc w:val="center"/>
              <w:rPr>
                <w:kern w:val="0"/>
              </w:rPr>
            </w:pPr>
            <w:r w:rsidRPr="00991940">
              <w:rPr>
                <w:rFonts w:hint="eastAsia"/>
                <w:kern w:val="0"/>
              </w:rPr>
              <w:t>11340</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rPr>
                <w:kern w:val="0"/>
              </w:rPr>
            </w:pPr>
            <w:r w:rsidRPr="00991940">
              <w:rPr>
                <w:rFonts w:hint="eastAsia"/>
                <w:kern w:val="0"/>
              </w:rPr>
              <w:t>4</w:t>
            </w:r>
            <w:r>
              <w:rPr>
                <w:rFonts w:hint="eastAsia"/>
                <w:kern w:val="0"/>
              </w:rPr>
              <w:t>050</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Pr>
                <w:rFonts w:hint="eastAsia"/>
                <w:kern w:val="0"/>
              </w:rPr>
              <w:t>3672</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991940" w:rsidRDefault="000B376E" w:rsidP="00477AFB">
            <w:pPr>
              <w:widowControl/>
              <w:jc w:val="center"/>
              <w:rPr>
                <w:kern w:val="0"/>
              </w:rPr>
            </w:pPr>
            <w:r w:rsidRPr="00991940">
              <w:rPr>
                <w:kern w:val="0"/>
              </w:rPr>
              <w:t>固体废物（污泥）</w:t>
            </w:r>
          </w:p>
        </w:tc>
        <w:tc>
          <w:tcPr>
            <w:tcW w:w="2548"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Align w:val="center"/>
          </w:tcPr>
          <w:p w:rsidR="000B376E" w:rsidRPr="00991940" w:rsidRDefault="000B376E" w:rsidP="00477AFB">
            <w:pPr>
              <w:widowControl/>
              <w:jc w:val="center"/>
              <w:rPr>
                <w:kern w:val="0"/>
              </w:rPr>
            </w:pPr>
            <w:r w:rsidRPr="00991940">
              <w:rPr>
                <w:rFonts w:hint="eastAsia"/>
                <w:kern w:val="0"/>
              </w:rPr>
              <w:t>0.107</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Align w:val="center"/>
          </w:tcPr>
          <w:p w:rsidR="000B376E" w:rsidRPr="00991940" w:rsidRDefault="000B376E" w:rsidP="00477AFB">
            <w:pPr>
              <w:widowControl/>
              <w:jc w:val="center"/>
              <w:rPr>
                <w:kern w:val="0"/>
              </w:rPr>
            </w:pPr>
            <w:r w:rsidRPr="00991940">
              <w:rPr>
                <w:rFonts w:hint="eastAsia"/>
                <w:kern w:val="0"/>
              </w:rPr>
              <w:t>0.098</w:t>
            </w: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2548"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jc w:val="center"/>
              <w:rPr>
                <w:kern w:val="0"/>
              </w:rPr>
            </w:pPr>
            <w:r>
              <w:rPr>
                <w:rFonts w:hint="eastAsia"/>
                <w:kern w:val="0"/>
              </w:rPr>
              <w:t>976</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pPr>
            <w:r>
              <w:rPr>
                <w:rFonts w:hint="eastAsia"/>
              </w:rPr>
              <w:t>912.8</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pPr>
            <w:r>
              <w:rPr>
                <w:rFonts w:hint="eastAsia"/>
              </w:rPr>
              <w:t>892.8</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2548"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Pr>
                <w:rFonts w:hint="eastAsia"/>
                <w:kern w:val="0"/>
              </w:rPr>
              <w:t>585.6</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pPr>
            <w:r>
              <w:rPr>
                <w:rFonts w:hint="eastAsia"/>
              </w:rPr>
              <w:t>547.7</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pPr>
            <w:r>
              <w:rPr>
                <w:rFonts w:hint="eastAsia"/>
              </w:rPr>
              <w:t>535.7</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2548"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sidRPr="00991940">
              <w:rPr>
                <w:rFonts w:hint="eastAsia"/>
                <w:kern w:val="0"/>
              </w:rPr>
              <w:t>48.8</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rPr>
                <w:kern w:val="0"/>
              </w:rPr>
            </w:pPr>
            <w:r w:rsidRPr="00991940">
              <w:rPr>
                <w:rFonts w:hint="eastAsia"/>
                <w:kern w:val="0"/>
              </w:rPr>
              <w:t>45.64</w:t>
            </w:r>
          </w:p>
        </w:tc>
      </w:tr>
      <w:tr w:rsidR="000B376E" w:rsidRPr="00991940" w:rsidTr="00477AFB">
        <w:trPr>
          <w:cantSplit/>
          <w:trHeight w:val="213"/>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adjustRightInd w:val="0"/>
              <w:snapToGrid w:val="0"/>
              <w:jc w:val="center"/>
            </w:pPr>
          </w:p>
        </w:tc>
        <w:tc>
          <w:tcPr>
            <w:tcW w:w="2548"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sidRPr="00991940">
              <w:rPr>
                <w:rFonts w:hint="eastAsia"/>
                <w:kern w:val="0"/>
              </w:rPr>
              <w:t>44.64</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rFonts w:ascii="宋体" w:hAnsi="宋体"/>
                <w:kern w:val="0"/>
              </w:rPr>
            </w:pPr>
          </w:p>
        </w:tc>
        <w:tc>
          <w:tcPr>
            <w:tcW w:w="1440" w:type="dxa"/>
            <w:vMerge w:val="restart"/>
            <w:vAlign w:val="center"/>
          </w:tcPr>
          <w:p w:rsidR="000B376E" w:rsidRPr="00991940" w:rsidRDefault="000B376E" w:rsidP="00477AFB">
            <w:pPr>
              <w:widowControl/>
              <w:jc w:val="center"/>
              <w:rPr>
                <w:kern w:val="0"/>
              </w:rPr>
            </w:pPr>
            <w:r w:rsidRPr="00991940">
              <w:rPr>
                <w:rFonts w:ascii="宋体" w:hAnsi="宋体" w:hint="eastAsia"/>
                <w:kern w:val="0"/>
              </w:rPr>
              <w:t>≤</w:t>
            </w:r>
            <w:r w:rsidRPr="00991940">
              <w:rPr>
                <w:kern w:val="0"/>
              </w:rPr>
              <w:t>5000t/</w:t>
            </w:r>
            <w:r w:rsidRPr="00991940">
              <w:rPr>
                <w:kern w:val="0"/>
              </w:rPr>
              <w:t>年</w:t>
            </w:r>
          </w:p>
        </w:tc>
        <w:tc>
          <w:tcPr>
            <w:tcW w:w="1980" w:type="dxa"/>
            <w:vMerge w:val="restart"/>
            <w:vAlign w:val="center"/>
          </w:tcPr>
          <w:p w:rsidR="000B376E" w:rsidRPr="00991940" w:rsidRDefault="000B376E" w:rsidP="00477AFB">
            <w:pPr>
              <w:widowControl/>
              <w:jc w:val="center"/>
              <w:rPr>
                <w:kern w:val="0"/>
              </w:rPr>
            </w:pPr>
            <w:r w:rsidRPr="00991940">
              <w:rPr>
                <w:kern w:val="0"/>
              </w:rPr>
              <w:t>工业废水量</w:t>
            </w:r>
          </w:p>
        </w:tc>
        <w:tc>
          <w:tcPr>
            <w:tcW w:w="2548"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0B376E" w:rsidRPr="00991940" w:rsidRDefault="000B376E" w:rsidP="00477AFB">
            <w:pPr>
              <w:widowControl/>
              <w:jc w:val="center"/>
              <w:rPr>
                <w:kern w:val="0"/>
              </w:rPr>
            </w:pPr>
            <w:r w:rsidRPr="00991940">
              <w:rPr>
                <w:kern w:val="0"/>
              </w:rPr>
              <w:t>42.39</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rPr>
                <w:kern w:val="0"/>
              </w:rPr>
            </w:pPr>
            <w:r w:rsidRPr="00991940">
              <w:rPr>
                <w:rFonts w:hint="eastAsia"/>
                <w:kern w:val="0"/>
              </w:rPr>
              <w:t>36.83</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sidRPr="00991940">
              <w:rPr>
                <w:rFonts w:hint="eastAsia"/>
                <w:kern w:val="0"/>
              </w:rPr>
              <w:t>37.67</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991940" w:rsidRDefault="000B376E" w:rsidP="00477AFB">
            <w:pPr>
              <w:jc w:val="center"/>
              <w:rPr>
                <w:kern w:val="0"/>
              </w:rPr>
            </w:pPr>
            <w:r w:rsidRPr="00991940">
              <w:rPr>
                <w:kern w:val="0"/>
              </w:rPr>
              <w:t>化学需氧量</w:t>
            </w:r>
          </w:p>
        </w:tc>
        <w:tc>
          <w:tcPr>
            <w:tcW w:w="2548" w:type="dxa"/>
            <w:vMerge w:val="restart"/>
            <w:vAlign w:val="center"/>
          </w:tcPr>
          <w:p w:rsidR="000B376E" w:rsidRPr="00991940" w:rsidRDefault="000B376E" w:rsidP="00477AFB">
            <w:pPr>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0B376E" w:rsidRPr="00991940" w:rsidRDefault="000B376E" w:rsidP="00477AFB">
            <w:pPr>
              <w:jc w:val="center"/>
              <w:rPr>
                <w:kern w:val="0"/>
              </w:rPr>
            </w:pPr>
            <w:r w:rsidRPr="00991940">
              <w:rPr>
                <w:rFonts w:hint="eastAsia"/>
                <w:kern w:val="0"/>
              </w:rPr>
              <w:t>9230</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rPr>
                <w:kern w:val="0"/>
              </w:rPr>
            </w:pPr>
            <w:r w:rsidRPr="00991940">
              <w:rPr>
                <w:rFonts w:hint="eastAsia"/>
                <w:kern w:val="0"/>
              </w:rPr>
              <w:t>3</w:t>
            </w:r>
            <w:r>
              <w:rPr>
                <w:rFonts w:hint="eastAsia"/>
                <w:kern w:val="0"/>
              </w:rPr>
              <w:t>222</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Pr>
                <w:rFonts w:hint="eastAsia"/>
                <w:kern w:val="0"/>
              </w:rPr>
              <w:t>3762</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991940" w:rsidRDefault="000B376E" w:rsidP="00477AFB">
            <w:pPr>
              <w:widowControl/>
              <w:jc w:val="center"/>
              <w:rPr>
                <w:kern w:val="0"/>
              </w:rPr>
            </w:pPr>
            <w:r w:rsidRPr="00991940">
              <w:rPr>
                <w:kern w:val="0"/>
              </w:rPr>
              <w:t>固体废物（污泥）</w:t>
            </w:r>
          </w:p>
        </w:tc>
        <w:tc>
          <w:tcPr>
            <w:tcW w:w="2548"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Align w:val="center"/>
          </w:tcPr>
          <w:p w:rsidR="000B376E" w:rsidRPr="00991940" w:rsidRDefault="000B376E" w:rsidP="00477AFB">
            <w:pPr>
              <w:widowControl/>
              <w:jc w:val="center"/>
              <w:rPr>
                <w:kern w:val="0"/>
              </w:rPr>
            </w:pPr>
            <w:r w:rsidRPr="00991940">
              <w:rPr>
                <w:rFonts w:hint="eastAsia"/>
                <w:kern w:val="0"/>
              </w:rPr>
              <w:t>0.093</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Align w:val="center"/>
          </w:tcPr>
          <w:p w:rsidR="000B376E" w:rsidRPr="00991940" w:rsidRDefault="000B376E" w:rsidP="00477AFB">
            <w:pPr>
              <w:widowControl/>
              <w:jc w:val="center"/>
              <w:rPr>
                <w:kern w:val="0"/>
              </w:rPr>
            </w:pPr>
            <w:r w:rsidRPr="00991940">
              <w:rPr>
                <w:rFonts w:hint="eastAsia"/>
                <w:kern w:val="0"/>
              </w:rPr>
              <w:t>0.085</w:t>
            </w: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2548"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jc w:val="center"/>
              <w:rPr>
                <w:kern w:val="0"/>
              </w:rPr>
            </w:pPr>
            <w:r>
              <w:rPr>
                <w:rFonts w:hint="eastAsia"/>
                <w:kern w:val="0"/>
              </w:rPr>
              <w:t>847.8</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pPr>
            <w:r>
              <w:rPr>
                <w:rFonts w:hint="eastAsia"/>
              </w:rPr>
              <w:t>736.6</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pPr>
            <w:r>
              <w:rPr>
                <w:rFonts w:hint="eastAsia"/>
              </w:rPr>
              <w:t>753.4</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2548"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Pr>
                <w:rFonts w:hint="eastAsia"/>
                <w:kern w:val="0"/>
              </w:rPr>
              <w:t>508.7</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pPr>
            <w:r>
              <w:rPr>
                <w:rFonts w:hint="eastAsia"/>
              </w:rPr>
              <w:t>442.0</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pPr>
            <w:r>
              <w:rPr>
                <w:rFonts w:hint="eastAsia"/>
              </w:rPr>
              <w:t>452.0</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2548"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sidRPr="00991940">
              <w:rPr>
                <w:kern w:val="0"/>
              </w:rPr>
              <w:t>42.39</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center"/>
              <w:rPr>
                <w:kern w:val="0"/>
              </w:rPr>
            </w:pPr>
            <w:r w:rsidRPr="00991940">
              <w:rPr>
                <w:rFonts w:hint="eastAsia"/>
                <w:kern w:val="0"/>
              </w:rPr>
              <w:t>36.83</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adjustRightInd w:val="0"/>
              <w:snapToGrid w:val="0"/>
              <w:jc w:val="center"/>
            </w:pPr>
          </w:p>
        </w:tc>
        <w:tc>
          <w:tcPr>
            <w:tcW w:w="2548"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sidRPr="00991940">
              <w:rPr>
                <w:rFonts w:hint="eastAsia"/>
                <w:kern w:val="0"/>
              </w:rPr>
              <w:t>37.67</w:t>
            </w:r>
          </w:p>
        </w:tc>
      </w:tr>
    </w:tbl>
    <w:p w:rsidR="000B376E" w:rsidRDefault="000B376E" w:rsidP="00EE5819">
      <w:pPr>
        <w:snapToGrid w:val="0"/>
        <w:spacing w:afterLines="100" w:after="240" w:line="264" w:lineRule="auto"/>
        <w:jc w:val="center"/>
        <w:rPr>
          <w:rFonts w:eastAsia="黑体"/>
          <w:b/>
          <w:bCs/>
          <w:sz w:val="32"/>
          <w:szCs w:val="32"/>
        </w:rPr>
        <w:sectPr w:rsidR="000B376E" w:rsidSect="00A047B7">
          <w:pgSz w:w="16840" w:h="11907" w:orient="landscape" w:code="9"/>
          <w:pgMar w:top="1701" w:right="1134" w:bottom="1701" w:left="1134" w:header="851" w:footer="992" w:gutter="0"/>
          <w:cols w:space="425"/>
          <w:docGrid w:linePitch="381"/>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1761 </w:t>
      </w:r>
      <w:r w:rsidRPr="00991940">
        <w:rPr>
          <w:rFonts w:eastAsia="黑体"/>
          <w:b/>
          <w:bCs/>
          <w:sz w:val="32"/>
          <w:szCs w:val="32"/>
        </w:rPr>
        <w:t>棉化纤针织品及编织品制造行业产排污系数表（续</w:t>
      </w:r>
      <w:r w:rsidRPr="00991940">
        <w:rPr>
          <w:rFonts w:eastAsia="黑体"/>
          <w:b/>
          <w:bCs/>
          <w:sz w:val="32"/>
          <w:szCs w:val="32"/>
        </w:rPr>
        <w:t>1</w:t>
      </w:r>
      <w:r w:rsidRPr="00991940">
        <w:rPr>
          <w:rFonts w:eastAsia="黑体"/>
          <w:b/>
          <w:bCs/>
          <w:sz w:val="32"/>
          <w:szCs w:val="32"/>
        </w:rPr>
        <w:t>）</w:t>
      </w:r>
    </w:p>
    <w:tbl>
      <w:tblPr>
        <w:tblW w:w="1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12"/>
        <w:gridCol w:w="1080"/>
        <w:gridCol w:w="1440"/>
        <w:gridCol w:w="1980"/>
        <w:gridCol w:w="2548"/>
        <w:gridCol w:w="1260"/>
        <w:gridCol w:w="2021"/>
        <w:gridCol w:w="1260"/>
      </w:tblGrid>
      <w:tr w:rsidR="000B376E" w:rsidRPr="00991940" w:rsidTr="00477AFB">
        <w:trPr>
          <w:cantSplit/>
          <w:trHeight w:val="640"/>
          <w:jc w:val="center"/>
        </w:trPr>
        <w:tc>
          <w:tcPr>
            <w:tcW w:w="1368" w:type="dxa"/>
            <w:vAlign w:val="center"/>
          </w:tcPr>
          <w:p w:rsidR="000B376E" w:rsidRPr="00991940" w:rsidRDefault="000B376E" w:rsidP="00477AFB">
            <w:pPr>
              <w:widowControl/>
              <w:snapToGrid w:val="0"/>
              <w:jc w:val="center"/>
              <w:rPr>
                <w:b/>
                <w:kern w:val="0"/>
              </w:rPr>
            </w:pPr>
            <w:r w:rsidRPr="00991940">
              <w:rPr>
                <w:b/>
                <w:kern w:val="0"/>
              </w:rPr>
              <w:t>产品名称</w:t>
            </w:r>
          </w:p>
        </w:tc>
        <w:tc>
          <w:tcPr>
            <w:tcW w:w="1412" w:type="dxa"/>
            <w:vAlign w:val="center"/>
          </w:tcPr>
          <w:p w:rsidR="000B376E" w:rsidRPr="00991940" w:rsidRDefault="000B376E" w:rsidP="00477AFB">
            <w:pPr>
              <w:widowControl/>
              <w:snapToGrid w:val="0"/>
              <w:jc w:val="center"/>
              <w:rPr>
                <w:b/>
                <w:kern w:val="0"/>
              </w:rPr>
            </w:pPr>
            <w:r w:rsidRPr="00991940">
              <w:rPr>
                <w:b/>
                <w:kern w:val="0"/>
              </w:rPr>
              <w:t>原料名称</w:t>
            </w:r>
          </w:p>
        </w:tc>
        <w:tc>
          <w:tcPr>
            <w:tcW w:w="1080" w:type="dxa"/>
            <w:vAlign w:val="center"/>
          </w:tcPr>
          <w:p w:rsidR="000B376E" w:rsidRPr="00991940" w:rsidRDefault="000B376E" w:rsidP="00477AFB">
            <w:pPr>
              <w:widowControl/>
              <w:snapToGrid w:val="0"/>
              <w:jc w:val="center"/>
              <w:rPr>
                <w:b/>
                <w:kern w:val="0"/>
              </w:rPr>
            </w:pPr>
            <w:r w:rsidRPr="00991940">
              <w:rPr>
                <w:b/>
                <w:kern w:val="0"/>
              </w:rPr>
              <w:t>工艺名称</w:t>
            </w:r>
          </w:p>
        </w:tc>
        <w:tc>
          <w:tcPr>
            <w:tcW w:w="1440" w:type="dxa"/>
            <w:vAlign w:val="center"/>
          </w:tcPr>
          <w:p w:rsidR="000B376E" w:rsidRPr="00991940" w:rsidRDefault="000B376E" w:rsidP="00477AFB">
            <w:pPr>
              <w:widowControl/>
              <w:snapToGrid w:val="0"/>
              <w:jc w:val="center"/>
              <w:rPr>
                <w:b/>
                <w:kern w:val="0"/>
              </w:rPr>
            </w:pPr>
            <w:r w:rsidRPr="00991940">
              <w:rPr>
                <w:b/>
                <w:kern w:val="0"/>
              </w:rPr>
              <w:t>规模等级</w:t>
            </w:r>
          </w:p>
        </w:tc>
        <w:tc>
          <w:tcPr>
            <w:tcW w:w="1980"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2548" w:type="dxa"/>
            <w:vAlign w:val="center"/>
          </w:tcPr>
          <w:p w:rsidR="000B376E" w:rsidRPr="00991940" w:rsidRDefault="000B376E" w:rsidP="00477AFB">
            <w:pPr>
              <w:widowControl/>
              <w:snapToGrid w:val="0"/>
              <w:jc w:val="center"/>
              <w:rPr>
                <w:b/>
                <w:kern w:val="0"/>
              </w:rPr>
            </w:pPr>
            <w:r w:rsidRPr="00991940">
              <w:rPr>
                <w:b/>
                <w:kern w:val="0"/>
              </w:rPr>
              <w:t>单位</w:t>
            </w:r>
          </w:p>
        </w:tc>
        <w:tc>
          <w:tcPr>
            <w:tcW w:w="1260" w:type="dxa"/>
            <w:vAlign w:val="center"/>
          </w:tcPr>
          <w:p w:rsidR="000B376E" w:rsidRPr="00991940" w:rsidRDefault="000B376E" w:rsidP="00477AFB">
            <w:pPr>
              <w:widowControl/>
              <w:snapToGrid w:val="0"/>
              <w:jc w:val="center"/>
              <w:rPr>
                <w:b/>
                <w:kern w:val="0"/>
              </w:rPr>
            </w:pPr>
            <w:r w:rsidRPr="00991940">
              <w:rPr>
                <w:b/>
                <w:kern w:val="0"/>
              </w:rPr>
              <w:t>产污系数</w:t>
            </w:r>
          </w:p>
        </w:tc>
        <w:tc>
          <w:tcPr>
            <w:tcW w:w="2021"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260"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368" w:type="dxa"/>
            <w:vMerge w:val="restart"/>
            <w:vAlign w:val="center"/>
          </w:tcPr>
          <w:p w:rsidR="000B376E" w:rsidRPr="00991940" w:rsidRDefault="000B376E" w:rsidP="00477AFB">
            <w:pPr>
              <w:widowControl/>
              <w:jc w:val="center"/>
              <w:rPr>
                <w:kern w:val="0"/>
              </w:rPr>
            </w:pPr>
            <w:r w:rsidRPr="00991940">
              <w:rPr>
                <w:kern w:val="0"/>
              </w:rPr>
              <w:t>针织印染布</w:t>
            </w:r>
          </w:p>
        </w:tc>
        <w:tc>
          <w:tcPr>
            <w:tcW w:w="1412" w:type="dxa"/>
            <w:vMerge w:val="restart"/>
            <w:vAlign w:val="center"/>
          </w:tcPr>
          <w:p w:rsidR="000B376E" w:rsidRPr="00991940" w:rsidRDefault="000B376E" w:rsidP="00477AFB">
            <w:pPr>
              <w:widowControl/>
              <w:jc w:val="center"/>
              <w:rPr>
                <w:kern w:val="0"/>
              </w:rPr>
            </w:pPr>
            <w:r w:rsidRPr="00991940">
              <w:rPr>
                <w:kern w:val="0"/>
              </w:rPr>
              <w:t>针织坯布</w:t>
            </w:r>
          </w:p>
        </w:tc>
        <w:tc>
          <w:tcPr>
            <w:tcW w:w="1080" w:type="dxa"/>
            <w:vMerge w:val="restart"/>
            <w:vAlign w:val="center"/>
          </w:tcPr>
          <w:p w:rsidR="000B376E" w:rsidRPr="00991940" w:rsidRDefault="000B376E" w:rsidP="00477AFB">
            <w:pPr>
              <w:widowControl/>
              <w:jc w:val="center"/>
              <w:rPr>
                <w:kern w:val="0"/>
              </w:rPr>
            </w:pPr>
            <w:r w:rsidRPr="00991940">
              <w:rPr>
                <w:kern w:val="0"/>
              </w:rPr>
              <w:t>印染</w:t>
            </w:r>
          </w:p>
        </w:tc>
        <w:tc>
          <w:tcPr>
            <w:tcW w:w="1440" w:type="dxa"/>
            <w:vMerge w:val="restart"/>
            <w:vAlign w:val="center"/>
          </w:tcPr>
          <w:p w:rsidR="000B376E" w:rsidRPr="00991940" w:rsidRDefault="000B376E" w:rsidP="00477AFB">
            <w:pPr>
              <w:widowControl/>
              <w:jc w:val="center"/>
              <w:rPr>
                <w:kern w:val="0"/>
              </w:rPr>
            </w:pPr>
            <w:r w:rsidRPr="00991940">
              <w:rPr>
                <w:kern w:val="0"/>
              </w:rPr>
              <w:t>&gt;3</w:t>
            </w:r>
            <w:r w:rsidRPr="00991940">
              <w:rPr>
                <w:kern w:val="0"/>
              </w:rPr>
              <w:t>万</w:t>
            </w:r>
            <w:r w:rsidRPr="00991940">
              <w:t>t</w:t>
            </w:r>
            <w:r w:rsidRPr="00991940">
              <w:rPr>
                <w:kern w:val="0"/>
              </w:rPr>
              <w:t>/</w:t>
            </w:r>
            <w:r w:rsidRPr="00991940">
              <w:rPr>
                <w:kern w:val="0"/>
              </w:rPr>
              <w:t>年</w:t>
            </w:r>
          </w:p>
        </w:tc>
        <w:tc>
          <w:tcPr>
            <w:tcW w:w="1980" w:type="dxa"/>
            <w:vMerge w:val="restart"/>
            <w:vAlign w:val="center"/>
          </w:tcPr>
          <w:p w:rsidR="000B376E" w:rsidRPr="00991940" w:rsidRDefault="000B376E" w:rsidP="00477AFB">
            <w:pPr>
              <w:widowControl/>
              <w:jc w:val="center"/>
              <w:rPr>
                <w:kern w:val="0"/>
              </w:rPr>
            </w:pPr>
            <w:r w:rsidRPr="00991940">
              <w:rPr>
                <w:kern w:val="0"/>
              </w:rPr>
              <w:t>工业废水量</w:t>
            </w:r>
          </w:p>
        </w:tc>
        <w:tc>
          <w:tcPr>
            <w:tcW w:w="2548"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0B376E" w:rsidRPr="00991940" w:rsidRDefault="000B376E" w:rsidP="00477AFB">
            <w:pPr>
              <w:widowControl/>
              <w:jc w:val="center"/>
              <w:rPr>
                <w:kern w:val="0"/>
              </w:rPr>
            </w:pPr>
            <w:r w:rsidRPr="00991940">
              <w:rPr>
                <w:rFonts w:hint="eastAsia"/>
                <w:kern w:val="0"/>
              </w:rPr>
              <w:t>197.44</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rPr>
                <w:kern w:val="0"/>
              </w:rPr>
            </w:pPr>
            <w:r w:rsidRPr="00991940">
              <w:rPr>
                <w:rFonts w:hint="eastAsia"/>
                <w:kern w:val="0"/>
              </w:rPr>
              <w:t>181.57</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left"/>
              <w:rPr>
                <w:kern w:val="0"/>
              </w:rPr>
            </w:pPr>
            <w:r w:rsidRPr="00991940">
              <w:rPr>
                <w:rFonts w:hint="eastAsia"/>
                <w:kern w:val="0"/>
              </w:rPr>
              <w:t>130.81</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rPr>
                <w:kern w:val="0"/>
              </w:rPr>
            </w:pPr>
            <w:r w:rsidRPr="00991940">
              <w:rPr>
                <w:rFonts w:hint="eastAsia"/>
                <w:kern w:val="0"/>
              </w:rPr>
              <w:t>133.84</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991940" w:rsidRDefault="000B376E" w:rsidP="00477AFB">
            <w:pPr>
              <w:widowControl/>
              <w:jc w:val="center"/>
              <w:rPr>
                <w:kern w:val="0"/>
              </w:rPr>
            </w:pPr>
            <w:r w:rsidRPr="00991940">
              <w:rPr>
                <w:kern w:val="0"/>
              </w:rPr>
              <w:t>化学需氧量</w:t>
            </w:r>
          </w:p>
        </w:tc>
        <w:tc>
          <w:tcPr>
            <w:tcW w:w="2548" w:type="dxa"/>
            <w:vMerge w:val="restart"/>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0B376E" w:rsidRPr="00991940" w:rsidRDefault="000B376E" w:rsidP="00477AFB">
            <w:pPr>
              <w:widowControl/>
              <w:jc w:val="center"/>
              <w:rPr>
                <w:kern w:val="0"/>
              </w:rPr>
            </w:pPr>
            <w:r w:rsidRPr="00991940">
              <w:rPr>
                <w:kern w:val="0"/>
              </w:rPr>
              <w:t>131670</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rPr>
                <w:kern w:val="0"/>
              </w:rPr>
            </w:pPr>
            <w:r w:rsidRPr="00991940">
              <w:rPr>
                <w:kern w:val="0"/>
              </w:rPr>
              <w:t>2</w:t>
            </w:r>
            <w:r>
              <w:rPr>
                <w:rFonts w:hint="eastAsia"/>
                <w:kern w:val="0"/>
              </w:rPr>
              <w:t>3688</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left"/>
              <w:rPr>
                <w:kern w:val="0"/>
              </w:rPr>
            </w:pPr>
            <w:r w:rsidRPr="00991940">
              <w:rPr>
                <w:kern w:val="0"/>
              </w:rPr>
              <w:t>1</w:t>
            </w:r>
            <w:r>
              <w:rPr>
                <w:rFonts w:hint="eastAsia"/>
                <w:kern w:val="0"/>
              </w:rPr>
              <w:t>1655</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rPr>
                <w:kern w:val="0"/>
              </w:rPr>
            </w:pPr>
            <w:r w:rsidRPr="00991940">
              <w:rPr>
                <w:kern w:val="0"/>
              </w:rPr>
              <w:t>1</w:t>
            </w:r>
            <w:r>
              <w:rPr>
                <w:rFonts w:hint="eastAsia"/>
                <w:kern w:val="0"/>
              </w:rPr>
              <w:t>2510</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991940" w:rsidRDefault="000B376E" w:rsidP="00477AFB">
            <w:pPr>
              <w:widowControl/>
              <w:jc w:val="center"/>
              <w:rPr>
                <w:kern w:val="0"/>
              </w:rPr>
            </w:pPr>
            <w:r w:rsidRPr="00991940">
              <w:rPr>
                <w:kern w:val="0"/>
              </w:rPr>
              <w:t>固体废物（污泥）</w:t>
            </w:r>
          </w:p>
        </w:tc>
        <w:tc>
          <w:tcPr>
            <w:tcW w:w="2548"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Align w:val="center"/>
          </w:tcPr>
          <w:p w:rsidR="000B376E" w:rsidRPr="00991940" w:rsidRDefault="000B376E" w:rsidP="00477AFB">
            <w:pPr>
              <w:widowControl/>
              <w:jc w:val="center"/>
              <w:rPr>
                <w:kern w:val="0"/>
              </w:rPr>
            </w:pPr>
            <w:r w:rsidRPr="00991940">
              <w:rPr>
                <w:rFonts w:hint="eastAsia"/>
                <w:kern w:val="0"/>
              </w:rPr>
              <w:t>0.</w:t>
            </w:r>
            <w:r w:rsidRPr="00991940">
              <w:rPr>
                <w:kern w:val="0"/>
              </w:rPr>
              <w:t>105</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rPr>
                <w:kern w:val="0"/>
              </w:rPr>
            </w:pPr>
            <w:r w:rsidRPr="00991940">
              <w:t>—</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Align w:val="center"/>
          </w:tcPr>
          <w:p w:rsidR="000B376E" w:rsidRPr="00991940" w:rsidRDefault="000B376E" w:rsidP="00477AFB">
            <w:pPr>
              <w:widowControl/>
              <w:jc w:val="center"/>
              <w:rPr>
                <w:kern w:val="0"/>
              </w:rPr>
            </w:pPr>
            <w:r w:rsidRPr="00991940">
              <w:rPr>
                <w:rFonts w:hint="eastAsia"/>
                <w:kern w:val="0"/>
              </w:rPr>
              <w:t>0.434</w:t>
            </w: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left"/>
              <w:rPr>
                <w:kern w:val="0"/>
              </w:rPr>
            </w:pPr>
            <w:r w:rsidRPr="00991940">
              <w:t>—</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Align w:val="center"/>
          </w:tcPr>
          <w:p w:rsidR="000B376E" w:rsidRPr="00991940" w:rsidRDefault="000B376E" w:rsidP="00477AFB">
            <w:pPr>
              <w:widowControl/>
              <w:jc w:val="center"/>
              <w:rPr>
                <w:kern w:val="0"/>
              </w:rPr>
            </w:pPr>
            <w:r w:rsidRPr="00991940">
              <w:rPr>
                <w:rFonts w:hint="eastAsia"/>
                <w:kern w:val="0"/>
              </w:rPr>
              <w:t>0.395</w:t>
            </w: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rPr>
                <w:kern w:val="0"/>
              </w:rPr>
            </w:pPr>
            <w:r w:rsidRPr="00991940">
              <w:t>—</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2548"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jc w:val="center"/>
              <w:rPr>
                <w:kern w:val="0"/>
              </w:rPr>
            </w:pPr>
            <w:r>
              <w:rPr>
                <w:rFonts w:hint="eastAsia"/>
                <w:kern w:val="0"/>
              </w:rPr>
              <w:t>3948.8</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pPr>
            <w:r>
              <w:rPr>
                <w:rFonts w:hint="eastAsia"/>
              </w:rPr>
              <w:t>3631.4</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left"/>
            </w:pPr>
            <w:r>
              <w:rPr>
                <w:rFonts w:hint="eastAsia"/>
              </w:rPr>
              <w:t>2616.2</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pPr>
            <w:r>
              <w:rPr>
                <w:rFonts w:hint="eastAsia"/>
              </w:rPr>
              <w:t>2676.8</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2548"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Pr>
                <w:rFonts w:hint="eastAsia"/>
                <w:kern w:val="0"/>
              </w:rPr>
              <w:t>2369.3</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pPr>
            <w:r>
              <w:rPr>
                <w:rFonts w:hint="eastAsia"/>
              </w:rPr>
              <w:t>2178.8</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left"/>
            </w:pPr>
            <w:r>
              <w:rPr>
                <w:rFonts w:hint="eastAsia"/>
              </w:rPr>
              <w:t>1569.7</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pPr>
            <w:r>
              <w:rPr>
                <w:rFonts w:hint="eastAsia"/>
              </w:rPr>
              <w:t>1606.1</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2548"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sidRPr="00991940">
              <w:rPr>
                <w:rFonts w:hint="eastAsia"/>
                <w:kern w:val="0"/>
              </w:rPr>
              <w:t>197.44</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rPr>
                <w:kern w:val="0"/>
              </w:rPr>
            </w:pPr>
            <w:r w:rsidRPr="00991940">
              <w:rPr>
                <w:rFonts w:hint="eastAsia"/>
                <w:kern w:val="0"/>
              </w:rPr>
              <w:t>181.57</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Default="000B376E" w:rsidP="00477AFB">
            <w:pPr>
              <w:adjustRightInd w:val="0"/>
              <w:snapToGrid w:val="0"/>
              <w:jc w:val="center"/>
            </w:pPr>
          </w:p>
        </w:tc>
        <w:tc>
          <w:tcPr>
            <w:tcW w:w="2548" w:type="dxa"/>
            <w:vMerge/>
            <w:vAlign w:val="center"/>
          </w:tcPr>
          <w:p w:rsidR="000B376E" w:rsidRDefault="000B376E" w:rsidP="00477AFB">
            <w:pPr>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物化＋生物</w:t>
            </w:r>
          </w:p>
        </w:tc>
        <w:tc>
          <w:tcPr>
            <w:tcW w:w="1260" w:type="dxa"/>
            <w:vAlign w:val="center"/>
          </w:tcPr>
          <w:p w:rsidR="000B376E" w:rsidRPr="00991940" w:rsidRDefault="000B376E" w:rsidP="00477AFB">
            <w:pPr>
              <w:widowControl/>
              <w:jc w:val="left"/>
              <w:rPr>
                <w:kern w:val="0"/>
              </w:rPr>
            </w:pPr>
            <w:r w:rsidRPr="00991940">
              <w:rPr>
                <w:rFonts w:hint="eastAsia"/>
                <w:kern w:val="0"/>
              </w:rPr>
              <w:t>130.81</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adjustRightInd w:val="0"/>
              <w:snapToGrid w:val="0"/>
              <w:jc w:val="center"/>
            </w:pPr>
          </w:p>
        </w:tc>
        <w:tc>
          <w:tcPr>
            <w:tcW w:w="2548"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rPr>
                <w:kern w:val="0"/>
              </w:rPr>
            </w:pPr>
            <w:r w:rsidRPr="00991940">
              <w:rPr>
                <w:rFonts w:hint="eastAsia"/>
                <w:kern w:val="0"/>
              </w:rPr>
              <w:t>133.84</w:t>
            </w:r>
          </w:p>
        </w:tc>
      </w:tr>
    </w:tbl>
    <w:p w:rsidR="000B376E" w:rsidRDefault="000B376E" w:rsidP="00EE5819">
      <w:pPr>
        <w:snapToGrid w:val="0"/>
        <w:spacing w:afterLines="100" w:after="240" w:line="264" w:lineRule="auto"/>
        <w:jc w:val="center"/>
        <w:rPr>
          <w:rFonts w:eastAsia="黑体"/>
          <w:b/>
          <w:bCs/>
          <w:sz w:val="32"/>
          <w:szCs w:val="32"/>
        </w:rPr>
      </w:pPr>
    </w:p>
    <w:p w:rsidR="000B376E"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1761 </w:t>
      </w:r>
      <w:r w:rsidRPr="00991940">
        <w:rPr>
          <w:rFonts w:eastAsia="黑体"/>
          <w:b/>
          <w:bCs/>
          <w:sz w:val="32"/>
          <w:szCs w:val="32"/>
        </w:rPr>
        <w:t>棉化纤针织品及编织品制造行业产排污系数表（续</w:t>
      </w:r>
      <w:r>
        <w:rPr>
          <w:rFonts w:eastAsia="黑体" w:hint="eastAsia"/>
          <w:b/>
          <w:bCs/>
          <w:sz w:val="32"/>
          <w:szCs w:val="32"/>
        </w:rPr>
        <w:t>2</w:t>
      </w:r>
      <w:r w:rsidRPr="00991940">
        <w:rPr>
          <w:rFonts w:eastAsia="黑体"/>
          <w:b/>
          <w:bCs/>
          <w:sz w:val="32"/>
          <w:szCs w:val="32"/>
        </w:rPr>
        <w:t>）</w:t>
      </w:r>
    </w:p>
    <w:tbl>
      <w:tblPr>
        <w:tblW w:w="1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12"/>
        <w:gridCol w:w="1080"/>
        <w:gridCol w:w="1440"/>
        <w:gridCol w:w="1980"/>
        <w:gridCol w:w="2548"/>
        <w:gridCol w:w="1260"/>
        <w:gridCol w:w="2021"/>
        <w:gridCol w:w="1260"/>
      </w:tblGrid>
      <w:tr w:rsidR="000B376E" w:rsidRPr="00991940" w:rsidTr="00477AFB">
        <w:trPr>
          <w:cantSplit/>
          <w:trHeight w:val="572"/>
          <w:jc w:val="center"/>
        </w:trPr>
        <w:tc>
          <w:tcPr>
            <w:tcW w:w="1368" w:type="dxa"/>
            <w:vMerge w:val="restart"/>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center"/>
              <w:rPr>
                <w:b/>
                <w:kern w:val="0"/>
              </w:rPr>
            </w:pPr>
            <w:r w:rsidRPr="00C92067">
              <w:rPr>
                <w:b/>
                <w:kern w:val="0"/>
              </w:rPr>
              <w:t>产品名称</w:t>
            </w:r>
          </w:p>
        </w:tc>
        <w:tc>
          <w:tcPr>
            <w:tcW w:w="1412" w:type="dxa"/>
            <w:vMerge w:val="restart"/>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center"/>
              <w:rPr>
                <w:b/>
                <w:kern w:val="0"/>
              </w:rPr>
            </w:pPr>
            <w:r w:rsidRPr="00C92067">
              <w:rPr>
                <w:b/>
                <w:kern w:val="0"/>
              </w:rPr>
              <w:t>原料名称</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center"/>
              <w:rPr>
                <w:rFonts w:ascii="宋体" w:hAnsi="宋体"/>
                <w:b/>
                <w:kern w:val="0"/>
              </w:rPr>
            </w:pPr>
            <w:r w:rsidRPr="00C92067">
              <w:rPr>
                <w:rFonts w:ascii="宋体" w:hAnsi="宋体"/>
                <w:b/>
                <w:kern w:val="0"/>
              </w:rPr>
              <w:t>工艺名称</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center"/>
              <w:rPr>
                <w:rFonts w:ascii="宋体" w:hAnsi="宋体"/>
                <w:b/>
                <w:kern w:val="0"/>
              </w:rPr>
            </w:pPr>
            <w:r w:rsidRPr="00C92067">
              <w:rPr>
                <w:rFonts w:ascii="宋体" w:hAnsi="宋体"/>
                <w:b/>
                <w:kern w:val="0"/>
              </w:rPr>
              <w:t>规模等级</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center"/>
              <w:rPr>
                <w:b/>
                <w:kern w:val="0"/>
              </w:rPr>
            </w:pPr>
            <w:r w:rsidRPr="00C92067">
              <w:rPr>
                <w:b/>
                <w:kern w:val="0"/>
              </w:rPr>
              <w:t>污染物指标</w:t>
            </w:r>
          </w:p>
        </w:tc>
        <w:tc>
          <w:tcPr>
            <w:tcW w:w="2548" w:type="dxa"/>
            <w:vMerge w:val="restart"/>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center"/>
              <w:rPr>
                <w:b/>
                <w:kern w:val="0"/>
              </w:rPr>
            </w:pPr>
            <w:r w:rsidRPr="00C92067">
              <w:rPr>
                <w:b/>
                <w:kern w:val="0"/>
              </w:rPr>
              <w:t>单位</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center"/>
              <w:rPr>
                <w:b/>
                <w:kern w:val="0"/>
              </w:rPr>
            </w:pPr>
            <w:r w:rsidRPr="00C92067">
              <w:rPr>
                <w:b/>
                <w:kern w:val="0"/>
              </w:rPr>
              <w:t>产污系数</w:t>
            </w:r>
          </w:p>
        </w:tc>
        <w:tc>
          <w:tcPr>
            <w:tcW w:w="2021" w:type="dxa"/>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center"/>
              <w:rPr>
                <w:b/>
              </w:rPr>
            </w:pPr>
            <w:r w:rsidRPr="00C92067">
              <w:rPr>
                <w:b/>
              </w:rPr>
              <w:t>末端治理技术名称</w:t>
            </w:r>
          </w:p>
        </w:tc>
        <w:tc>
          <w:tcPr>
            <w:tcW w:w="1260" w:type="dxa"/>
            <w:tcBorders>
              <w:top w:val="single" w:sz="4" w:space="0" w:color="auto"/>
              <w:left w:val="single" w:sz="4" w:space="0" w:color="auto"/>
              <w:bottom w:val="single" w:sz="4" w:space="0" w:color="auto"/>
              <w:right w:val="single" w:sz="4" w:space="0" w:color="auto"/>
            </w:tcBorders>
            <w:vAlign w:val="center"/>
          </w:tcPr>
          <w:p w:rsidR="000B376E" w:rsidRPr="00C92067" w:rsidRDefault="000B376E" w:rsidP="00477AFB">
            <w:pPr>
              <w:widowControl/>
              <w:jc w:val="left"/>
              <w:rPr>
                <w:b/>
                <w:kern w:val="0"/>
              </w:rPr>
            </w:pPr>
            <w:r w:rsidRPr="00C92067">
              <w:rPr>
                <w:b/>
                <w:kern w:val="0"/>
              </w:rPr>
              <w:t>排污系数</w:t>
            </w:r>
          </w:p>
        </w:tc>
      </w:tr>
      <w:tr w:rsidR="000B376E" w:rsidRPr="00991940" w:rsidTr="00477AFB">
        <w:trPr>
          <w:cantSplit/>
          <w:jc w:val="center"/>
        </w:trPr>
        <w:tc>
          <w:tcPr>
            <w:tcW w:w="1368" w:type="dxa"/>
            <w:vMerge w:val="restart"/>
            <w:vAlign w:val="center"/>
          </w:tcPr>
          <w:p w:rsidR="000B376E" w:rsidRPr="00991940" w:rsidRDefault="000B376E" w:rsidP="00477AFB">
            <w:pPr>
              <w:widowControl/>
              <w:jc w:val="center"/>
              <w:rPr>
                <w:kern w:val="0"/>
              </w:rPr>
            </w:pPr>
            <w:r w:rsidRPr="00991940">
              <w:rPr>
                <w:kern w:val="0"/>
              </w:rPr>
              <w:t>针织印染布</w:t>
            </w:r>
          </w:p>
        </w:tc>
        <w:tc>
          <w:tcPr>
            <w:tcW w:w="1412" w:type="dxa"/>
            <w:vMerge w:val="restart"/>
            <w:vAlign w:val="center"/>
          </w:tcPr>
          <w:p w:rsidR="000B376E" w:rsidRPr="00991940" w:rsidRDefault="000B376E" w:rsidP="00477AFB">
            <w:pPr>
              <w:widowControl/>
              <w:jc w:val="center"/>
              <w:rPr>
                <w:kern w:val="0"/>
              </w:rPr>
            </w:pPr>
            <w:r w:rsidRPr="00991940">
              <w:rPr>
                <w:kern w:val="0"/>
              </w:rPr>
              <w:t>针织坯布</w:t>
            </w:r>
          </w:p>
        </w:tc>
        <w:tc>
          <w:tcPr>
            <w:tcW w:w="1080" w:type="dxa"/>
            <w:vMerge w:val="restart"/>
            <w:vAlign w:val="center"/>
          </w:tcPr>
          <w:p w:rsidR="000B376E" w:rsidRPr="00991940" w:rsidRDefault="000B376E" w:rsidP="00477AFB">
            <w:pPr>
              <w:widowControl/>
              <w:jc w:val="center"/>
              <w:rPr>
                <w:kern w:val="0"/>
              </w:rPr>
            </w:pPr>
            <w:r w:rsidRPr="00991940">
              <w:rPr>
                <w:kern w:val="0"/>
              </w:rPr>
              <w:t>印染</w:t>
            </w:r>
          </w:p>
        </w:tc>
        <w:tc>
          <w:tcPr>
            <w:tcW w:w="1440" w:type="dxa"/>
            <w:vMerge w:val="restart"/>
            <w:vAlign w:val="center"/>
          </w:tcPr>
          <w:p w:rsidR="000B376E" w:rsidRPr="00991940" w:rsidRDefault="000B376E" w:rsidP="00477AFB">
            <w:pPr>
              <w:widowControl/>
              <w:jc w:val="center"/>
              <w:rPr>
                <w:kern w:val="0"/>
              </w:rPr>
            </w:pPr>
            <w:r w:rsidRPr="00991940">
              <w:rPr>
                <w:rFonts w:ascii="宋体" w:hAnsi="宋体" w:hint="eastAsia"/>
                <w:kern w:val="0"/>
              </w:rPr>
              <w:t>≤</w:t>
            </w:r>
            <w:r w:rsidRPr="00991940">
              <w:rPr>
                <w:kern w:val="0"/>
              </w:rPr>
              <w:t>3</w:t>
            </w:r>
            <w:r w:rsidRPr="00991940">
              <w:rPr>
                <w:kern w:val="0"/>
              </w:rPr>
              <w:t>万</w:t>
            </w:r>
            <w:r w:rsidRPr="00991940">
              <w:rPr>
                <w:kern w:val="0"/>
              </w:rPr>
              <w:t>t/</w:t>
            </w:r>
            <w:r w:rsidRPr="00991940">
              <w:rPr>
                <w:kern w:val="0"/>
              </w:rPr>
              <w:t>年</w:t>
            </w:r>
          </w:p>
        </w:tc>
        <w:tc>
          <w:tcPr>
            <w:tcW w:w="1980" w:type="dxa"/>
            <w:vMerge w:val="restart"/>
            <w:vAlign w:val="center"/>
          </w:tcPr>
          <w:p w:rsidR="000B376E" w:rsidRPr="00991940" w:rsidRDefault="000B376E" w:rsidP="00477AFB">
            <w:pPr>
              <w:widowControl/>
              <w:jc w:val="center"/>
              <w:rPr>
                <w:kern w:val="0"/>
              </w:rPr>
            </w:pPr>
            <w:r w:rsidRPr="00991940">
              <w:rPr>
                <w:kern w:val="0"/>
              </w:rPr>
              <w:t>工业废水量</w:t>
            </w:r>
          </w:p>
        </w:tc>
        <w:tc>
          <w:tcPr>
            <w:tcW w:w="2548"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0B376E" w:rsidRPr="00991940" w:rsidRDefault="000B376E" w:rsidP="00477AFB">
            <w:pPr>
              <w:widowControl/>
              <w:jc w:val="center"/>
              <w:rPr>
                <w:kern w:val="0"/>
              </w:rPr>
            </w:pPr>
            <w:r w:rsidRPr="00991940">
              <w:rPr>
                <w:rFonts w:hint="eastAsia"/>
                <w:kern w:val="0"/>
              </w:rPr>
              <w:t>179.92</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rPr>
                <w:kern w:val="0"/>
              </w:rPr>
            </w:pPr>
            <w:r w:rsidRPr="00991940">
              <w:rPr>
                <w:rFonts w:hint="eastAsia"/>
                <w:kern w:val="0"/>
              </w:rPr>
              <w:t>169.13</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rPr>
                <w:kern w:val="0"/>
              </w:rPr>
            </w:pPr>
            <w:r w:rsidRPr="00991940">
              <w:rPr>
                <w:rFonts w:hint="eastAsia"/>
                <w:kern w:val="0"/>
              </w:rPr>
              <w:t>161.93</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0B376E" w:rsidRPr="00991940" w:rsidRDefault="000B376E" w:rsidP="00477AFB">
            <w:pPr>
              <w:widowControl/>
              <w:jc w:val="left"/>
              <w:rPr>
                <w:kern w:val="0"/>
              </w:rPr>
            </w:pPr>
            <w:r w:rsidRPr="00991940">
              <w:rPr>
                <w:rFonts w:hint="eastAsia"/>
                <w:kern w:val="0"/>
              </w:rPr>
              <w:t>158.27</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991940" w:rsidRDefault="000B376E" w:rsidP="00477AFB">
            <w:pPr>
              <w:widowControl/>
              <w:jc w:val="center"/>
              <w:rPr>
                <w:kern w:val="0"/>
              </w:rPr>
            </w:pPr>
            <w:r w:rsidRPr="00991940">
              <w:rPr>
                <w:kern w:val="0"/>
              </w:rPr>
              <w:t>化学需氧量</w:t>
            </w:r>
          </w:p>
        </w:tc>
        <w:tc>
          <w:tcPr>
            <w:tcW w:w="2548" w:type="dxa"/>
            <w:vMerge w:val="restart"/>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t>产品</w:t>
            </w:r>
          </w:p>
        </w:tc>
        <w:tc>
          <w:tcPr>
            <w:tcW w:w="1260" w:type="dxa"/>
            <w:vMerge w:val="restart"/>
            <w:vAlign w:val="center"/>
          </w:tcPr>
          <w:p w:rsidR="000B376E" w:rsidRPr="00991940" w:rsidRDefault="000B376E" w:rsidP="00477AFB">
            <w:pPr>
              <w:widowControl/>
              <w:jc w:val="center"/>
              <w:rPr>
                <w:kern w:val="0"/>
              </w:rPr>
            </w:pPr>
            <w:r w:rsidRPr="00991940">
              <w:rPr>
                <w:kern w:val="0"/>
              </w:rPr>
              <w:t>106260</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rPr>
                <w:kern w:val="0"/>
              </w:rPr>
            </w:pPr>
            <w:r>
              <w:rPr>
                <w:rFonts w:hint="eastAsia"/>
                <w:kern w:val="0"/>
              </w:rPr>
              <w:t>18369</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rPr>
                <w:kern w:val="0"/>
              </w:rPr>
            </w:pPr>
            <w:r>
              <w:rPr>
                <w:rFonts w:hint="eastAsia"/>
                <w:kern w:val="0"/>
              </w:rPr>
              <w:t>16947</w:t>
            </w:r>
          </w:p>
        </w:tc>
      </w:tr>
      <w:tr w:rsidR="000B376E" w:rsidRPr="00991940" w:rsidTr="00477AFB">
        <w:trPr>
          <w:cantSplit/>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0B376E" w:rsidRPr="00991940" w:rsidRDefault="000B376E" w:rsidP="00477AFB">
            <w:pPr>
              <w:widowControl/>
              <w:jc w:val="left"/>
              <w:rPr>
                <w:kern w:val="0"/>
              </w:rPr>
            </w:pPr>
            <w:r w:rsidRPr="00991940">
              <w:rPr>
                <w:kern w:val="0"/>
              </w:rPr>
              <w:t>1</w:t>
            </w:r>
            <w:r>
              <w:rPr>
                <w:rFonts w:hint="eastAsia"/>
                <w:kern w:val="0"/>
              </w:rPr>
              <w:t>2609</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991940" w:rsidRDefault="000B376E" w:rsidP="00477AFB">
            <w:pPr>
              <w:widowControl/>
              <w:jc w:val="center"/>
              <w:rPr>
                <w:kern w:val="0"/>
              </w:rPr>
            </w:pPr>
            <w:r w:rsidRPr="00991940">
              <w:rPr>
                <w:kern w:val="0"/>
              </w:rPr>
              <w:t>固体废物（污泥）</w:t>
            </w:r>
          </w:p>
        </w:tc>
        <w:tc>
          <w:tcPr>
            <w:tcW w:w="2548" w:type="dxa"/>
            <w:vMerge w:val="restart"/>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260" w:type="dxa"/>
            <w:vAlign w:val="center"/>
          </w:tcPr>
          <w:p w:rsidR="000B376E" w:rsidRPr="00991940" w:rsidRDefault="000B376E" w:rsidP="00477AFB">
            <w:pPr>
              <w:widowControl/>
              <w:jc w:val="center"/>
              <w:rPr>
                <w:kern w:val="0"/>
              </w:rPr>
            </w:pPr>
            <w:r w:rsidRPr="00991940">
              <w:rPr>
                <w:kern w:val="0"/>
              </w:rPr>
              <w:t>8.585</w:t>
            </w:r>
            <w:r w:rsidRPr="00991940">
              <w:rPr>
                <w:rFonts w:hint="eastAsia"/>
                <w:kern w:val="0"/>
              </w:rPr>
              <w:t>×</w:t>
            </w:r>
            <w:r w:rsidRPr="00991940">
              <w:rPr>
                <w:rFonts w:hint="eastAsia"/>
                <w:kern w:val="0"/>
              </w:rPr>
              <w:t>10</w:t>
            </w:r>
            <w:r w:rsidRPr="00991940">
              <w:rPr>
                <w:rFonts w:hint="eastAsia"/>
                <w:kern w:val="0"/>
                <w:vertAlign w:val="superscript"/>
              </w:rPr>
              <w:t>-2</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Align w:val="center"/>
          </w:tcPr>
          <w:p w:rsidR="000B376E" w:rsidRPr="00991940" w:rsidRDefault="000B376E" w:rsidP="00477AFB">
            <w:pPr>
              <w:widowControl/>
              <w:jc w:val="center"/>
              <w:rPr>
                <w:kern w:val="0"/>
              </w:rPr>
            </w:pPr>
            <w:r w:rsidRPr="00991940">
              <w:rPr>
                <w:rFonts w:hint="eastAsia"/>
                <w:kern w:val="0"/>
              </w:rPr>
              <w:t>0.359</w:t>
            </w: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jc w:val="center"/>
              <w:rPr>
                <w:kern w:val="0"/>
              </w:rPr>
            </w:pPr>
          </w:p>
        </w:tc>
        <w:tc>
          <w:tcPr>
            <w:tcW w:w="2548" w:type="dxa"/>
            <w:vMerge/>
            <w:vAlign w:val="center"/>
          </w:tcPr>
          <w:p w:rsidR="000B376E" w:rsidRPr="00991940" w:rsidRDefault="000B376E" w:rsidP="00477AFB">
            <w:pPr>
              <w:widowControl/>
              <w:jc w:val="center"/>
              <w:rPr>
                <w:kern w:val="0"/>
              </w:rPr>
            </w:pPr>
          </w:p>
        </w:tc>
        <w:tc>
          <w:tcPr>
            <w:tcW w:w="1260" w:type="dxa"/>
            <w:vAlign w:val="center"/>
          </w:tcPr>
          <w:p w:rsidR="000B376E" w:rsidRPr="00991940" w:rsidRDefault="000B376E" w:rsidP="00477AFB">
            <w:pPr>
              <w:widowControl/>
              <w:jc w:val="center"/>
              <w:rPr>
                <w:kern w:val="0"/>
              </w:rPr>
            </w:pPr>
            <w:r w:rsidRPr="00991940">
              <w:rPr>
                <w:rFonts w:hint="eastAsia"/>
                <w:kern w:val="0"/>
              </w:rPr>
              <w:t>0.396</w:t>
            </w:r>
          </w:p>
        </w:tc>
        <w:tc>
          <w:tcPr>
            <w:tcW w:w="2021" w:type="dxa"/>
            <w:vAlign w:val="center"/>
          </w:tcPr>
          <w:p w:rsidR="000B376E" w:rsidRPr="00991940" w:rsidRDefault="000B376E" w:rsidP="00477AFB">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0B376E" w:rsidRPr="00991940" w:rsidRDefault="000B376E" w:rsidP="00477AFB">
            <w:pPr>
              <w:widowControl/>
              <w:jc w:val="center"/>
              <w:rPr>
                <w:kern w:val="0"/>
              </w:rPr>
            </w:pPr>
            <w:r w:rsidRPr="00991940">
              <w:t>—</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2548"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0B376E" w:rsidRPr="00991940" w:rsidRDefault="000B376E" w:rsidP="00477AFB">
            <w:pPr>
              <w:widowControl/>
              <w:jc w:val="center"/>
              <w:rPr>
                <w:kern w:val="0"/>
              </w:rPr>
            </w:pPr>
            <w:r>
              <w:rPr>
                <w:rFonts w:hint="eastAsia"/>
                <w:kern w:val="0"/>
              </w:rPr>
              <w:t>3598.4</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center"/>
            </w:pPr>
            <w:r>
              <w:rPr>
                <w:rFonts w:hint="eastAsia"/>
              </w:rPr>
              <w:t>3382.6</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pPr>
            <w:r>
              <w:rPr>
                <w:rFonts w:hint="eastAsia"/>
              </w:rPr>
              <w:t>3238.6</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0B376E" w:rsidRPr="00991940" w:rsidRDefault="000B376E" w:rsidP="00477AFB">
            <w:pPr>
              <w:widowControl/>
              <w:jc w:val="center"/>
            </w:pPr>
            <w:r>
              <w:rPr>
                <w:rFonts w:hint="eastAsia"/>
              </w:rPr>
              <w:t>3165.4</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2548" w:type="dxa"/>
            <w:vMerge w:val="restart"/>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Pr>
                <w:rFonts w:hint="eastAsia"/>
                <w:kern w:val="0"/>
              </w:rPr>
              <w:t>2159.0</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center"/>
            </w:pPr>
            <w:r>
              <w:rPr>
                <w:rFonts w:hint="eastAsia"/>
              </w:rPr>
              <w:t>2029.6</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center"/>
            </w:pPr>
            <w:r>
              <w:rPr>
                <w:rFonts w:hint="eastAsia"/>
              </w:rPr>
              <w:t>1943.16</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1A60EB" w:rsidRDefault="000B376E" w:rsidP="00477AFB">
            <w:pPr>
              <w:widowControl/>
              <w:adjustRightInd w:val="0"/>
              <w:snapToGrid w:val="0"/>
              <w:jc w:val="center"/>
            </w:pPr>
          </w:p>
        </w:tc>
        <w:tc>
          <w:tcPr>
            <w:tcW w:w="2548" w:type="dxa"/>
            <w:vMerge/>
            <w:vAlign w:val="center"/>
          </w:tcPr>
          <w:p w:rsidR="000B376E" w:rsidRDefault="000B376E" w:rsidP="00477AFB">
            <w:pPr>
              <w:widowControl/>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0B376E" w:rsidRPr="00991940" w:rsidRDefault="000B376E" w:rsidP="00477AFB">
            <w:pPr>
              <w:widowControl/>
              <w:jc w:val="center"/>
            </w:pPr>
            <w:r>
              <w:rPr>
                <w:rFonts w:hint="eastAsia"/>
              </w:rPr>
              <w:t>1899.2</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restart"/>
            <w:vAlign w:val="center"/>
          </w:tcPr>
          <w:p w:rsidR="000B376E" w:rsidRPr="001A60EB" w:rsidRDefault="000B376E" w:rsidP="00477AFB">
            <w:pPr>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2548" w:type="dxa"/>
            <w:vMerge w:val="restart"/>
            <w:vAlign w:val="center"/>
          </w:tcPr>
          <w:p w:rsidR="000B376E" w:rsidRDefault="000B376E"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0B376E" w:rsidRPr="00991940" w:rsidRDefault="000B376E" w:rsidP="00477AFB">
            <w:pPr>
              <w:widowControl/>
              <w:jc w:val="center"/>
              <w:rPr>
                <w:kern w:val="0"/>
              </w:rPr>
            </w:pPr>
            <w:r w:rsidRPr="00991940">
              <w:rPr>
                <w:rFonts w:hint="eastAsia"/>
                <w:kern w:val="0"/>
              </w:rPr>
              <w:t>179.92</w:t>
            </w:r>
          </w:p>
        </w:tc>
        <w:tc>
          <w:tcPr>
            <w:tcW w:w="2021" w:type="dxa"/>
            <w:vAlign w:val="center"/>
          </w:tcPr>
          <w:p w:rsidR="000B376E" w:rsidRPr="00991940" w:rsidRDefault="000B376E" w:rsidP="00477AFB">
            <w:pPr>
              <w:widowControl/>
              <w:jc w:val="center"/>
              <w:rPr>
                <w:kern w:val="0"/>
              </w:rPr>
            </w:pPr>
            <w:r w:rsidRPr="00991940">
              <w:t>厌氧</w:t>
            </w:r>
            <w:r w:rsidRPr="00991940">
              <w:t>/</w:t>
            </w:r>
            <w:r w:rsidRPr="00991940">
              <w:t>好氧生物组合工艺</w:t>
            </w:r>
          </w:p>
        </w:tc>
        <w:tc>
          <w:tcPr>
            <w:tcW w:w="1260" w:type="dxa"/>
            <w:vAlign w:val="center"/>
          </w:tcPr>
          <w:p w:rsidR="000B376E" w:rsidRPr="00991940" w:rsidRDefault="000B376E" w:rsidP="00477AFB">
            <w:pPr>
              <w:widowControl/>
              <w:jc w:val="left"/>
              <w:rPr>
                <w:kern w:val="0"/>
              </w:rPr>
            </w:pPr>
            <w:r w:rsidRPr="00991940">
              <w:rPr>
                <w:rFonts w:hint="eastAsia"/>
                <w:kern w:val="0"/>
              </w:rPr>
              <w:t>169.13</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Default="000B376E" w:rsidP="00477AFB">
            <w:pPr>
              <w:adjustRightInd w:val="0"/>
              <w:snapToGrid w:val="0"/>
              <w:jc w:val="center"/>
            </w:pPr>
          </w:p>
        </w:tc>
        <w:tc>
          <w:tcPr>
            <w:tcW w:w="2548" w:type="dxa"/>
            <w:vMerge/>
            <w:vAlign w:val="center"/>
          </w:tcPr>
          <w:p w:rsidR="000B376E" w:rsidRDefault="000B376E" w:rsidP="00477AFB">
            <w:pPr>
              <w:adjustRightInd w:val="0"/>
              <w:snapToGrid w:val="0"/>
              <w:jc w:val="cente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t>化学＋生物</w:t>
            </w:r>
          </w:p>
        </w:tc>
        <w:tc>
          <w:tcPr>
            <w:tcW w:w="1260" w:type="dxa"/>
            <w:vAlign w:val="center"/>
          </w:tcPr>
          <w:p w:rsidR="000B376E" w:rsidRPr="00991940" w:rsidRDefault="000B376E" w:rsidP="00477AFB">
            <w:pPr>
              <w:widowControl/>
              <w:jc w:val="left"/>
              <w:rPr>
                <w:kern w:val="0"/>
              </w:rPr>
            </w:pPr>
            <w:r w:rsidRPr="00991940">
              <w:rPr>
                <w:rFonts w:hint="eastAsia"/>
                <w:kern w:val="0"/>
              </w:rPr>
              <w:t>161.93</w:t>
            </w:r>
          </w:p>
        </w:tc>
      </w:tr>
      <w:tr w:rsidR="000B376E" w:rsidRPr="00991940" w:rsidTr="00477AFB">
        <w:trPr>
          <w:cantSplit/>
          <w:trHeight w:val="292"/>
          <w:jc w:val="center"/>
        </w:trPr>
        <w:tc>
          <w:tcPr>
            <w:tcW w:w="1368" w:type="dxa"/>
            <w:vMerge/>
            <w:vAlign w:val="center"/>
          </w:tcPr>
          <w:p w:rsidR="000B376E" w:rsidRPr="00991940" w:rsidRDefault="000B376E" w:rsidP="00477AFB">
            <w:pPr>
              <w:widowControl/>
              <w:jc w:val="center"/>
              <w:rPr>
                <w:kern w:val="0"/>
              </w:rPr>
            </w:pPr>
          </w:p>
        </w:tc>
        <w:tc>
          <w:tcPr>
            <w:tcW w:w="1412" w:type="dxa"/>
            <w:vMerge/>
            <w:vAlign w:val="center"/>
          </w:tcPr>
          <w:p w:rsidR="000B376E" w:rsidRPr="00991940" w:rsidRDefault="000B376E" w:rsidP="00477AFB">
            <w:pPr>
              <w:widowControl/>
              <w:jc w:val="center"/>
              <w:rPr>
                <w:kern w:val="0"/>
              </w:rPr>
            </w:pPr>
          </w:p>
        </w:tc>
        <w:tc>
          <w:tcPr>
            <w:tcW w:w="1080" w:type="dxa"/>
            <w:vMerge/>
            <w:vAlign w:val="center"/>
          </w:tcPr>
          <w:p w:rsidR="000B376E" w:rsidRPr="00991940" w:rsidRDefault="000B376E" w:rsidP="00477AFB">
            <w:pPr>
              <w:widowControl/>
              <w:jc w:val="center"/>
              <w:rPr>
                <w:kern w:val="0"/>
              </w:rPr>
            </w:pPr>
          </w:p>
        </w:tc>
        <w:tc>
          <w:tcPr>
            <w:tcW w:w="1440" w:type="dxa"/>
            <w:vMerge/>
            <w:vAlign w:val="center"/>
          </w:tcPr>
          <w:p w:rsidR="000B376E" w:rsidRPr="00991940" w:rsidRDefault="000B376E" w:rsidP="00477AFB">
            <w:pPr>
              <w:widowControl/>
              <w:jc w:val="center"/>
              <w:rPr>
                <w:kern w:val="0"/>
              </w:rPr>
            </w:pPr>
          </w:p>
        </w:tc>
        <w:tc>
          <w:tcPr>
            <w:tcW w:w="1980" w:type="dxa"/>
            <w:vMerge/>
            <w:vAlign w:val="center"/>
          </w:tcPr>
          <w:p w:rsidR="000B376E" w:rsidRPr="00991940" w:rsidRDefault="000B376E" w:rsidP="00477AFB">
            <w:pPr>
              <w:widowControl/>
              <w:adjustRightInd w:val="0"/>
              <w:snapToGrid w:val="0"/>
              <w:jc w:val="center"/>
            </w:pPr>
          </w:p>
        </w:tc>
        <w:tc>
          <w:tcPr>
            <w:tcW w:w="2548" w:type="dxa"/>
            <w:vMerge/>
            <w:vAlign w:val="center"/>
          </w:tcPr>
          <w:p w:rsidR="000B376E" w:rsidRPr="00991940" w:rsidRDefault="000B376E" w:rsidP="00477AFB">
            <w:pPr>
              <w:widowControl/>
              <w:adjustRightInd w:val="0"/>
              <w:snapToGrid w:val="0"/>
              <w:jc w:val="center"/>
              <w:rPr>
                <w:kern w:val="0"/>
              </w:rPr>
            </w:pPr>
          </w:p>
        </w:tc>
        <w:tc>
          <w:tcPr>
            <w:tcW w:w="1260" w:type="dxa"/>
            <w:vMerge/>
            <w:vAlign w:val="center"/>
          </w:tcPr>
          <w:p w:rsidR="000B376E" w:rsidRPr="00991940" w:rsidRDefault="000B376E" w:rsidP="00477AFB">
            <w:pPr>
              <w:widowControl/>
              <w:jc w:val="center"/>
              <w:rPr>
                <w:kern w:val="0"/>
              </w:rPr>
            </w:pPr>
          </w:p>
        </w:tc>
        <w:tc>
          <w:tcPr>
            <w:tcW w:w="2021" w:type="dxa"/>
            <w:vAlign w:val="center"/>
          </w:tcPr>
          <w:p w:rsidR="000B376E" w:rsidRPr="00991940" w:rsidRDefault="000B376E" w:rsidP="00477AFB">
            <w:pPr>
              <w:widowControl/>
              <w:jc w:val="center"/>
              <w:rPr>
                <w:kern w:val="0"/>
              </w:rPr>
            </w:pPr>
            <w:r w:rsidRPr="00991940">
              <w:rPr>
                <w:kern w:val="0"/>
              </w:rPr>
              <w:t>物化</w:t>
            </w:r>
            <w:r w:rsidRPr="00991940">
              <w:rPr>
                <w:kern w:val="0"/>
              </w:rPr>
              <w:t>+</w:t>
            </w:r>
            <w:r w:rsidRPr="00991940">
              <w:rPr>
                <w:kern w:val="0"/>
              </w:rPr>
              <w:t>生物</w:t>
            </w:r>
          </w:p>
        </w:tc>
        <w:tc>
          <w:tcPr>
            <w:tcW w:w="1260" w:type="dxa"/>
            <w:vAlign w:val="center"/>
          </w:tcPr>
          <w:p w:rsidR="000B376E" w:rsidRPr="00991940" w:rsidRDefault="000B376E" w:rsidP="00477AFB">
            <w:pPr>
              <w:widowControl/>
              <w:jc w:val="left"/>
              <w:rPr>
                <w:kern w:val="0"/>
              </w:rPr>
            </w:pPr>
            <w:r w:rsidRPr="00991940">
              <w:rPr>
                <w:rFonts w:hint="eastAsia"/>
                <w:kern w:val="0"/>
              </w:rPr>
              <w:t>158.27</w:t>
            </w:r>
          </w:p>
        </w:tc>
      </w:tr>
    </w:tbl>
    <w:p w:rsidR="000B376E" w:rsidRPr="00A047B7" w:rsidRDefault="000B376E" w:rsidP="000B376E">
      <w:pPr>
        <w:snapToGrid w:val="0"/>
        <w:ind w:firstLineChars="150" w:firstLine="315"/>
        <w:rPr>
          <w:bCs/>
        </w:rPr>
        <w:sectPr w:rsidR="000B376E" w:rsidRPr="00A047B7" w:rsidSect="00A047B7">
          <w:pgSz w:w="16840" w:h="11907" w:orient="landscape" w:code="9"/>
          <w:pgMar w:top="1701" w:right="1134" w:bottom="1701" w:left="1134" w:header="851" w:footer="992" w:gutter="0"/>
          <w:cols w:space="425"/>
          <w:docGrid w:linePitch="381"/>
        </w:sect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rPr>
          <w:sz w:val="24"/>
        </w:rPr>
      </w:pPr>
    </w:p>
    <w:p w:rsidR="000B376E" w:rsidRPr="00A047B7" w:rsidRDefault="000B376E" w:rsidP="000B376E">
      <w:pPr>
        <w:pStyle w:val="1"/>
        <w:spacing w:before="156" w:after="156"/>
        <w:rPr>
          <w:sz w:val="72"/>
          <w:szCs w:val="72"/>
        </w:rPr>
      </w:pPr>
      <w:bookmarkStart w:id="231" w:name="_Toc187140737"/>
      <w:bookmarkStart w:id="232" w:name="_Toc187144893"/>
      <w:bookmarkStart w:id="233" w:name="_Toc187145387"/>
      <w:bookmarkStart w:id="234" w:name="_Toc187145747"/>
      <w:bookmarkStart w:id="235" w:name="_Toc187821524"/>
      <w:bookmarkStart w:id="236" w:name="_Toc189260019"/>
      <w:bookmarkStart w:id="237" w:name="_Toc282080465"/>
      <w:r w:rsidRPr="00A047B7">
        <w:rPr>
          <w:sz w:val="72"/>
          <w:szCs w:val="72"/>
        </w:rPr>
        <w:t>1762</w:t>
      </w:r>
      <w:r w:rsidRPr="00A047B7">
        <w:rPr>
          <w:sz w:val="72"/>
          <w:szCs w:val="72"/>
        </w:rPr>
        <w:t>毛针织品及编织品制造业</w:t>
      </w:r>
      <w:bookmarkEnd w:id="231"/>
      <w:bookmarkEnd w:id="232"/>
      <w:bookmarkEnd w:id="233"/>
      <w:bookmarkEnd w:id="234"/>
      <w:bookmarkEnd w:id="235"/>
      <w:bookmarkEnd w:id="236"/>
      <w:bookmarkEnd w:id="237"/>
    </w:p>
    <w:p w:rsidR="000B376E" w:rsidRPr="00A047B7" w:rsidRDefault="000B376E" w:rsidP="000B376E">
      <w:pPr>
        <w:spacing w:line="360" w:lineRule="auto"/>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rPr>
          <w:sz w:val="20"/>
        </w:rPr>
      </w:pPr>
    </w:p>
    <w:p w:rsidR="000B376E" w:rsidRPr="00A047B7"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148" w:firstLine="355"/>
        <w:sectPr w:rsidR="000B376E" w:rsidRPr="00A047B7" w:rsidSect="00A047B7">
          <w:pgSz w:w="11906" w:h="16838"/>
          <w:pgMar w:top="1134" w:right="1701" w:bottom="1134" w:left="1701" w:header="851" w:footer="992" w:gutter="0"/>
          <w:cols w:space="425"/>
          <w:titlePg/>
          <w:docGrid w:type="lines" w:linePitch="312"/>
        </w:sectPr>
      </w:pPr>
      <w:r w:rsidRPr="00A047B7">
        <w:rPr>
          <w:sz w:val="24"/>
        </w:rPr>
        <w:t>本《手册》由中国纺织工业协会编制，联系人：郝莉，联系电话：</w:t>
      </w:r>
      <w:r w:rsidRPr="00A047B7">
        <w:rPr>
          <w:sz w:val="24"/>
        </w:rPr>
        <w:t>010-85229069</w:t>
      </w:r>
    </w:p>
    <w:p w:rsidR="000B376E" w:rsidRPr="00991940" w:rsidRDefault="000B376E" w:rsidP="000B376E">
      <w:pPr>
        <w:pStyle w:val="2"/>
        <w:snapToGrid w:val="0"/>
        <w:spacing w:before="120" w:after="120" w:line="400" w:lineRule="exact"/>
        <w:rPr>
          <w:rFonts w:ascii="黑体"/>
          <w:sz w:val="28"/>
          <w:szCs w:val="28"/>
        </w:rPr>
      </w:pPr>
      <w:bookmarkStart w:id="238" w:name="_Toc187139217"/>
      <w:bookmarkStart w:id="239" w:name="_Toc187140739"/>
      <w:bookmarkStart w:id="240" w:name="_Toc187144895"/>
      <w:bookmarkStart w:id="241" w:name="_Toc187145389"/>
      <w:bookmarkStart w:id="242" w:name="_Toc187145749"/>
      <w:r w:rsidRPr="00991940">
        <w:rPr>
          <w:rFonts w:ascii="黑体" w:hint="eastAsia"/>
          <w:sz w:val="28"/>
          <w:szCs w:val="28"/>
        </w:rPr>
        <w:lastRenderedPageBreak/>
        <w:t>1 适用范围</w:t>
      </w:r>
      <w:bookmarkEnd w:id="238"/>
      <w:bookmarkEnd w:id="239"/>
      <w:bookmarkEnd w:id="240"/>
      <w:bookmarkEnd w:id="241"/>
      <w:bookmarkEnd w:id="242"/>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毛针织品及编织品制造行业</w:t>
      </w:r>
      <w:r w:rsidRPr="00991940">
        <w:rPr>
          <w:rFonts w:ascii="宋体" w:hAnsi="宋体" w:hint="eastAsia"/>
          <w:sz w:val="24"/>
        </w:rPr>
        <w:t>中毛针织衫、毛针织男裤（羊毛）、毛针织女裤（羊毛）的产污系数和排污系数，适用于国内</w:t>
      </w:r>
      <w:r w:rsidRPr="00991940">
        <w:rPr>
          <w:sz w:val="24"/>
        </w:rPr>
        <w:t>毛针织品及编织品制造</w:t>
      </w:r>
      <w:r w:rsidRPr="00991940">
        <w:rPr>
          <w:rFonts w:ascii="宋体" w:hAnsi="宋体" w:hint="eastAsia"/>
          <w:sz w:val="24"/>
        </w:rPr>
        <w:t>中所有生产企业，可用于第一次全国污染源普查</w:t>
      </w:r>
      <w:r w:rsidRPr="00991940">
        <w:rPr>
          <w:sz w:val="24"/>
        </w:rPr>
        <w:t>毛针织品及编织品制造行业</w:t>
      </w:r>
      <w:r w:rsidRPr="00991940">
        <w:rPr>
          <w:rFonts w:ascii="宋体" w:hAnsi="宋体" w:hint="eastAsia"/>
          <w:sz w:val="24"/>
        </w:rPr>
        <w:t>污染源污染物产生量和排放量的核算。</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0B376E" w:rsidRPr="00991940" w:rsidRDefault="000B376E" w:rsidP="000B376E">
      <w:pPr>
        <w:pStyle w:val="2"/>
        <w:snapToGrid w:val="0"/>
        <w:spacing w:before="120" w:after="120" w:line="400" w:lineRule="exact"/>
        <w:rPr>
          <w:rFonts w:ascii="黑体"/>
          <w:sz w:val="28"/>
          <w:szCs w:val="28"/>
        </w:rPr>
      </w:pPr>
      <w:bookmarkStart w:id="243" w:name="_Toc187139218"/>
      <w:bookmarkStart w:id="244" w:name="_Toc187140740"/>
      <w:bookmarkStart w:id="245" w:name="_Toc187144896"/>
      <w:bookmarkStart w:id="246" w:name="_Toc187145390"/>
      <w:bookmarkStart w:id="247" w:name="_Toc187145750"/>
      <w:r w:rsidRPr="00991940">
        <w:rPr>
          <w:rFonts w:ascii="黑体" w:hint="eastAsia"/>
          <w:sz w:val="28"/>
          <w:szCs w:val="28"/>
        </w:rPr>
        <w:t>2 注意事项</w:t>
      </w:r>
      <w:bookmarkEnd w:id="243"/>
      <w:bookmarkEnd w:id="244"/>
      <w:bookmarkEnd w:id="245"/>
      <w:bookmarkEnd w:id="246"/>
      <w:bookmarkEnd w:id="247"/>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0B376E" w:rsidRPr="00991940" w:rsidRDefault="000B376E" w:rsidP="000B376E">
      <w:pPr>
        <w:spacing w:line="400" w:lineRule="exact"/>
        <w:ind w:firstLineChars="200" w:firstLine="480"/>
      </w:pPr>
      <w:r w:rsidRPr="00991940">
        <w:rPr>
          <w:sz w:val="24"/>
        </w:rPr>
        <w:t>毛针织品及编织品制造指以毛及毛型化学纤维为主要原料，纯粹由手工织成或钩成，或由机器针织、钩针编织织物的制作活动。</w:t>
      </w:r>
      <w:r w:rsidRPr="00991940">
        <w:rPr>
          <w:rFonts w:ascii="宋体" w:hAnsi="宋体" w:hint="eastAsia"/>
          <w:bCs/>
          <w:sz w:val="24"/>
        </w:rPr>
        <w:t>本手册基本涵盖了</w:t>
      </w:r>
      <w:r w:rsidRPr="00991940">
        <w:rPr>
          <w:sz w:val="24"/>
        </w:rPr>
        <w:t>毛针织品及编织品制造中</w:t>
      </w:r>
      <w:r w:rsidRPr="00991940">
        <w:rPr>
          <w:rFonts w:hint="eastAsia"/>
          <w:sz w:val="24"/>
        </w:rPr>
        <w:t>所有产品</w:t>
      </w:r>
      <w:r w:rsidRPr="00991940">
        <w:rPr>
          <w:sz w:val="24"/>
        </w:rPr>
        <w:t>。</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0B376E" w:rsidRPr="00991940" w:rsidRDefault="000B376E" w:rsidP="000B376E">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0B376E" w:rsidRPr="00991940" w:rsidRDefault="000B376E" w:rsidP="000B376E">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0B376E" w:rsidRPr="00991940" w:rsidRDefault="000B376E" w:rsidP="000B376E">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0B376E" w:rsidRPr="00991940" w:rsidRDefault="000B376E" w:rsidP="000B376E">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毛针织品及编织品制造企业对废水进行处理后回用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因此系数使用时要依据调查企业的废水回用率对工业废水量的排污系数进行调整后应用；有废水回用的排污系数＝排污系数（本手册）×（1-废水回用率）；</w:t>
      </w:r>
    </w:p>
    <w:p w:rsidR="000B376E" w:rsidRPr="00991940" w:rsidRDefault="000B376E" w:rsidP="000B376E">
      <w:pPr>
        <w:snapToGrid w:val="0"/>
        <w:spacing w:line="400" w:lineRule="exact"/>
        <w:ind w:firstLineChars="200" w:firstLine="480"/>
        <w:rPr>
          <w:sz w:val="24"/>
        </w:rPr>
      </w:pPr>
      <w:r w:rsidRPr="00991940">
        <w:rPr>
          <w:rFonts w:ascii="宋体" w:hAnsi="宋体" w:hint="eastAsia"/>
          <w:sz w:val="24"/>
        </w:rPr>
        <w:t>毛针织品及编织品制造企业的</w:t>
      </w:r>
      <w:r w:rsidRPr="00991940">
        <w:rPr>
          <w:rFonts w:hAnsi="宋体" w:hint="eastAsia"/>
          <w:sz w:val="24"/>
        </w:rPr>
        <w:t>废水中染料、浆料的特性，在废水处理过程中化学药剂的投加量往往很大，使得污泥的产生量会比正常投加药剂的产生量高很多</w:t>
      </w:r>
      <w:r w:rsidRPr="00991940">
        <w:rPr>
          <w:rFonts w:hint="eastAsia"/>
          <w:sz w:val="24"/>
        </w:rPr>
        <w:t>。污染物的重量与</w:t>
      </w:r>
      <w:r w:rsidRPr="00991940">
        <w:rPr>
          <w:rFonts w:hint="eastAsia"/>
          <w:sz w:val="24"/>
        </w:rPr>
        <w:t>COD</w:t>
      </w:r>
      <w:r w:rsidRPr="00991940">
        <w:rPr>
          <w:rFonts w:hint="eastAsia"/>
          <w:sz w:val="24"/>
        </w:rPr>
        <w:t>的削减量不是</w:t>
      </w:r>
      <w:r w:rsidRPr="00991940">
        <w:rPr>
          <w:rFonts w:hint="eastAsia"/>
          <w:sz w:val="24"/>
        </w:rPr>
        <w:t>1:1</w:t>
      </w:r>
      <w:r w:rsidRPr="00991940">
        <w:rPr>
          <w:rFonts w:hint="eastAsia"/>
          <w:sz w:val="24"/>
        </w:rPr>
        <w:t>的对应关系，有时污泥的产生量大于削减量；</w:t>
      </w:r>
    </w:p>
    <w:p w:rsidR="000B376E" w:rsidRPr="00991940" w:rsidRDefault="000B376E" w:rsidP="000B376E">
      <w:pPr>
        <w:snapToGrid w:val="0"/>
        <w:spacing w:line="400" w:lineRule="exact"/>
        <w:ind w:firstLineChars="200" w:firstLine="480"/>
        <w:rPr>
          <w:sz w:val="24"/>
        </w:rPr>
      </w:pPr>
      <w:r w:rsidRPr="00991940">
        <w:rPr>
          <w:rFonts w:hint="eastAsia"/>
          <w:sz w:val="24"/>
        </w:rPr>
        <w:t>（</w:t>
      </w:r>
      <w:r w:rsidRPr="00991940">
        <w:rPr>
          <w:rFonts w:hint="eastAsia"/>
          <w:sz w:val="24"/>
        </w:rPr>
        <w:t>4</w:t>
      </w:r>
      <w:r w:rsidRPr="00991940">
        <w:rPr>
          <w:rFonts w:hint="eastAsia"/>
          <w:sz w:val="24"/>
        </w:rPr>
        <w:t>）关于系数表格各栏目的说明</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①“产品名称”：指毛针织品及编织品制造企业在报告期内生产的，并符合产</w:t>
      </w:r>
      <w:r w:rsidRPr="00991940">
        <w:rPr>
          <w:rFonts w:ascii="宋体" w:hAnsi="宋体" w:hint="eastAsia"/>
          <w:sz w:val="24"/>
        </w:rPr>
        <w:lastRenderedPageBreak/>
        <w:t>品质量要求的实物名称。本手册包括</w:t>
      </w:r>
      <w:r w:rsidRPr="00991940">
        <w:rPr>
          <w:rFonts w:ascii="宋体" w:hAnsi="宋体"/>
          <w:sz w:val="24"/>
        </w:rPr>
        <w:t>毛针织钩编织物</w:t>
      </w:r>
      <w:r w:rsidRPr="00991940">
        <w:rPr>
          <w:rFonts w:ascii="宋体" w:hAnsi="宋体" w:hint="eastAsia"/>
          <w:sz w:val="24"/>
        </w:rPr>
        <w:t>1个行业内通用的产品名称，覆盖了3个统计用产品名称；</w:t>
      </w:r>
    </w:p>
    <w:tbl>
      <w:tblPr>
        <w:tblpPr w:leftFromText="180" w:rightFromText="180" w:vertAnchor="text" w:horzAnchor="margin" w:tblpXSpec="center" w:tblpY="114"/>
        <w:tblW w:w="76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2699"/>
        <w:gridCol w:w="1800"/>
      </w:tblGrid>
      <w:tr w:rsidR="000B376E" w:rsidRPr="00991940" w:rsidTr="00477AFB">
        <w:tc>
          <w:tcPr>
            <w:tcW w:w="1185" w:type="dxa"/>
            <w:vAlign w:val="center"/>
          </w:tcPr>
          <w:p w:rsidR="000B376E" w:rsidRPr="00991940" w:rsidRDefault="000B376E" w:rsidP="00477AFB">
            <w:pPr>
              <w:snapToGrid w:val="0"/>
              <w:jc w:val="center"/>
              <w:rPr>
                <w:rFonts w:ascii="宋体" w:hAnsi="宋体"/>
                <w:b/>
              </w:rPr>
            </w:pPr>
            <w:r w:rsidRPr="00991940">
              <w:rPr>
                <w:rFonts w:ascii="宋体" w:hAnsi="宋体"/>
                <w:b/>
              </w:rPr>
              <w:t>行业代码</w:t>
            </w:r>
          </w:p>
        </w:tc>
        <w:tc>
          <w:tcPr>
            <w:tcW w:w="1984" w:type="dxa"/>
            <w:vAlign w:val="center"/>
          </w:tcPr>
          <w:p w:rsidR="000B376E" w:rsidRPr="00991940" w:rsidRDefault="000B376E" w:rsidP="00477AFB">
            <w:pPr>
              <w:snapToGrid w:val="0"/>
              <w:jc w:val="center"/>
              <w:rPr>
                <w:rFonts w:ascii="宋体" w:hAnsi="宋体"/>
                <w:b/>
              </w:rPr>
            </w:pPr>
            <w:r w:rsidRPr="00991940">
              <w:rPr>
                <w:rFonts w:ascii="宋体" w:hAnsi="宋体" w:hint="eastAsia"/>
                <w:b/>
              </w:rPr>
              <w:t>产品名称</w:t>
            </w:r>
          </w:p>
        </w:tc>
        <w:tc>
          <w:tcPr>
            <w:tcW w:w="2699" w:type="dxa"/>
            <w:vAlign w:val="center"/>
          </w:tcPr>
          <w:p w:rsidR="000B376E" w:rsidRPr="00991940" w:rsidRDefault="000B376E" w:rsidP="00477AFB">
            <w:pPr>
              <w:snapToGrid w:val="0"/>
              <w:jc w:val="center"/>
              <w:rPr>
                <w:rFonts w:ascii="宋体" w:hAnsi="宋体"/>
                <w:b/>
              </w:rPr>
            </w:pPr>
            <w:r w:rsidRPr="00991940">
              <w:rPr>
                <w:rFonts w:ascii="宋体" w:hAnsi="宋体"/>
                <w:b/>
              </w:rPr>
              <w:t>统计</w:t>
            </w:r>
            <w:r w:rsidRPr="00991940">
              <w:rPr>
                <w:rFonts w:ascii="宋体" w:hAnsi="宋体" w:hint="eastAsia"/>
                <w:b/>
              </w:rPr>
              <w:t>名称</w:t>
            </w:r>
          </w:p>
        </w:tc>
        <w:tc>
          <w:tcPr>
            <w:tcW w:w="1800" w:type="dxa"/>
            <w:vAlign w:val="center"/>
          </w:tcPr>
          <w:p w:rsidR="000B376E" w:rsidRPr="00991940" w:rsidRDefault="000B376E" w:rsidP="00477AFB">
            <w:pPr>
              <w:snapToGrid w:val="0"/>
              <w:jc w:val="center"/>
              <w:rPr>
                <w:rFonts w:ascii="宋体" w:hAnsi="宋体"/>
                <w:b/>
              </w:rPr>
            </w:pPr>
            <w:r w:rsidRPr="00991940">
              <w:rPr>
                <w:rFonts w:ascii="宋体" w:hAnsi="宋体"/>
                <w:b/>
              </w:rPr>
              <w:t>统计代码</w:t>
            </w:r>
          </w:p>
        </w:tc>
      </w:tr>
      <w:tr w:rsidR="000B376E" w:rsidRPr="00991940" w:rsidTr="00477AFB">
        <w:trPr>
          <w:cantSplit/>
        </w:trPr>
        <w:tc>
          <w:tcPr>
            <w:tcW w:w="1185" w:type="dxa"/>
            <w:vMerge w:val="restart"/>
            <w:vAlign w:val="center"/>
          </w:tcPr>
          <w:p w:rsidR="000B376E" w:rsidRPr="00991940" w:rsidRDefault="000B376E" w:rsidP="00477AFB">
            <w:pPr>
              <w:snapToGrid w:val="0"/>
              <w:jc w:val="center"/>
              <w:rPr>
                <w:rFonts w:ascii="宋体" w:hAnsi="宋体"/>
              </w:rPr>
            </w:pPr>
            <w:r w:rsidRPr="00991940">
              <w:rPr>
                <w:rFonts w:ascii="宋体" w:hAnsi="宋体" w:hint="eastAsia"/>
              </w:rPr>
              <w:t>1762</w:t>
            </w:r>
          </w:p>
        </w:tc>
        <w:tc>
          <w:tcPr>
            <w:tcW w:w="1984" w:type="dxa"/>
            <w:vMerge w:val="restart"/>
            <w:vAlign w:val="center"/>
          </w:tcPr>
          <w:p w:rsidR="000B376E" w:rsidRPr="00991940" w:rsidRDefault="000B376E" w:rsidP="00477AFB">
            <w:pPr>
              <w:snapToGrid w:val="0"/>
              <w:jc w:val="center"/>
              <w:rPr>
                <w:rFonts w:ascii="宋体" w:hAnsi="宋体"/>
                <w:b/>
                <w:kern w:val="0"/>
              </w:rPr>
            </w:pPr>
            <w:r w:rsidRPr="00991940">
              <w:rPr>
                <w:rFonts w:ascii="宋体" w:hAnsi="宋体"/>
                <w:lang w:val="zh-CN"/>
              </w:rPr>
              <w:t>毛针织钩编织物</w:t>
            </w:r>
          </w:p>
        </w:tc>
        <w:tc>
          <w:tcPr>
            <w:tcW w:w="2699" w:type="dxa"/>
            <w:vAlign w:val="center"/>
          </w:tcPr>
          <w:p w:rsidR="000B376E" w:rsidRPr="00991940" w:rsidRDefault="000B376E" w:rsidP="00477AFB">
            <w:pPr>
              <w:snapToGrid w:val="0"/>
              <w:jc w:val="center"/>
              <w:rPr>
                <w:rFonts w:ascii="宋体" w:hAnsi="宋体"/>
              </w:rPr>
            </w:pPr>
            <w:r w:rsidRPr="00991940">
              <w:rPr>
                <w:rFonts w:ascii="宋体" w:hAnsi="宋体" w:hint="eastAsia"/>
              </w:rPr>
              <w:t>毛针织衫</w:t>
            </w:r>
          </w:p>
        </w:tc>
        <w:tc>
          <w:tcPr>
            <w:tcW w:w="1800" w:type="dxa"/>
            <w:vAlign w:val="center"/>
          </w:tcPr>
          <w:p w:rsidR="000B376E" w:rsidRPr="00991940" w:rsidRDefault="000B376E" w:rsidP="00477AFB">
            <w:pPr>
              <w:snapToGrid w:val="0"/>
              <w:jc w:val="center"/>
              <w:rPr>
                <w:rFonts w:ascii="宋体" w:hAnsi="宋体"/>
              </w:rPr>
            </w:pPr>
            <w:r w:rsidRPr="00991940">
              <w:rPr>
                <w:rFonts w:ascii="宋体" w:hAnsi="宋体" w:hint="eastAsia"/>
              </w:rPr>
              <w:t>1811220402</w:t>
            </w:r>
          </w:p>
        </w:tc>
      </w:tr>
      <w:tr w:rsidR="000B376E" w:rsidRPr="00991940" w:rsidTr="00477AFB">
        <w:trPr>
          <w:cantSplit/>
        </w:trPr>
        <w:tc>
          <w:tcPr>
            <w:tcW w:w="1185" w:type="dxa"/>
            <w:vMerge/>
            <w:vAlign w:val="center"/>
          </w:tcPr>
          <w:p w:rsidR="000B376E" w:rsidRPr="00991940" w:rsidRDefault="000B376E" w:rsidP="00477AFB">
            <w:pPr>
              <w:snapToGrid w:val="0"/>
              <w:jc w:val="center"/>
              <w:rPr>
                <w:rFonts w:ascii="宋体" w:hAnsi="宋体"/>
              </w:rPr>
            </w:pPr>
          </w:p>
        </w:tc>
        <w:tc>
          <w:tcPr>
            <w:tcW w:w="1984" w:type="dxa"/>
            <w:vMerge/>
            <w:vAlign w:val="center"/>
          </w:tcPr>
          <w:p w:rsidR="000B376E" w:rsidRPr="00991940" w:rsidRDefault="000B376E" w:rsidP="00477AFB">
            <w:pPr>
              <w:snapToGrid w:val="0"/>
              <w:jc w:val="center"/>
              <w:rPr>
                <w:rFonts w:ascii="宋体" w:hAnsi="宋体"/>
                <w:b/>
                <w:kern w:val="0"/>
              </w:rPr>
            </w:pPr>
          </w:p>
        </w:tc>
        <w:tc>
          <w:tcPr>
            <w:tcW w:w="2699" w:type="dxa"/>
            <w:vAlign w:val="center"/>
          </w:tcPr>
          <w:p w:rsidR="000B376E" w:rsidRPr="00991940" w:rsidRDefault="000B376E" w:rsidP="00477AFB">
            <w:pPr>
              <w:snapToGrid w:val="0"/>
              <w:jc w:val="center"/>
              <w:rPr>
                <w:rFonts w:ascii="宋体" w:hAnsi="宋体"/>
              </w:rPr>
            </w:pPr>
            <w:r w:rsidRPr="00991940">
              <w:rPr>
                <w:rFonts w:ascii="宋体" w:hAnsi="宋体" w:hint="eastAsia"/>
              </w:rPr>
              <w:t>毛针织男裤（羊毛）</w:t>
            </w:r>
          </w:p>
        </w:tc>
        <w:tc>
          <w:tcPr>
            <w:tcW w:w="1800" w:type="dxa"/>
            <w:vAlign w:val="center"/>
          </w:tcPr>
          <w:p w:rsidR="000B376E" w:rsidRPr="00991940" w:rsidRDefault="000B376E" w:rsidP="00477AFB">
            <w:pPr>
              <w:snapToGrid w:val="0"/>
              <w:jc w:val="center"/>
              <w:rPr>
                <w:rFonts w:ascii="宋体" w:hAnsi="宋体"/>
              </w:rPr>
            </w:pPr>
            <w:r w:rsidRPr="00991940">
              <w:rPr>
                <w:rFonts w:ascii="宋体" w:hAnsi="宋体" w:hint="eastAsia"/>
              </w:rPr>
              <w:t>1811360101</w:t>
            </w:r>
          </w:p>
        </w:tc>
      </w:tr>
      <w:tr w:rsidR="000B376E" w:rsidRPr="00991940" w:rsidTr="00477AFB">
        <w:trPr>
          <w:cantSplit/>
        </w:trPr>
        <w:tc>
          <w:tcPr>
            <w:tcW w:w="1185" w:type="dxa"/>
            <w:vMerge/>
            <w:vAlign w:val="center"/>
          </w:tcPr>
          <w:p w:rsidR="000B376E" w:rsidRPr="00991940" w:rsidRDefault="000B376E" w:rsidP="00477AFB">
            <w:pPr>
              <w:snapToGrid w:val="0"/>
              <w:jc w:val="center"/>
              <w:rPr>
                <w:rFonts w:ascii="宋体" w:hAnsi="宋体"/>
              </w:rPr>
            </w:pPr>
          </w:p>
        </w:tc>
        <w:tc>
          <w:tcPr>
            <w:tcW w:w="1984" w:type="dxa"/>
            <w:vMerge/>
            <w:vAlign w:val="center"/>
          </w:tcPr>
          <w:p w:rsidR="000B376E" w:rsidRPr="00991940" w:rsidRDefault="000B376E" w:rsidP="00477AFB">
            <w:pPr>
              <w:snapToGrid w:val="0"/>
              <w:jc w:val="center"/>
              <w:rPr>
                <w:rFonts w:ascii="宋体" w:hAnsi="宋体"/>
                <w:b/>
                <w:kern w:val="0"/>
              </w:rPr>
            </w:pPr>
          </w:p>
        </w:tc>
        <w:tc>
          <w:tcPr>
            <w:tcW w:w="2699" w:type="dxa"/>
            <w:vAlign w:val="center"/>
          </w:tcPr>
          <w:p w:rsidR="000B376E" w:rsidRPr="00991940" w:rsidRDefault="000B376E" w:rsidP="00477AFB">
            <w:pPr>
              <w:snapToGrid w:val="0"/>
              <w:jc w:val="center"/>
              <w:rPr>
                <w:rFonts w:ascii="宋体" w:hAnsi="宋体"/>
              </w:rPr>
            </w:pPr>
            <w:r w:rsidRPr="00991940">
              <w:rPr>
                <w:rFonts w:ascii="宋体" w:hAnsi="宋体" w:hint="eastAsia"/>
              </w:rPr>
              <w:t>毛针织女裤（羊毛）</w:t>
            </w:r>
          </w:p>
        </w:tc>
        <w:tc>
          <w:tcPr>
            <w:tcW w:w="1800" w:type="dxa"/>
            <w:vAlign w:val="center"/>
          </w:tcPr>
          <w:p w:rsidR="000B376E" w:rsidRPr="00991940" w:rsidRDefault="000B376E" w:rsidP="00477AFB">
            <w:pPr>
              <w:snapToGrid w:val="0"/>
              <w:jc w:val="center"/>
              <w:rPr>
                <w:rFonts w:ascii="宋体" w:hAnsi="宋体"/>
              </w:rPr>
            </w:pPr>
            <w:r w:rsidRPr="00991940">
              <w:rPr>
                <w:rFonts w:ascii="宋体" w:hAnsi="宋体" w:hint="eastAsia"/>
              </w:rPr>
              <w:t>1811360201</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②“原料名称”：指毛针织品及编织品制造企业在报告期内</w:t>
      </w:r>
      <w:r w:rsidRPr="00991940">
        <w:rPr>
          <w:rFonts w:ascii="宋体" w:hAnsi="宋体"/>
          <w:sz w:val="24"/>
        </w:rPr>
        <w:t>使用的主要原料</w:t>
      </w:r>
      <w:r w:rsidRPr="00991940">
        <w:rPr>
          <w:rFonts w:ascii="宋体" w:hAnsi="宋体" w:hint="eastAsia"/>
          <w:sz w:val="24"/>
        </w:rPr>
        <w:t>。本手册包括毛纱等行业内通用的原料名称，覆盖了近4个统计用原料名称；</w:t>
      </w:r>
    </w:p>
    <w:tbl>
      <w:tblPr>
        <w:tblpPr w:leftFromText="180" w:rightFromText="180" w:vertAnchor="text" w:horzAnchor="margin" w:tblpXSpec="center" w:tblpY="274"/>
        <w:tblW w:w="76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85"/>
        <w:gridCol w:w="1984"/>
        <w:gridCol w:w="2699"/>
        <w:gridCol w:w="1800"/>
      </w:tblGrid>
      <w:tr w:rsidR="000B376E" w:rsidRPr="00991940" w:rsidTr="00477AFB">
        <w:tc>
          <w:tcPr>
            <w:tcW w:w="1185" w:type="dxa"/>
            <w:vAlign w:val="center"/>
          </w:tcPr>
          <w:p w:rsidR="000B376E" w:rsidRPr="00991940" w:rsidRDefault="000B376E" w:rsidP="00477AFB">
            <w:pPr>
              <w:snapToGrid w:val="0"/>
              <w:jc w:val="center"/>
              <w:rPr>
                <w:rFonts w:ascii="宋体" w:hAnsi="宋体"/>
                <w:b/>
              </w:rPr>
            </w:pPr>
            <w:r w:rsidRPr="00991940">
              <w:rPr>
                <w:rFonts w:ascii="宋体" w:hAnsi="宋体"/>
                <w:b/>
              </w:rPr>
              <w:t>行业代码</w:t>
            </w:r>
          </w:p>
        </w:tc>
        <w:tc>
          <w:tcPr>
            <w:tcW w:w="1984" w:type="dxa"/>
            <w:vAlign w:val="center"/>
          </w:tcPr>
          <w:p w:rsidR="000B376E" w:rsidRPr="00991940" w:rsidRDefault="000B376E" w:rsidP="00477AFB">
            <w:pPr>
              <w:snapToGrid w:val="0"/>
              <w:jc w:val="center"/>
              <w:rPr>
                <w:rFonts w:ascii="宋体" w:hAnsi="宋体"/>
                <w:b/>
              </w:rPr>
            </w:pPr>
            <w:r w:rsidRPr="00991940">
              <w:rPr>
                <w:rFonts w:ascii="宋体" w:hAnsi="宋体" w:hint="eastAsia"/>
                <w:b/>
              </w:rPr>
              <w:t>原料名称</w:t>
            </w:r>
          </w:p>
        </w:tc>
        <w:tc>
          <w:tcPr>
            <w:tcW w:w="2699" w:type="dxa"/>
            <w:vAlign w:val="center"/>
          </w:tcPr>
          <w:p w:rsidR="000B376E" w:rsidRPr="00991940" w:rsidRDefault="000B376E" w:rsidP="00477AFB">
            <w:pPr>
              <w:snapToGrid w:val="0"/>
              <w:jc w:val="center"/>
              <w:rPr>
                <w:rFonts w:ascii="宋体" w:hAnsi="宋体"/>
                <w:b/>
              </w:rPr>
            </w:pPr>
            <w:r w:rsidRPr="00991940">
              <w:rPr>
                <w:rFonts w:ascii="宋体" w:hAnsi="宋体"/>
                <w:b/>
              </w:rPr>
              <w:t>统计</w:t>
            </w:r>
            <w:r w:rsidRPr="00991940">
              <w:rPr>
                <w:rFonts w:ascii="宋体" w:hAnsi="宋体" w:hint="eastAsia"/>
                <w:b/>
              </w:rPr>
              <w:t>名称</w:t>
            </w:r>
          </w:p>
        </w:tc>
        <w:tc>
          <w:tcPr>
            <w:tcW w:w="1800" w:type="dxa"/>
            <w:vAlign w:val="center"/>
          </w:tcPr>
          <w:p w:rsidR="000B376E" w:rsidRPr="00991940" w:rsidRDefault="000B376E" w:rsidP="00477AFB">
            <w:pPr>
              <w:snapToGrid w:val="0"/>
              <w:jc w:val="center"/>
              <w:rPr>
                <w:rFonts w:ascii="宋体" w:hAnsi="宋体"/>
                <w:b/>
              </w:rPr>
            </w:pPr>
            <w:r w:rsidRPr="00991940">
              <w:rPr>
                <w:rFonts w:ascii="宋体" w:hAnsi="宋体"/>
                <w:b/>
              </w:rPr>
              <w:t>统计代码</w:t>
            </w:r>
          </w:p>
        </w:tc>
      </w:tr>
      <w:tr w:rsidR="000B376E" w:rsidRPr="00991940" w:rsidTr="00477AFB">
        <w:trPr>
          <w:cantSplit/>
          <w:trHeight w:val="353"/>
        </w:trPr>
        <w:tc>
          <w:tcPr>
            <w:tcW w:w="1185" w:type="dxa"/>
            <w:vMerge w:val="restart"/>
            <w:vAlign w:val="center"/>
          </w:tcPr>
          <w:p w:rsidR="000B376E" w:rsidRPr="00991940" w:rsidRDefault="000B376E" w:rsidP="00477AFB">
            <w:pPr>
              <w:snapToGrid w:val="0"/>
              <w:jc w:val="center"/>
              <w:rPr>
                <w:rFonts w:ascii="宋体" w:hAnsi="宋体"/>
              </w:rPr>
            </w:pPr>
            <w:r w:rsidRPr="00991940">
              <w:rPr>
                <w:rFonts w:ascii="宋体" w:hAnsi="宋体" w:hint="eastAsia"/>
              </w:rPr>
              <w:t>1762</w:t>
            </w:r>
          </w:p>
        </w:tc>
        <w:tc>
          <w:tcPr>
            <w:tcW w:w="1984" w:type="dxa"/>
            <w:vMerge w:val="restart"/>
            <w:vAlign w:val="center"/>
          </w:tcPr>
          <w:p w:rsidR="000B376E" w:rsidRPr="00991940" w:rsidRDefault="000B376E" w:rsidP="00477AFB">
            <w:pPr>
              <w:snapToGrid w:val="0"/>
              <w:jc w:val="center"/>
              <w:rPr>
                <w:rFonts w:ascii="宋体" w:hAnsi="宋体"/>
                <w:kern w:val="0"/>
              </w:rPr>
            </w:pPr>
            <w:r w:rsidRPr="00991940">
              <w:rPr>
                <w:rFonts w:ascii="宋体" w:hAnsi="宋体" w:hint="eastAsia"/>
              </w:rPr>
              <w:t>毛纱</w:t>
            </w:r>
          </w:p>
        </w:tc>
        <w:tc>
          <w:tcPr>
            <w:tcW w:w="2699" w:type="dxa"/>
            <w:vAlign w:val="center"/>
          </w:tcPr>
          <w:p w:rsidR="000B376E" w:rsidRPr="00991940" w:rsidRDefault="000B376E" w:rsidP="00477AFB">
            <w:pPr>
              <w:jc w:val="center"/>
              <w:rPr>
                <w:rFonts w:ascii="宋体" w:hAnsi="宋体" w:cs="宋体"/>
              </w:rPr>
            </w:pPr>
            <w:r w:rsidRPr="00991940">
              <w:rPr>
                <w:rFonts w:ascii="宋体" w:hAnsi="宋体" w:hint="eastAsia"/>
              </w:rPr>
              <w:t>羊毛纱</w:t>
            </w:r>
          </w:p>
        </w:tc>
        <w:tc>
          <w:tcPr>
            <w:tcW w:w="1800" w:type="dxa"/>
            <w:vAlign w:val="center"/>
          </w:tcPr>
          <w:p w:rsidR="000B376E" w:rsidRPr="00991940" w:rsidRDefault="000B376E" w:rsidP="00477AFB">
            <w:pPr>
              <w:jc w:val="center"/>
              <w:rPr>
                <w:rFonts w:ascii="宋体" w:hAnsi="宋体" w:cs="宋体"/>
              </w:rPr>
            </w:pPr>
            <w:r w:rsidRPr="00991940">
              <w:rPr>
                <w:rFonts w:ascii="宋体" w:hAnsi="宋体" w:hint="eastAsia"/>
              </w:rPr>
              <w:t>17202101</w:t>
            </w:r>
          </w:p>
        </w:tc>
      </w:tr>
      <w:tr w:rsidR="000B376E" w:rsidRPr="00991940" w:rsidTr="00477AFB">
        <w:trPr>
          <w:cantSplit/>
        </w:trPr>
        <w:tc>
          <w:tcPr>
            <w:tcW w:w="1185" w:type="dxa"/>
            <w:vMerge/>
            <w:vAlign w:val="center"/>
          </w:tcPr>
          <w:p w:rsidR="000B376E" w:rsidRPr="00991940" w:rsidRDefault="000B376E" w:rsidP="00477AFB">
            <w:pPr>
              <w:snapToGrid w:val="0"/>
              <w:jc w:val="center"/>
              <w:rPr>
                <w:rFonts w:ascii="宋体" w:hAnsi="宋体"/>
              </w:rPr>
            </w:pPr>
          </w:p>
        </w:tc>
        <w:tc>
          <w:tcPr>
            <w:tcW w:w="1984" w:type="dxa"/>
            <w:vMerge/>
            <w:vAlign w:val="center"/>
          </w:tcPr>
          <w:p w:rsidR="000B376E" w:rsidRPr="00991940" w:rsidRDefault="000B376E" w:rsidP="00477AFB">
            <w:pPr>
              <w:snapToGrid w:val="0"/>
              <w:jc w:val="center"/>
              <w:rPr>
                <w:rFonts w:ascii="宋体" w:hAnsi="宋体"/>
                <w:b/>
                <w:kern w:val="0"/>
              </w:rPr>
            </w:pPr>
          </w:p>
        </w:tc>
        <w:tc>
          <w:tcPr>
            <w:tcW w:w="2699" w:type="dxa"/>
            <w:vAlign w:val="center"/>
          </w:tcPr>
          <w:p w:rsidR="000B376E" w:rsidRPr="00991940" w:rsidRDefault="000B376E" w:rsidP="00477AFB">
            <w:pPr>
              <w:jc w:val="center"/>
              <w:rPr>
                <w:rFonts w:ascii="宋体" w:hAnsi="宋体" w:cs="宋体"/>
              </w:rPr>
            </w:pPr>
            <w:r w:rsidRPr="00991940">
              <w:rPr>
                <w:rFonts w:ascii="宋体" w:hAnsi="宋体" w:hint="eastAsia"/>
              </w:rPr>
              <w:t>混纺羊毛纱</w:t>
            </w:r>
          </w:p>
        </w:tc>
        <w:tc>
          <w:tcPr>
            <w:tcW w:w="1800" w:type="dxa"/>
            <w:vAlign w:val="center"/>
          </w:tcPr>
          <w:p w:rsidR="000B376E" w:rsidRPr="00991940" w:rsidRDefault="000B376E" w:rsidP="00477AFB">
            <w:pPr>
              <w:jc w:val="center"/>
              <w:rPr>
                <w:rFonts w:ascii="宋体" w:hAnsi="宋体" w:cs="宋体"/>
              </w:rPr>
            </w:pPr>
            <w:r w:rsidRPr="00991940">
              <w:rPr>
                <w:rFonts w:ascii="宋体" w:hAnsi="宋体" w:hint="eastAsia"/>
              </w:rPr>
              <w:t>17202102</w:t>
            </w:r>
          </w:p>
        </w:tc>
      </w:tr>
      <w:tr w:rsidR="000B376E" w:rsidRPr="00991940" w:rsidTr="00477AFB">
        <w:trPr>
          <w:cantSplit/>
        </w:trPr>
        <w:tc>
          <w:tcPr>
            <w:tcW w:w="1185" w:type="dxa"/>
            <w:vMerge/>
            <w:vAlign w:val="center"/>
          </w:tcPr>
          <w:p w:rsidR="000B376E" w:rsidRPr="00991940" w:rsidRDefault="000B376E" w:rsidP="00477AFB">
            <w:pPr>
              <w:snapToGrid w:val="0"/>
              <w:jc w:val="center"/>
              <w:rPr>
                <w:rFonts w:ascii="宋体" w:hAnsi="宋体"/>
              </w:rPr>
            </w:pPr>
          </w:p>
        </w:tc>
        <w:tc>
          <w:tcPr>
            <w:tcW w:w="1984" w:type="dxa"/>
            <w:vMerge/>
            <w:vAlign w:val="center"/>
          </w:tcPr>
          <w:p w:rsidR="000B376E" w:rsidRPr="00991940" w:rsidRDefault="000B376E" w:rsidP="00477AFB">
            <w:pPr>
              <w:snapToGrid w:val="0"/>
              <w:jc w:val="center"/>
              <w:rPr>
                <w:rFonts w:ascii="宋体" w:hAnsi="宋体"/>
                <w:b/>
                <w:kern w:val="0"/>
              </w:rPr>
            </w:pPr>
          </w:p>
        </w:tc>
        <w:tc>
          <w:tcPr>
            <w:tcW w:w="2699" w:type="dxa"/>
            <w:vAlign w:val="center"/>
          </w:tcPr>
          <w:p w:rsidR="000B376E" w:rsidRPr="00991940" w:rsidRDefault="000B376E" w:rsidP="00477AFB">
            <w:pPr>
              <w:jc w:val="center"/>
              <w:rPr>
                <w:rFonts w:ascii="宋体" w:hAnsi="宋体" w:cs="宋体"/>
              </w:rPr>
            </w:pPr>
            <w:r w:rsidRPr="00991940">
              <w:rPr>
                <w:rFonts w:ascii="宋体" w:hAnsi="宋体" w:hint="eastAsia"/>
              </w:rPr>
              <w:t>其他动物毛纱</w:t>
            </w:r>
          </w:p>
        </w:tc>
        <w:tc>
          <w:tcPr>
            <w:tcW w:w="1800" w:type="dxa"/>
            <w:vAlign w:val="center"/>
          </w:tcPr>
          <w:p w:rsidR="000B376E" w:rsidRPr="00991940" w:rsidRDefault="000B376E" w:rsidP="00477AFB">
            <w:pPr>
              <w:jc w:val="center"/>
              <w:rPr>
                <w:rFonts w:ascii="宋体" w:hAnsi="宋体" w:cs="宋体"/>
              </w:rPr>
            </w:pPr>
            <w:r w:rsidRPr="00991940">
              <w:rPr>
                <w:rFonts w:ascii="宋体" w:hAnsi="宋体" w:hint="eastAsia"/>
              </w:rPr>
              <w:t>17202109</w:t>
            </w:r>
          </w:p>
        </w:tc>
      </w:tr>
      <w:tr w:rsidR="000B376E" w:rsidRPr="00991940" w:rsidTr="00477AFB">
        <w:trPr>
          <w:cantSplit/>
        </w:trPr>
        <w:tc>
          <w:tcPr>
            <w:tcW w:w="1185" w:type="dxa"/>
            <w:vMerge/>
            <w:vAlign w:val="center"/>
          </w:tcPr>
          <w:p w:rsidR="000B376E" w:rsidRPr="00991940" w:rsidRDefault="000B376E" w:rsidP="00477AFB">
            <w:pPr>
              <w:snapToGrid w:val="0"/>
              <w:jc w:val="center"/>
              <w:rPr>
                <w:rFonts w:ascii="宋体" w:hAnsi="宋体"/>
              </w:rPr>
            </w:pPr>
          </w:p>
        </w:tc>
        <w:tc>
          <w:tcPr>
            <w:tcW w:w="1984" w:type="dxa"/>
            <w:vMerge/>
            <w:vAlign w:val="center"/>
          </w:tcPr>
          <w:p w:rsidR="000B376E" w:rsidRPr="00991940" w:rsidRDefault="000B376E" w:rsidP="00477AFB">
            <w:pPr>
              <w:snapToGrid w:val="0"/>
              <w:jc w:val="center"/>
              <w:rPr>
                <w:rFonts w:ascii="宋体" w:hAnsi="宋体"/>
                <w:b/>
                <w:kern w:val="0"/>
              </w:rPr>
            </w:pPr>
          </w:p>
        </w:tc>
        <w:tc>
          <w:tcPr>
            <w:tcW w:w="2699" w:type="dxa"/>
            <w:vAlign w:val="center"/>
          </w:tcPr>
          <w:p w:rsidR="000B376E" w:rsidRPr="00991940" w:rsidRDefault="000B376E" w:rsidP="00477AFB">
            <w:pPr>
              <w:jc w:val="center"/>
              <w:rPr>
                <w:rFonts w:ascii="宋体" w:hAnsi="宋体" w:cs="宋体"/>
              </w:rPr>
            </w:pPr>
            <w:r w:rsidRPr="00991940">
              <w:rPr>
                <w:rFonts w:ascii="宋体" w:hAnsi="宋体" w:hint="eastAsia"/>
              </w:rPr>
              <w:t>化学纤维纱</w:t>
            </w:r>
          </w:p>
        </w:tc>
        <w:tc>
          <w:tcPr>
            <w:tcW w:w="1800" w:type="dxa"/>
            <w:vAlign w:val="center"/>
          </w:tcPr>
          <w:p w:rsidR="000B376E" w:rsidRPr="00991940" w:rsidRDefault="000B376E" w:rsidP="00477AFB">
            <w:pPr>
              <w:jc w:val="center"/>
              <w:rPr>
                <w:rFonts w:ascii="宋体" w:hAnsi="宋体" w:cs="宋体"/>
              </w:rPr>
            </w:pPr>
            <w:r w:rsidRPr="00991940">
              <w:rPr>
                <w:rFonts w:ascii="宋体" w:hAnsi="宋体" w:hint="eastAsia"/>
              </w:rPr>
              <w:t>17111103</w:t>
            </w:r>
          </w:p>
        </w:tc>
      </w:tr>
    </w:tbl>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③“工艺名称”：指将原料通过不同的工艺流程的最终得到产品的生产过程；</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④“规模等级”：指产排污系数核算所对应的生产规模等级。毛针织品及编织品制造生产企业规模对产排污系数有影响，因此本手册按照毛针织编织物的生产设计能力将产排污系数划分为两个规模等级；</w:t>
      </w:r>
    </w:p>
    <w:p w:rsidR="000B376E" w:rsidRPr="00991940" w:rsidRDefault="000B376E" w:rsidP="000B376E">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0B376E" w:rsidRPr="00991940" w:rsidRDefault="000B376E" w:rsidP="000B376E">
      <w:pPr>
        <w:snapToGrid w:val="0"/>
        <w:spacing w:before="100" w:beforeAutospacing="1" w:after="100" w:afterAutospacing="1" w:line="288" w:lineRule="auto"/>
        <w:ind w:firstLineChars="200" w:firstLine="480"/>
        <w:rPr>
          <w:sz w:val="24"/>
        </w:rPr>
      </w:pPr>
      <w:bookmarkStart w:id="248" w:name="OLE_LINK9"/>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r w:rsidRPr="00991940">
        <w:rPr>
          <w:rFonts w:hint="eastAsia"/>
          <w:sz w:val="24"/>
        </w:rPr>
        <w:t>由于</w:t>
      </w:r>
      <w:r w:rsidRPr="00991940">
        <w:rPr>
          <w:rFonts w:ascii="宋体" w:hAnsi="宋体" w:hint="eastAsia"/>
          <w:sz w:val="24"/>
        </w:rPr>
        <w:t>毛针织及编织品企业在</w:t>
      </w:r>
      <w:r w:rsidRPr="00991940">
        <w:rPr>
          <w:rFonts w:hint="eastAsia"/>
          <w:sz w:val="24"/>
        </w:rPr>
        <w:t>生产统计中惯用“件、条”的表示方法。</w:t>
      </w:r>
      <w:r w:rsidRPr="00991940">
        <w:rPr>
          <w:rFonts w:ascii="宋体" w:hAnsi="宋体" w:hint="eastAsia"/>
          <w:sz w:val="24"/>
        </w:rPr>
        <w:t>因此在计算产排污系数时应将计量单位</w:t>
      </w:r>
      <w:r w:rsidRPr="00991940">
        <w:rPr>
          <w:rFonts w:hint="eastAsia"/>
          <w:sz w:val="24"/>
        </w:rPr>
        <w:t>“件、条”</w:t>
      </w:r>
      <w:r w:rsidRPr="00991940">
        <w:rPr>
          <w:rFonts w:ascii="宋体" w:hAnsi="宋体" w:hint="eastAsia"/>
          <w:sz w:val="24"/>
        </w:rPr>
        <w:t>改为重量计量单位。</w:t>
      </w:r>
      <w:r w:rsidRPr="00991940">
        <w:rPr>
          <w:rFonts w:hint="eastAsia"/>
          <w:sz w:val="24"/>
        </w:rPr>
        <w:t>目前企业的产品品种较多，具体产品折算系数可以企业自定的折算系数为准，企业若无折算系数可按照</w:t>
      </w:r>
      <w:r w:rsidRPr="00991940">
        <w:rPr>
          <w:sz w:val="24"/>
        </w:rPr>
        <w:t>针织衫：</w:t>
      </w:r>
      <w:smartTag w:uri="urn:schemas-microsoft-com:office:smarttags" w:element="chmetcnv">
        <w:smartTagPr>
          <w:attr w:name="TCSC" w:val="0"/>
          <w:attr w:name="NumberType" w:val="1"/>
          <w:attr w:name="Negative" w:val="False"/>
          <w:attr w:name="HasSpace" w:val="False"/>
          <w:attr w:name="SourceValue" w:val="400"/>
          <w:attr w:name="UnitName" w:val="g"/>
        </w:smartTagPr>
        <w:r w:rsidRPr="00991940">
          <w:rPr>
            <w:sz w:val="24"/>
          </w:rPr>
          <w:t>400g</w:t>
        </w:r>
      </w:smartTag>
      <w:r w:rsidRPr="00991940">
        <w:rPr>
          <w:sz w:val="24"/>
        </w:rPr>
        <w:t>/</w:t>
      </w:r>
      <w:r w:rsidRPr="00991940">
        <w:rPr>
          <w:sz w:val="24"/>
        </w:rPr>
        <w:t>件</w:t>
      </w:r>
      <w:r w:rsidRPr="00991940">
        <w:rPr>
          <w:rFonts w:hint="eastAsia"/>
          <w:sz w:val="24"/>
        </w:rPr>
        <w:t>，</w:t>
      </w:r>
      <w:r w:rsidRPr="00991940">
        <w:rPr>
          <w:sz w:val="24"/>
        </w:rPr>
        <w:t>羊绒衫：</w:t>
      </w:r>
      <w:smartTag w:uri="urn:schemas-microsoft-com:office:smarttags" w:element="chmetcnv">
        <w:smartTagPr>
          <w:attr w:name="TCSC" w:val="0"/>
          <w:attr w:name="NumberType" w:val="1"/>
          <w:attr w:name="Negative" w:val="False"/>
          <w:attr w:name="HasSpace" w:val="False"/>
          <w:attr w:name="SourceValue" w:val="350"/>
          <w:attr w:name="UnitName" w:val="g"/>
        </w:smartTagPr>
        <w:r w:rsidRPr="00991940">
          <w:rPr>
            <w:sz w:val="24"/>
          </w:rPr>
          <w:t>350g</w:t>
        </w:r>
      </w:smartTag>
      <w:r w:rsidRPr="00991940">
        <w:rPr>
          <w:sz w:val="24"/>
        </w:rPr>
        <w:t>～</w:t>
      </w:r>
      <w:smartTag w:uri="urn:schemas-microsoft-com:office:smarttags" w:element="chmetcnv">
        <w:smartTagPr>
          <w:attr w:name="TCSC" w:val="0"/>
          <w:attr w:name="NumberType" w:val="1"/>
          <w:attr w:name="Negative" w:val="False"/>
          <w:attr w:name="HasSpace" w:val="False"/>
          <w:attr w:name="SourceValue" w:val="400"/>
          <w:attr w:name="UnitName" w:val="g"/>
        </w:smartTagPr>
        <w:r w:rsidRPr="00991940">
          <w:rPr>
            <w:sz w:val="24"/>
          </w:rPr>
          <w:t>400g</w:t>
        </w:r>
      </w:smartTag>
      <w:r w:rsidRPr="00991940">
        <w:rPr>
          <w:sz w:val="24"/>
        </w:rPr>
        <w:t>/</w:t>
      </w:r>
      <w:r w:rsidRPr="00991940">
        <w:rPr>
          <w:sz w:val="24"/>
        </w:rPr>
        <w:t>件</w:t>
      </w:r>
      <w:r w:rsidRPr="00991940">
        <w:rPr>
          <w:rFonts w:hint="eastAsia"/>
          <w:sz w:val="24"/>
        </w:rPr>
        <w:t>折算；</w:t>
      </w:r>
    </w:p>
    <w:bookmarkEnd w:id="248"/>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0B376E" w:rsidRPr="00991940" w:rsidRDefault="000B376E" w:rsidP="000B376E">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w:t>
      </w:r>
      <w:r w:rsidRPr="00991940">
        <w:rPr>
          <w:rFonts w:hint="eastAsia"/>
          <w:sz w:val="24"/>
        </w:rPr>
        <w:t>毛针织品及编织品</w:t>
      </w:r>
      <w:r w:rsidRPr="00991940">
        <w:rPr>
          <w:rFonts w:ascii="宋体" w:hAnsi="宋体" w:hint="eastAsia"/>
          <w:sz w:val="24"/>
        </w:rPr>
        <w:t>行业内的污染物所采用的处理方法的名称；</w:t>
      </w:r>
      <w:r w:rsidRPr="00991940">
        <w:rPr>
          <w:sz w:val="24"/>
        </w:rPr>
        <w:t>由于</w:t>
      </w:r>
      <w:r w:rsidRPr="00991940">
        <w:rPr>
          <w:rFonts w:hint="eastAsia"/>
          <w:sz w:val="24"/>
        </w:rPr>
        <w:t>毛针织品及编织品</w:t>
      </w:r>
      <w:r w:rsidRPr="00991940">
        <w:rPr>
          <w:sz w:val="24"/>
        </w:rPr>
        <w:t>行业产品的品种相对较多，染料的种类复杂，</w:t>
      </w:r>
      <w:r w:rsidRPr="00991940">
        <w:rPr>
          <w:rFonts w:hint="eastAsia"/>
          <w:sz w:val="24"/>
        </w:rPr>
        <w:t>致</w:t>
      </w:r>
      <w:r w:rsidRPr="00991940">
        <w:rPr>
          <w:sz w:val="24"/>
        </w:rPr>
        <w:t>使</w:t>
      </w:r>
      <w:r w:rsidRPr="00991940">
        <w:rPr>
          <w:rFonts w:hint="eastAsia"/>
          <w:sz w:val="24"/>
        </w:rPr>
        <w:t>行业内</w:t>
      </w:r>
      <w:r w:rsidRPr="00991940">
        <w:rPr>
          <w:sz w:val="24"/>
        </w:rPr>
        <w:t>末端治理技术种类较多。</w:t>
      </w:r>
      <w:r w:rsidRPr="00991940">
        <w:rPr>
          <w:rFonts w:ascii="宋体" w:hAnsi="宋体" w:hint="eastAsia"/>
          <w:sz w:val="24"/>
        </w:rPr>
        <w:t>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0B376E" w:rsidRPr="00991940" w:rsidRDefault="000B376E" w:rsidP="000B376E">
      <w:pPr>
        <w:snapToGrid w:val="0"/>
        <w:spacing w:line="400" w:lineRule="exact"/>
        <w:ind w:firstLineChars="200" w:firstLine="480"/>
        <w:rPr>
          <w:rFonts w:ascii="宋体" w:hAnsi="宋体"/>
          <w:sz w:val="24"/>
        </w:rPr>
      </w:pPr>
      <w:r w:rsidRPr="00991940">
        <w:rPr>
          <w:rFonts w:ascii="宋体" w:hAnsi="宋体" w:hint="eastAsia"/>
          <w:sz w:val="24"/>
        </w:rPr>
        <w:t xml:space="preserve"> 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0B376E" w:rsidRPr="00991940" w:rsidRDefault="000B376E" w:rsidP="00EE5819">
      <w:pPr>
        <w:snapToGrid w:val="0"/>
        <w:spacing w:afterLines="100" w:after="240" w:line="264" w:lineRule="auto"/>
        <w:rPr>
          <w:sz w:val="24"/>
        </w:rPr>
      </w:pPr>
    </w:p>
    <w:p w:rsidR="000B376E" w:rsidRPr="00991940" w:rsidRDefault="000B376E" w:rsidP="000B376E">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0B376E" w:rsidRPr="00991940" w:rsidSect="00A36AD4">
          <w:pgSz w:w="11906" w:h="16838" w:code="9"/>
          <w:pgMar w:top="1134" w:right="1701" w:bottom="1134" w:left="1701" w:header="851" w:footer="992" w:gutter="0"/>
          <w:cols w:space="425"/>
          <w:docGrid w:linePitch="312"/>
        </w:sectPr>
      </w:pPr>
    </w:p>
    <w:p w:rsidR="000B376E" w:rsidRPr="00991940" w:rsidRDefault="000B376E"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1762 </w:t>
      </w:r>
      <w:r w:rsidRPr="00991940">
        <w:rPr>
          <w:rFonts w:eastAsia="黑体"/>
          <w:b/>
          <w:bCs/>
          <w:sz w:val="32"/>
          <w:szCs w:val="32"/>
        </w:rPr>
        <w:t>毛针织品及编织品制造行业产排污系数表</w:t>
      </w:r>
    </w:p>
    <w:tbl>
      <w:tblPr>
        <w:tblW w:w="13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2"/>
        <w:gridCol w:w="1648"/>
        <w:gridCol w:w="1808"/>
        <w:gridCol w:w="1377"/>
        <w:gridCol w:w="1499"/>
        <w:gridCol w:w="1453"/>
        <w:gridCol w:w="1465"/>
        <w:gridCol w:w="2163"/>
        <w:gridCol w:w="1206"/>
      </w:tblGrid>
      <w:tr w:rsidR="000B376E" w:rsidRPr="00991940" w:rsidTr="00477AFB">
        <w:trPr>
          <w:cantSplit/>
          <w:trHeight w:val="640"/>
          <w:jc w:val="center"/>
        </w:trPr>
        <w:tc>
          <w:tcPr>
            <w:tcW w:w="1262" w:type="dxa"/>
            <w:vAlign w:val="center"/>
          </w:tcPr>
          <w:p w:rsidR="000B376E" w:rsidRPr="00991940" w:rsidRDefault="000B376E" w:rsidP="00477AFB">
            <w:pPr>
              <w:widowControl/>
              <w:snapToGrid w:val="0"/>
              <w:jc w:val="center"/>
              <w:rPr>
                <w:b/>
                <w:kern w:val="0"/>
              </w:rPr>
            </w:pPr>
            <w:r w:rsidRPr="00991940">
              <w:rPr>
                <w:b/>
                <w:kern w:val="0"/>
              </w:rPr>
              <w:t>产品名称</w:t>
            </w:r>
          </w:p>
        </w:tc>
        <w:tc>
          <w:tcPr>
            <w:tcW w:w="1648" w:type="dxa"/>
            <w:vAlign w:val="center"/>
          </w:tcPr>
          <w:p w:rsidR="000B376E" w:rsidRPr="00991940" w:rsidRDefault="000B376E" w:rsidP="00477AFB">
            <w:pPr>
              <w:widowControl/>
              <w:snapToGrid w:val="0"/>
              <w:jc w:val="center"/>
              <w:rPr>
                <w:b/>
                <w:kern w:val="0"/>
              </w:rPr>
            </w:pPr>
            <w:r w:rsidRPr="00991940">
              <w:rPr>
                <w:b/>
                <w:kern w:val="0"/>
              </w:rPr>
              <w:t>原料名称</w:t>
            </w:r>
          </w:p>
        </w:tc>
        <w:tc>
          <w:tcPr>
            <w:tcW w:w="1808" w:type="dxa"/>
            <w:vAlign w:val="center"/>
          </w:tcPr>
          <w:p w:rsidR="000B376E" w:rsidRPr="00991940" w:rsidRDefault="000B376E" w:rsidP="00477AFB">
            <w:pPr>
              <w:widowControl/>
              <w:snapToGrid w:val="0"/>
              <w:jc w:val="center"/>
              <w:rPr>
                <w:b/>
                <w:kern w:val="0"/>
              </w:rPr>
            </w:pPr>
            <w:r w:rsidRPr="00991940">
              <w:rPr>
                <w:b/>
                <w:kern w:val="0"/>
              </w:rPr>
              <w:t>工艺名称</w:t>
            </w:r>
          </w:p>
        </w:tc>
        <w:tc>
          <w:tcPr>
            <w:tcW w:w="1377" w:type="dxa"/>
            <w:vAlign w:val="center"/>
          </w:tcPr>
          <w:p w:rsidR="000B376E" w:rsidRPr="00991940" w:rsidRDefault="000B376E" w:rsidP="00477AFB">
            <w:pPr>
              <w:widowControl/>
              <w:snapToGrid w:val="0"/>
              <w:jc w:val="center"/>
              <w:rPr>
                <w:b/>
                <w:kern w:val="0"/>
              </w:rPr>
            </w:pPr>
            <w:r w:rsidRPr="00991940">
              <w:rPr>
                <w:b/>
                <w:kern w:val="0"/>
              </w:rPr>
              <w:t>规模等级</w:t>
            </w:r>
          </w:p>
        </w:tc>
        <w:tc>
          <w:tcPr>
            <w:tcW w:w="1499" w:type="dxa"/>
            <w:vAlign w:val="center"/>
          </w:tcPr>
          <w:p w:rsidR="000B376E" w:rsidRPr="00991940" w:rsidRDefault="000B376E" w:rsidP="00477AFB">
            <w:pPr>
              <w:widowControl/>
              <w:snapToGrid w:val="0"/>
              <w:jc w:val="center"/>
              <w:rPr>
                <w:b/>
                <w:kern w:val="0"/>
              </w:rPr>
            </w:pPr>
            <w:r w:rsidRPr="00991940">
              <w:rPr>
                <w:b/>
                <w:kern w:val="0"/>
              </w:rPr>
              <w:t>污染物指标</w:t>
            </w:r>
          </w:p>
        </w:tc>
        <w:tc>
          <w:tcPr>
            <w:tcW w:w="1453" w:type="dxa"/>
            <w:vAlign w:val="center"/>
          </w:tcPr>
          <w:p w:rsidR="000B376E" w:rsidRPr="00991940" w:rsidRDefault="000B376E" w:rsidP="00477AFB">
            <w:pPr>
              <w:widowControl/>
              <w:snapToGrid w:val="0"/>
              <w:jc w:val="center"/>
              <w:rPr>
                <w:b/>
                <w:kern w:val="0"/>
              </w:rPr>
            </w:pPr>
            <w:r w:rsidRPr="00991940">
              <w:rPr>
                <w:b/>
                <w:kern w:val="0"/>
              </w:rPr>
              <w:t>单位</w:t>
            </w:r>
          </w:p>
        </w:tc>
        <w:tc>
          <w:tcPr>
            <w:tcW w:w="1465" w:type="dxa"/>
            <w:vAlign w:val="center"/>
          </w:tcPr>
          <w:p w:rsidR="000B376E" w:rsidRPr="00991940" w:rsidRDefault="000B376E" w:rsidP="00477AFB">
            <w:pPr>
              <w:widowControl/>
              <w:snapToGrid w:val="0"/>
              <w:jc w:val="center"/>
              <w:rPr>
                <w:b/>
                <w:kern w:val="0"/>
              </w:rPr>
            </w:pPr>
            <w:r w:rsidRPr="00991940">
              <w:rPr>
                <w:b/>
                <w:kern w:val="0"/>
              </w:rPr>
              <w:t>产污系数</w:t>
            </w:r>
          </w:p>
        </w:tc>
        <w:tc>
          <w:tcPr>
            <w:tcW w:w="2163" w:type="dxa"/>
            <w:vAlign w:val="center"/>
          </w:tcPr>
          <w:p w:rsidR="000B376E" w:rsidRPr="00991940" w:rsidRDefault="000B376E" w:rsidP="00477AFB">
            <w:pPr>
              <w:widowControl/>
              <w:snapToGrid w:val="0"/>
              <w:jc w:val="center"/>
              <w:rPr>
                <w:b/>
                <w:kern w:val="0"/>
              </w:rPr>
            </w:pPr>
            <w:r w:rsidRPr="00991940">
              <w:rPr>
                <w:b/>
                <w:kern w:val="0"/>
              </w:rPr>
              <w:t>末端治理技术名称</w:t>
            </w:r>
          </w:p>
        </w:tc>
        <w:tc>
          <w:tcPr>
            <w:tcW w:w="1206" w:type="dxa"/>
            <w:vAlign w:val="center"/>
          </w:tcPr>
          <w:p w:rsidR="000B376E" w:rsidRPr="00991940" w:rsidRDefault="000B376E" w:rsidP="00477AFB">
            <w:pPr>
              <w:widowControl/>
              <w:snapToGrid w:val="0"/>
              <w:jc w:val="center"/>
              <w:rPr>
                <w:b/>
                <w:kern w:val="0"/>
              </w:rPr>
            </w:pPr>
            <w:r w:rsidRPr="00991940">
              <w:rPr>
                <w:b/>
                <w:kern w:val="0"/>
              </w:rPr>
              <w:t>排污系数</w:t>
            </w:r>
          </w:p>
        </w:tc>
      </w:tr>
      <w:tr w:rsidR="000B376E" w:rsidRPr="00991940" w:rsidTr="00477AFB">
        <w:trPr>
          <w:cantSplit/>
          <w:jc w:val="center"/>
        </w:trPr>
        <w:tc>
          <w:tcPr>
            <w:tcW w:w="1262" w:type="dxa"/>
            <w:vMerge w:val="restart"/>
            <w:vAlign w:val="center"/>
          </w:tcPr>
          <w:p w:rsidR="000B376E" w:rsidRPr="00991940" w:rsidRDefault="000B376E" w:rsidP="00477AFB">
            <w:pPr>
              <w:widowControl/>
              <w:jc w:val="center"/>
              <w:rPr>
                <w:kern w:val="0"/>
              </w:rPr>
            </w:pPr>
            <w:r>
              <w:rPr>
                <w:rFonts w:hint="eastAsia"/>
                <w:lang w:val="zh-CN"/>
              </w:rPr>
              <w:t>\</w:t>
            </w:r>
            <w:r w:rsidRPr="00991940">
              <w:rPr>
                <w:lang w:val="zh-CN"/>
              </w:rPr>
              <w:t>毛针织钩编织物</w:t>
            </w:r>
          </w:p>
        </w:tc>
        <w:tc>
          <w:tcPr>
            <w:tcW w:w="1648" w:type="dxa"/>
            <w:vMerge w:val="restart"/>
            <w:vAlign w:val="center"/>
          </w:tcPr>
          <w:p w:rsidR="000B376E" w:rsidRPr="00991940" w:rsidRDefault="000B376E" w:rsidP="00477AFB">
            <w:pPr>
              <w:widowControl/>
              <w:jc w:val="center"/>
            </w:pPr>
            <w:r w:rsidRPr="00991940">
              <w:rPr>
                <w:rFonts w:hint="eastAsia"/>
              </w:rPr>
              <w:t>毛纱</w:t>
            </w:r>
          </w:p>
          <w:p w:rsidR="000B376E" w:rsidRPr="00991940" w:rsidRDefault="000B376E" w:rsidP="00477AFB">
            <w:pPr>
              <w:widowControl/>
              <w:jc w:val="center"/>
              <w:rPr>
                <w:kern w:val="0"/>
              </w:rPr>
            </w:pPr>
            <w:r w:rsidRPr="00991940">
              <w:rPr>
                <w:rFonts w:hint="eastAsia"/>
              </w:rPr>
              <w:t>（未染色）</w:t>
            </w:r>
          </w:p>
        </w:tc>
        <w:tc>
          <w:tcPr>
            <w:tcW w:w="1808" w:type="dxa"/>
            <w:vMerge w:val="restart"/>
            <w:vAlign w:val="center"/>
          </w:tcPr>
          <w:p w:rsidR="000B376E" w:rsidRPr="00991940" w:rsidRDefault="000B376E" w:rsidP="00477AFB">
            <w:pPr>
              <w:widowControl/>
              <w:jc w:val="center"/>
              <w:rPr>
                <w:kern w:val="0"/>
              </w:rPr>
            </w:pPr>
            <w:r w:rsidRPr="00991940">
              <w:rPr>
                <w:lang w:val="zh-CN"/>
              </w:rPr>
              <w:t>针织</w:t>
            </w:r>
            <w:r w:rsidRPr="00991940">
              <w:rPr>
                <w:rFonts w:hint="eastAsia"/>
                <w:lang w:val="zh-CN"/>
              </w:rPr>
              <w:t>-</w:t>
            </w:r>
            <w:r w:rsidRPr="00991940">
              <w:rPr>
                <w:rFonts w:hint="eastAsia"/>
                <w:lang w:val="zh-CN"/>
              </w:rPr>
              <w:t>染色</w:t>
            </w:r>
          </w:p>
        </w:tc>
        <w:tc>
          <w:tcPr>
            <w:tcW w:w="1377" w:type="dxa"/>
            <w:vMerge w:val="restart"/>
            <w:shd w:val="clear" w:color="auto" w:fill="auto"/>
            <w:vAlign w:val="center"/>
          </w:tcPr>
          <w:p w:rsidR="000B376E" w:rsidRPr="00991940" w:rsidRDefault="000B376E" w:rsidP="00477AFB">
            <w:pPr>
              <w:widowControl/>
              <w:jc w:val="center"/>
              <w:rPr>
                <w:kern w:val="0"/>
              </w:rPr>
            </w:pPr>
            <w:r w:rsidRPr="00991940">
              <w:rPr>
                <w:lang w:val="zh-CN"/>
              </w:rPr>
              <w:t>&gt;1500t/</w:t>
            </w:r>
            <w:r w:rsidRPr="00991940">
              <w:rPr>
                <w:lang w:val="zh-CN"/>
              </w:rPr>
              <w:t>年</w:t>
            </w:r>
          </w:p>
        </w:tc>
        <w:tc>
          <w:tcPr>
            <w:tcW w:w="1499" w:type="dxa"/>
            <w:shd w:val="clear" w:color="auto" w:fill="auto"/>
            <w:vAlign w:val="center"/>
          </w:tcPr>
          <w:p w:rsidR="000B376E" w:rsidRPr="00991940" w:rsidRDefault="000B376E" w:rsidP="00477AFB">
            <w:pPr>
              <w:widowControl/>
              <w:jc w:val="center"/>
              <w:rPr>
                <w:kern w:val="0"/>
              </w:rPr>
            </w:pPr>
            <w:r w:rsidRPr="00991940">
              <w:rPr>
                <w:kern w:val="0"/>
              </w:rPr>
              <w:t>工业废水量</w:t>
            </w:r>
          </w:p>
        </w:tc>
        <w:tc>
          <w:tcPr>
            <w:tcW w:w="1453" w:type="dxa"/>
            <w:shd w:val="clear" w:color="auto" w:fill="auto"/>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465" w:type="dxa"/>
            <w:shd w:val="clear" w:color="auto" w:fill="auto"/>
            <w:vAlign w:val="center"/>
          </w:tcPr>
          <w:p w:rsidR="000B376E" w:rsidRPr="00991940" w:rsidRDefault="000B376E" w:rsidP="00477AFB">
            <w:pPr>
              <w:widowControl/>
              <w:jc w:val="center"/>
              <w:rPr>
                <w:kern w:val="0"/>
              </w:rPr>
            </w:pPr>
            <w:r w:rsidRPr="00991940">
              <w:rPr>
                <w:rFonts w:hint="eastAsia"/>
                <w:kern w:val="0"/>
              </w:rPr>
              <w:t>152.65</w:t>
            </w:r>
          </w:p>
        </w:tc>
        <w:tc>
          <w:tcPr>
            <w:tcW w:w="2163" w:type="dxa"/>
            <w:vAlign w:val="center"/>
          </w:tcPr>
          <w:p w:rsidR="000B376E" w:rsidRPr="00991940" w:rsidRDefault="000B376E" w:rsidP="00477AFB">
            <w:pPr>
              <w:jc w:val="center"/>
            </w:pPr>
            <w:r w:rsidRPr="00991940">
              <w:t>物理＋生物</w:t>
            </w:r>
          </w:p>
        </w:tc>
        <w:tc>
          <w:tcPr>
            <w:tcW w:w="1206" w:type="dxa"/>
            <w:vAlign w:val="center"/>
          </w:tcPr>
          <w:p w:rsidR="000B376E" w:rsidRPr="00991940" w:rsidRDefault="000B376E" w:rsidP="00477AFB">
            <w:pPr>
              <w:widowControl/>
              <w:jc w:val="center"/>
              <w:rPr>
                <w:kern w:val="0"/>
              </w:rPr>
            </w:pPr>
            <w:r w:rsidRPr="00991940">
              <w:rPr>
                <w:rFonts w:hint="eastAsia"/>
                <w:kern w:val="0"/>
              </w:rPr>
              <w:t>138.71</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lang w:val="zh-CN"/>
              </w:rPr>
            </w:pPr>
          </w:p>
        </w:tc>
        <w:tc>
          <w:tcPr>
            <w:tcW w:w="1648" w:type="dxa"/>
            <w:vMerge/>
            <w:vAlign w:val="center"/>
          </w:tcPr>
          <w:p w:rsidR="000B376E" w:rsidRPr="00991940" w:rsidRDefault="000B376E" w:rsidP="00477AFB">
            <w:pPr>
              <w:widowControl/>
              <w:jc w:val="center"/>
            </w:pPr>
          </w:p>
        </w:tc>
        <w:tc>
          <w:tcPr>
            <w:tcW w:w="1808" w:type="dxa"/>
            <w:vMerge/>
            <w:vAlign w:val="center"/>
          </w:tcPr>
          <w:p w:rsidR="000B376E" w:rsidRPr="00991940" w:rsidRDefault="000B376E" w:rsidP="00477AFB">
            <w:pPr>
              <w:widowControl/>
              <w:jc w:val="center"/>
              <w:rPr>
                <w:lang w:val="zh-CN"/>
              </w:rPr>
            </w:pPr>
          </w:p>
        </w:tc>
        <w:tc>
          <w:tcPr>
            <w:tcW w:w="1377" w:type="dxa"/>
            <w:vMerge/>
            <w:vAlign w:val="center"/>
          </w:tcPr>
          <w:p w:rsidR="000B376E" w:rsidRPr="00991940" w:rsidRDefault="000B376E" w:rsidP="00477AFB">
            <w:pPr>
              <w:widowControl/>
              <w:jc w:val="center"/>
              <w:rPr>
                <w:lang w:val="zh-CN"/>
              </w:rPr>
            </w:pPr>
          </w:p>
        </w:tc>
        <w:tc>
          <w:tcPr>
            <w:tcW w:w="1499" w:type="dxa"/>
            <w:shd w:val="clear" w:color="auto" w:fill="auto"/>
            <w:vAlign w:val="center"/>
          </w:tcPr>
          <w:p w:rsidR="000B376E" w:rsidRPr="00991940" w:rsidRDefault="000B376E" w:rsidP="00477AFB">
            <w:pPr>
              <w:widowControl/>
              <w:jc w:val="center"/>
              <w:rPr>
                <w:kern w:val="0"/>
              </w:rPr>
            </w:pPr>
            <w:r w:rsidRPr="00991940">
              <w:rPr>
                <w:kern w:val="0"/>
              </w:rPr>
              <w:t>化学需氧量</w:t>
            </w:r>
          </w:p>
        </w:tc>
        <w:tc>
          <w:tcPr>
            <w:tcW w:w="1453" w:type="dxa"/>
            <w:shd w:val="clear" w:color="auto" w:fill="auto"/>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465" w:type="dxa"/>
            <w:shd w:val="clear" w:color="auto" w:fill="auto"/>
            <w:vAlign w:val="center"/>
          </w:tcPr>
          <w:p w:rsidR="000B376E" w:rsidRPr="00991940" w:rsidRDefault="000B376E" w:rsidP="00477AFB">
            <w:pPr>
              <w:widowControl/>
              <w:jc w:val="center"/>
              <w:rPr>
                <w:lang w:val="zh-CN"/>
              </w:rPr>
            </w:pPr>
            <w:r w:rsidRPr="00991940">
              <w:rPr>
                <w:lang w:val="zh-CN"/>
              </w:rPr>
              <w:t>41580</w:t>
            </w:r>
          </w:p>
        </w:tc>
        <w:tc>
          <w:tcPr>
            <w:tcW w:w="2163" w:type="dxa"/>
            <w:vAlign w:val="center"/>
          </w:tcPr>
          <w:p w:rsidR="000B376E" w:rsidRPr="00991940" w:rsidRDefault="000B376E" w:rsidP="00477AFB">
            <w:pPr>
              <w:jc w:val="center"/>
            </w:pPr>
            <w:r w:rsidRPr="00991940">
              <w:t>物理＋生物</w:t>
            </w:r>
          </w:p>
        </w:tc>
        <w:tc>
          <w:tcPr>
            <w:tcW w:w="1206" w:type="dxa"/>
            <w:vAlign w:val="center"/>
          </w:tcPr>
          <w:p w:rsidR="000B376E" w:rsidRPr="00991940" w:rsidRDefault="000B376E" w:rsidP="00477AFB">
            <w:pPr>
              <w:widowControl/>
              <w:jc w:val="center"/>
              <w:rPr>
                <w:kern w:val="0"/>
              </w:rPr>
            </w:pPr>
            <w:r>
              <w:rPr>
                <w:rFonts w:hint="eastAsia"/>
                <w:kern w:val="0"/>
              </w:rPr>
              <w:t>16767</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lang w:val="zh-CN"/>
              </w:rPr>
            </w:pPr>
          </w:p>
        </w:tc>
        <w:tc>
          <w:tcPr>
            <w:tcW w:w="1648" w:type="dxa"/>
            <w:vMerge/>
            <w:vAlign w:val="center"/>
          </w:tcPr>
          <w:p w:rsidR="000B376E" w:rsidRPr="00991940" w:rsidRDefault="000B376E" w:rsidP="00477AFB">
            <w:pPr>
              <w:widowControl/>
              <w:jc w:val="center"/>
            </w:pPr>
          </w:p>
        </w:tc>
        <w:tc>
          <w:tcPr>
            <w:tcW w:w="1808" w:type="dxa"/>
            <w:vMerge/>
            <w:vAlign w:val="center"/>
          </w:tcPr>
          <w:p w:rsidR="000B376E" w:rsidRPr="00991940" w:rsidRDefault="000B376E" w:rsidP="00477AFB">
            <w:pPr>
              <w:widowControl/>
              <w:jc w:val="center"/>
              <w:rPr>
                <w:lang w:val="zh-CN"/>
              </w:rPr>
            </w:pPr>
          </w:p>
        </w:tc>
        <w:tc>
          <w:tcPr>
            <w:tcW w:w="1377" w:type="dxa"/>
            <w:vMerge/>
            <w:vAlign w:val="center"/>
          </w:tcPr>
          <w:p w:rsidR="000B376E" w:rsidRPr="00991940" w:rsidRDefault="000B376E" w:rsidP="00477AFB">
            <w:pPr>
              <w:widowControl/>
              <w:jc w:val="center"/>
              <w:rPr>
                <w:lang w:val="zh-CN"/>
              </w:rPr>
            </w:pPr>
          </w:p>
        </w:tc>
        <w:tc>
          <w:tcPr>
            <w:tcW w:w="1499" w:type="dxa"/>
            <w:shd w:val="clear" w:color="auto" w:fill="auto"/>
            <w:vAlign w:val="center"/>
          </w:tcPr>
          <w:p w:rsidR="000B376E" w:rsidRPr="00991940" w:rsidRDefault="000B376E" w:rsidP="00477AFB">
            <w:pPr>
              <w:widowControl/>
              <w:jc w:val="center"/>
              <w:rPr>
                <w:kern w:val="0"/>
              </w:rPr>
            </w:pPr>
            <w:r w:rsidRPr="00991940">
              <w:rPr>
                <w:kern w:val="0"/>
              </w:rPr>
              <w:t>固体废物（污泥）</w:t>
            </w:r>
          </w:p>
        </w:tc>
        <w:tc>
          <w:tcPr>
            <w:tcW w:w="1453" w:type="dxa"/>
            <w:shd w:val="clear" w:color="auto" w:fill="auto"/>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465" w:type="dxa"/>
            <w:shd w:val="clear" w:color="auto" w:fill="auto"/>
            <w:vAlign w:val="center"/>
          </w:tcPr>
          <w:p w:rsidR="000B376E" w:rsidRPr="00991940" w:rsidRDefault="000B376E" w:rsidP="00477AFB">
            <w:pPr>
              <w:widowControl/>
              <w:jc w:val="center"/>
              <w:rPr>
                <w:kern w:val="0"/>
              </w:rPr>
            </w:pPr>
            <w:r w:rsidRPr="00991940">
              <w:rPr>
                <w:rFonts w:hint="eastAsia"/>
                <w:kern w:val="0"/>
              </w:rPr>
              <w:t>0.336</w:t>
            </w:r>
          </w:p>
        </w:tc>
        <w:tc>
          <w:tcPr>
            <w:tcW w:w="2163" w:type="dxa"/>
            <w:vAlign w:val="center"/>
          </w:tcPr>
          <w:p w:rsidR="000B376E" w:rsidRPr="00991940" w:rsidRDefault="000B376E" w:rsidP="00477AFB">
            <w:pPr>
              <w:widowControl/>
              <w:jc w:val="center"/>
              <w:rPr>
                <w:kern w:val="0"/>
              </w:rPr>
            </w:pPr>
            <w:r w:rsidRPr="00991940">
              <w:t>—</w:t>
            </w:r>
          </w:p>
        </w:tc>
        <w:tc>
          <w:tcPr>
            <w:tcW w:w="1206"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lang w:val="zh-CN"/>
              </w:rPr>
            </w:pPr>
          </w:p>
        </w:tc>
        <w:tc>
          <w:tcPr>
            <w:tcW w:w="1648" w:type="dxa"/>
            <w:vMerge/>
            <w:vAlign w:val="center"/>
          </w:tcPr>
          <w:p w:rsidR="000B376E" w:rsidRPr="00991940" w:rsidRDefault="000B376E" w:rsidP="00477AFB">
            <w:pPr>
              <w:widowControl/>
              <w:jc w:val="center"/>
            </w:pPr>
          </w:p>
        </w:tc>
        <w:tc>
          <w:tcPr>
            <w:tcW w:w="1808" w:type="dxa"/>
            <w:vMerge/>
            <w:vAlign w:val="center"/>
          </w:tcPr>
          <w:p w:rsidR="000B376E" w:rsidRPr="00991940" w:rsidRDefault="000B376E" w:rsidP="00477AFB">
            <w:pPr>
              <w:widowControl/>
              <w:jc w:val="center"/>
              <w:rPr>
                <w:lang w:val="zh-CN"/>
              </w:rPr>
            </w:pPr>
          </w:p>
        </w:tc>
        <w:tc>
          <w:tcPr>
            <w:tcW w:w="1377" w:type="dxa"/>
            <w:vMerge/>
            <w:vAlign w:val="center"/>
          </w:tcPr>
          <w:p w:rsidR="000B376E" w:rsidRPr="00991940" w:rsidRDefault="000B376E" w:rsidP="00477AFB">
            <w:pPr>
              <w:widowControl/>
              <w:jc w:val="center"/>
              <w:rPr>
                <w:lang w:val="zh-CN"/>
              </w:rPr>
            </w:pPr>
          </w:p>
        </w:tc>
        <w:tc>
          <w:tcPr>
            <w:tcW w:w="1499" w:type="dxa"/>
            <w:shd w:val="clear" w:color="auto" w:fill="auto"/>
            <w:vAlign w:val="center"/>
          </w:tcPr>
          <w:p w:rsidR="000B376E" w:rsidRPr="001A60EB" w:rsidRDefault="000B376E" w:rsidP="00477AFB">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1453" w:type="dxa"/>
            <w:shd w:val="clear" w:color="auto" w:fill="auto"/>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5" w:type="dxa"/>
            <w:shd w:val="clear" w:color="auto" w:fill="auto"/>
            <w:vAlign w:val="center"/>
          </w:tcPr>
          <w:p w:rsidR="000B376E" w:rsidRPr="00991940" w:rsidRDefault="000B376E" w:rsidP="00477AFB">
            <w:pPr>
              <w:widowControl/>
              <w:jc w:val="center"/>
              <w:rPr>
                <w:lang w:val="zh-CN"/>
              </w:rPr>
            </w:pPr>
            <w:r>
              <w:rPr>
                <w:rFonts w:hint="eastAsia"/>
                <w:lang w:val="zh-CN"/>
              </w:rPr>
              <w:t>3053</w:t>
            </w:r>
          </w:p>
        </w:tc>
        <w:tc>
          <w:tcPr>
            <w:tcW w:w="2163" w:type="dxa"/>
            <w:vAlign w:val="center"/>
          </w:tcPr>
          <w:p w:rsidR="000B376E" w:rsidRPr="00991940" w:rsidRDefault="000B376E" w:rsidP="00477AFB">
            <w:pPr>
              <w:jc w:val="center"/>
            </w:pPr>
            <w:r w:rsidRPr="00991940">
              <w:t>物理＋生物</w:t>
            </w:r>
          </w:p>
        </w:tc>
        <w:tc>
          <w:tcPr>
            <w:tcW w:w="1206" w:type="dxa"/>
            <w:vAlign w:val="center"/>
          </w:tcPr>
          <w:p w:rsidR="000B376E" w:rsidRPr="00991940" w:rsidRDefault="000B376E" w:rsidP="00477AFB">
            <w:pPr>
              <w:widowControl/>
              <w:jc w:val="center"/>
              <w:rPr>
                <w:kern w:val="0"/>
              </w:rPr>
            </w:pPr>
            <w:r>
              <w:rPr>
                <w:rFonts w:hint="eastAsia"/>
                <w:kern w:val="0"/>
              </w:rPr>
              <w:t>2774.2</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lang w:val="zh-CN"/>
              </w:rPr>
            </w:pPr>
          </w:p>
        </w:tc>
        <w:tc>
          <w:tcPr>
            <w:tcW w:w="1648" w:type="dxa"/>
            <w:vMerge/>
            <w:vAlign w:val="center"/>
          </w:tcPr>
          <w:p w:rsidR="000B376E" w:rsidRPr="00991940" w:rsidRDefault="000B376E" w:rsidP="00477AFB">
            <w:pPr>
              <w:widowControl/>
              <w:jc w:val="center"/>
            </w:pPr>
          </w:p>
        </w:tc>
        <w:tc>
          <w:tcPr>
            <w:tcW w:w="1808" w:type="dxa"/>
            <w:vMerge/>
            <w:vAlign w:val="center"/>
          </w:tcPr>
          <w:p w:rsidR="000B376E" w:rsidRPr="00991940" w:rsidRDefault="000B376E" w:rsidP="00477AFB">
            <w:pPr>
              <w:widowControl/>
              <w:jc w:val="center"/>
              <w:rPr>
                <w:lang w:val="zh-CN"/>
              </w:rPr>
            </w:pPr>
          </w:p>
        </w:tc>
        <w:tc>
          <w:tcPr>
            <w:tcW w:w="1377" w:type="dxa"/>
            <w:vMerge/>
            <w:vAlign w:val="center"/>
          </w:tcPr>
          <w:p w:rsidR="000B376E" w:rsidRPr="00991940" w:rsidRDefault="000B376E" w:rsidP="00477AFB">
            <w:pPr>
              <w:widowControl/>
              <w:jc w:val="center"/>
              <w:rPr>
                <w:lang w:val="zh-CN"/>
              </w:rPr>
            </w:pPr>
          </w:p>
        </w:tc>
        <w:tc>
          <w:tcPr>
            <w:tcW w:w="1499" w:type="dxa"/>
            <w:shd w:val="clear" w:color="auto" w:fill="auto"/>
            <w:vAlign w:val="center"/>
          </w:tcPr>
          <w:p w:rsidR="000B376E" w:rsidRPr="001A60EB" w:rsidRDefault="000B376E" w:rsidP="00477AFB">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1453" w:type="dxa"/>
            <w:shd w:val="clear" w:color="auto" w:fill="auto"/>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5" w:type="dxa"/>
            <w:shd w:val="clear" w:color="auto" w:fill="auto"/>
            <w:vAlign w:val="center"/>
          </w:tcPr>
          <w:p w:rsidR="000B376E" w:rsidRPr="00991940" w:rsidRDefault="000B376E" w:rsidP="00477AFB">
            <w:pPr>
              <w:widowControl/>
              <w:jc w:val="center"/>
              <w:rPr>
                <w:lang w:val="zh-CN"/>
              </w:rPr>
            </w:pPr>
            <w:r>
              <w:rPr>
                <w:rFonts w:hint="eastAsia"/>
                <w:lang w:val="zh-CN"/>
              </w:rPr>
              <w:t>1831.8</w:t>
            </w:r>
          </w:p>
        </w:tc>
        <w:tc>
          <w:tcPr>
            <w:tcW w:w="2163" w:type="dxa"/>
            <w:vAlign w:val="center"/>
          </w:tcPr>
          <w:p w:rsidR="000B376E" w:rsidRPr="00991940" w:rsidRDefault="000B376E" w:rsidP="00477AFB">
            <w:pPr>
              <w:jc w:val="center"/>
            </w:pPr>
            <w:r w:rsidRPr="00991940">
              <w:t>物理＋生物</w:t>
            </w:r>
          </w:p>
        </w:tc>
        <w:tc>
          <w:tcPr>
            <w:tcW w:w="1206" w:type="dxa"/>
            <w:vAlign w:val="center"/>
          </w:tcPr>
          <w:p w:rsidR="000B376E" w:rsidRPr="00991940" w:rsidRDefault="000B376E" w:rsidP="00477AFB">
            <w:pPr>
              <w:widowControl/>
              <w:jc w:val="center"/>
              <w:rPr>
                <w:kern w:val="0"/>
              </w:rPr>
            </w:pPr>
            <w:r>
              <w:rPr>
                <w:rFonts w:hint="eastAsia"/>
                <w:kern w:val="0"/>
              </w:rPr>
              <w:t>1664.5</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lang w:val="zh-CN"/>
              </w:rPr>
            </w:pPr>
          </w:p>
        </w:tc>
        <w:tc>
          <w:tcPr>
            <w:tcW w:w="1648" w:type="dxa"/>
            <w:vMerge/>
            <w:vAlign w:val="center"/>
          </w:tcPr>
          <w:p w:rsidR="000B376E" w:rsidRPr="00991940" w:rsidRDefault="000B376E" w:rsidP="00477AFB">
            <w:pPr>
              <w:widowControl/>
              <w:jc w:val="center"/>
            </w:pPr>
          </w:p>
        </w:tc>
        <w:tc>
          <w:tcPr>
            <w:tcW w:w="1808" w:type="dxa"/>
            <w:vMerge/>
            <w:vAlign w:val="center"/>
          </w:tcPr>
          <w:p w:rsidR="000B376E" w:rsidRPr="00991940" w:rsidRDefault="000B376E" w:rsidP="00477AFB">
            <w:pPr>
              <w:widowControl/>
              <w:jc w:val="center"/>
              <w:rPr>
                <w:lang w:val="zh-CN"/>
              </w:rPr>
            </w:pPr>
          </w:p>
        </w:tc>
        <w:tc>
          <w:tcPr>
            <w:tcW w:w="1377" w:type="dxa"/>
            <w:vMerge/>
            <w:vAlign w:val="center"/>
          </w:tcPr>
          <w:p w:rsidR="000B376E" w:rsidRPr="00991940" w:rsidRDefault="000B376E" w:rsidP="00477AFB">
            <w:pPr>
              <w:widowControl/>
              <w:jc w:val="center"/>
              <w:rPr>
                <w:lang w:val="zh-CN"/>
              </w:rPr>
            </w:pPr>
          </w:p>
        </w:tc>
        <w:tc>
          <w:tcPr>
            <w:tcW w:w="1499" w:type="dxa"/>
            <w:shd w:val="clear" w:color="auto" w:fill="auto"/>
            <w:vAlign w:val="center"/>
          </w:tcPr>
          <w:p w:rsidR="000B376E" w:rsidRPr="001A60EB" w:rsidRDefault="000B376E" w:rsidP="00477AFB">
            <w:pPr>
              <w:widowControl/>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1453" w:type="dxa"/>
            <w:shd w:val="clear" w:color="auto" w:fill="auto"/>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5" w:type="dxa"/>
            <w:shd w:val="clear" w:color="auto" w:fill="auto"/>
            <w:vAlign w:val="center"/>
          </w:tcPr>
          <w:p w:rsidR="000B376E" w:rsidRPr="00991940" w:rsidRDefault="000B376E" w:rsidP="00477AFB">
            <w:pPr>
              <w:widowControl/>
              <w:jc w:val="center"/>
              <w:rPr>
                <w:kern w:val="0"/>
              </w:rPr>
            </w:pPr>
            <w:r w:rsidRPr="00991940">
              <w:rPr>
                <w:rFonts w:hint="eastAsia"/>
                <w:kern w:val="0"/>
              </w:rPr>
              <w:t>152.65</w:t>
            </w:r>
          </w:p>
        </w:tc>
        <w:tc>
          <w:tcPr>
            <w:tcW w:w="2163" w:type="dxa"/>
            <w:vAlign w:val="center"/>
          </w:tcPr>
          <w:p w:rsidR="000B376E" w:rsidRPr="00991940" w:rsidRDefault="000B376E" w:rsidP="00477AFB">
            <w:pPr>
              <w:jc w:val="center"/>
            </w:pPr>
            <w:r w:rsidRPr="00991940">
              <w:t>物理＋生物</w:t>
            </w:r>
          </w:p>
        </w:tc>
        <w:tc>
          <w:tcPr>
            <w:tcW w:w="1206" w:type="dxa"/>
            <w:vAlign w:val="center"/>
          </w:tcPr>
          <w:p w:rsidR="000B376E" w:rsidRPr="00991940" w:rsidRDefault="000B376E" w:rsidP="00477AFB">
            <w:pPr>
              <w:widowControl/>
              <w:jc w:val="center"/>
              <w:rPr>
                <w:kern w:val="0"/>
              </w:rPr>
            </w:pPr>
            <w:r w:rsidRPr="00991940">
              <w:rPr>
                <w:rFonts w:hint="eastAsia"/>
                <w:kern w:val="0"/>
              </w:rPr>
              <w:t>138.71</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kern w:val="0"/>
              </w:rPr>
            </w:pPr>
          </w:p>
        </w:tc>
        <w:tc>
          <w:tcPr>
            <w:tcW w:w="1648" w:type="dxa"/>
            <w:vMerge/>
            <w:vAlign w:val="center"/>
          </w:tcPr>
          <w:p w:rsidR="000B376E" w:rsidRPr="00991940" w:rsidRDefault="000B376E" w:rsidP="00477AFB">
            <w:pPr>
              <w:widowControl/>
              <w:jc w:val="center"/>
              <w:rPr>
                <w:kern w:val="0"/>
              </w:rPr>
            </w:pPr>
          </w:p>
        </w:tc>
        <w:tc>
          <w:tcPr>
            <w:tcW w:w="1808" w:type="dxa"/>
            <w:vMerge/>
            <w:vAlign w:val="center"/>
          </w:tcPr>
          <w:p w:rsidR="000B376E" w:rsidRPr="00991940" w:rsidRDefault="000B376E" w:rsidP="00477AFB">
            <w:pPr>
              <w:widowControl/>
              <w:jc w:val="center"/>
              <w:rPr>
                <w:rFonts w:ascii="宋体" w:hAnsi="宋体"/>
                <w:kern w:val="0"/>
              </w:rPr>
            </w:pPr>
          </w:p>
        </w:tc>
        <w:tc>
          <w:tcPr>
            <w:tcW w:w="1377" w:type="dxa"/>
            <w:vMerge w:val="restart"/>
            <w:shd w:val="clear" w:color="auto" w:fill="auto"/>
            <w:vAlign w:val="center"/>
          </w:tcPr>
          <w:p w:rsidR="000B376E" w:rsidRPr="00991940" w:rsidRDefault="000B376E" w:rsidP="00477AFB">
            <w:pPr>
              <w:widowControl/>
              <w:jc w:val="center"/>
              <w:rPr>
                <w:kern w:val="0"/>
              </w:rPr>
            </w:pPr>
            <w:r w:rsidRPr="00991940">
              <w:rPr>
                <w:rFonts w:ascii="宋体" w:hAnsi="宋体" w:hint="eastAsia"/>
                <w:kern w:val="0"/>
              </w:rPr>
              <w:t>≤</w:t>
            </w:r>
            <w:r w:rsidRPr="00991940">
              <w:rPr>
                <w:kern w:val="0"/>
              </w:rPr>
              <w:t>1500t/</w:t>
            </w:r>
            <w:r w:rsidRPr="00991940">
              <w:rPr>
                <w:kern w:val="0"/>
              </w:rPr>
              <w:t>年</w:t>
            </w:r>
          </w:p>
        </w:tc>
        <w:tc>
          <w:tcPr>
            <w:tcW w:w="1499" w:type="dxa"/>
            <w:shd w:val="clear" w:color="auto" w:fill="auto"/>
            <w:vAlign w:val="center"/>
          </w:tcPr>
          <w:p w:rsidR="000B376E" w:rsidRPr="00991940" w:rsidRDefault="000B376E" w:rsidP="00477AFB">
            <w:pPr>
              <w:widowControl/>
              <w:jc w:val="center"/>
              <w:rPr>
                <w:kern w:val="0"/>
              </w:rPr>
            </w:pPr>
            <w:r w:rsidRPr="00991940">
              <w:rPr>
                <w:kern w:val="0"/>
              </w:rPr>
              <w:t>工业废水量</w:t>
            </w:r>
          </w:p>
        </w:tc>
        <w:tc>
          <w:tcPr>
            <w:tcW w:w="1453" w:type="dxa"/>
            <w:shd w:val="clear" w:color="auto" w:fill="auto"/>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465" w:type="dxa"/>
            <w:shd w:val="clear" w:color="auto" w:fill="auto"/>
            <w:vAlign w:val="center"/>
          </w:tcPr>
          <w:p w:rsidR="000B376E" w:rsidRPr="00991940" w:rsidRDefault="000B376E" w:rsidP="00477AFB">
            <w:pPr>
              <w:widowControl/>
              <w:jc w:val="center"/>
              <w:rPr>
                <w:kern w:val="0"/>
              </w:rPr>
            </w:pPr>
            <w:r w:rsidRPr="00991940">
              <w:rPr>
                <w:kern w:val="0"/>
              </w:rPr>
              <w:t>138.2</w:t>
            </w:r>
          </w:p>
        </w:tc>
        <w:tc>
          <w:tcPr>
            <w:tcW w:w="2163" w:type="dxa"/>
            <w:vAlign w:val="center"/>
          </w:tcPr>
          <w:p w:rsidR="000B376E" w:rsidRPr="00991940" w:rsidRDefault="000B376E" w:rsidP="00477AFB">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0B376E" w:rsidRPr="00991940" w:rsidRDefault="000B376E" w:rsidP="00477AFB">
            <w:pPr>
              <w:widowControl/>
              <w:jc w:val="center"/>
              <w:rPr>
                <w:kern w:val="0"/>
              </w:rPr>
            </w:pPr>
            <w:r w:rsidRPr="00991940">
              <w:rPr>
                <w:kern w:val="0"/>
              </w:rPr>
              <w:t>104.6</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kern w:val="0"/>
              </w:rPr>
            </w:pPr>
          </w:p>
        </w:tc>
        <w:tc>
          <w:tcPr>
            <w:tcW w:w="1648" w:type="dxa"/>
            <w:vMerge/>
            <w:vAlign w:val="center"/>
          </w:tcPr>
          <w:p w:rsidR="000B376E" w:rsidRPr="00991940" w:rsidRDefault="000B376E" w:rsidP="00477AFB">
            <w:pPr>
              <w:widowControl/>
              <w:jc w:val="center"/>
              <w:rPr>
                <w:kern w:val="0"/>
              </w:rPr>
            </w:pPr>
          </w:p>
        </w:tc>
        <w:tc>
          <w:tcPr>
            <w:tcW w:w="1808" w:type="dxa"/>
            <w:vMerge/>
            <w:vAlign w:val="center"/>
          </w:tcPr>
          <w:p w:rsidR="000B376E" w:rsidRPr="00991940" w:rsidRDefault="000B376E" w:rsidP="00477AFB">
            <w:pPr>
              <w:widowControl/>
              <w:jc w:val="center"/>
              <w:rPr>
                <w:kern w:val="0"/>
              </w:rPr>
            </w:pPr>
          </w:p>
        </w:tc>
        <w:tc>
          <w:tcPr>
            <w:tcW w:w="1377" w:type="dxa"/>
            <w:vMerge/>
            <w:vAlign w:val="center"/>
          </w:tcPr>
          <w:p w:rsidR="000B376E" w:rsidRPr="00991940" w:rsidRDefault="000B376E" w:rsidP="00477AFB">
            <w:pPr>
              <w:widowControl/>
              <w:jc w:val="center"/>
              <w:rPr>
                <w:kern w:val="0"/>
              </w:rPr>
            </w:pPr>
          </w:p>
        </w:tc>
        <w:tc>
          <w:tcPr>
            <w:tcW w:w="1499" w:type="dxa"/>
            <w:shd w:val="clear" w:color="auto" w:fill="auto"/>
            <w:vAlign w:val="center"/>
          </w:tcPr>
          <w:p w:rsidR="000B376E" w:rsidRPr="00991940" w:rsidRDefault="000B376E" w:rsidP="00477AFB">
            <w:pPr>
              <w:widowControl/>
              <w:jc w:val="center"/>
              <w:rPr>
                <w:kern w:val="0"/>
              </w:rPr>
            </w:pPr>
            <w:r w:rsidRPr="00991940">
              <w:rPr>
                <w:kern w:val="0"/>
              </w:rPr>
              <w:t>化学需氧量</w:t>
            </w:r>
          </w:p>
        </w:tc>
        <w:tc>
          <w:tcPr>
            <w:tcW w:w="1453" w:type="dxa"/>
            <w:shd w:val="clear" w:color="auto" w:fill="auto"/>
            <w:vAlign w:val="center"/>
          </w:tcPr>
          <w:p w:rsidR="000B376E" w:rsidRPr="00991940" w:rsidRDefault="000B376E"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465" w:type="dxa"/>
            <w:shd w:val="clear" w:color="auto" w:fill="auto"/>
            <w:vAlign w:val="center"/>
          </w:tcPr>
          <w:p w:rsidR="000B376E" w:rsidRPr="00991940" w:rsidRDefault="000B376E" w:rsidP="00477AFB">
            <w:pPr>
              <w:widowControl/>
              <w:jc w:val="center"/>
              <w:rPr>
                <w:lang w:val="zh-CN"/>
              </w:rPr>
            </w:pPr>
            <w:r w:rsidRPr="00991940">
              <w:rPr>
                <w:lang w:val="zh-CN"/>
              </w:rPr>
              <w:t>39850</w:t>
            </w:r>
          </w:p>
        </w:tc>
        <w:tc>
          <w:tcPr>
            <w:tcW w:w="2163" w:type="dxa"/>
            <w:vAlign w:val="center"/>
          </w:tcPr>
          <w:p w:rsidR="000B376E" w:rsidRPr="00991940" w:rsidRDefault="000B376E" w:rsidP="00477AFB">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0B376E" w:rsidRPr="00991940" w:rsidRDefault="000B376E" w:rsidP="00477AFB">
            <w:pPr>
              <w:widowControl/>
              <w:jc w:val="center"/>
              <w:rPr>
                <w:kern w:val="0"/>
              </w:rPr>
            </w:pPr>
            <w:r>
              <w:rPr>
                <w:rFonts w:hint="eastAsia"/>
                <w:kern w:val="0"/>
              </w:rPr>
              <w:t>12663</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kern w:val="0"/>
              </w:rPr>
            </w:pPr>
          </w:p>
        </w:tc>
        <w:tc>
          <w:tcPr>
            <w:tcW w:w="1648" w:type="dxa"/>
            <w:vMerge/>
            <w:vAlign w:val="center"/>
          </w:tcPr>
          <w:p w:rsidR="000B376E" w:rsidRPr="00991940" w:rsidRDefault="000B376E" w:rsidP="00477AFB">
            <w:pPr>
              <w:widowControl/>
              <w:jc w:val="center"/>
              <w:rPr>
                <w:kern w:val="0"/>
              </w:rPr>
            </w:pPr>
          </w:p>
        </w:tc>
        <w:tc>
          <w:tcPr>
            <w:tcW w:w="1808" w:type="dxa"/>
            <w:vMerge/>
            <w:vAlign w:val="center"/>
          </w:tcPr>
          <w:p w:rsidR="000B376E" w:rsidRPr="00991940" w:rsidRDefault="000B376E" w:rsidP="00477AFB">
            <w:pPr>
              <w:widowControl/>
              <w:jc w:val="center"/>
              <w:rPr>
                <w:kern w:val="0"/>
              </w:rPr>
            </w:pPr>
          </w:p>
        </w:tc>
        <w:tc>
          <w:tcPr>
            <w:tcW w:w="1377" w:type="dxa"/>
            <w:vMerge/>
            <w:vAlign w:val="center"/>
          </w:tcPr>
          <w:p w:rsidR="000B376E" w:rsidRPr="00991940" w:rsidRDefault="000B376E" w:rsidP="00477AFB">
            <w:pPr>
              <w:widowControl/>
              <w:jc w:val="center"/>
              <w:rPr>
                <w:kern w:val="0"/>
              </w:rPr>
            </w:pPr>
          </w:p>
        </w:tc>
        <w:tc>
          <w:tcPr>
            <w:tcW w:w="1499" w:type="dxa"/>
            <w:shd w:val="clear" w:color="auto" w:fill="auto"/>
            <w:vAlign w:val="center"/>
          </w:tcPr>
          <w:p w:rsidR="000B376E" w:rsidRPr="00991940" w:rsidRDefault="000B376E" w:rsidP="00477AFB">
            <w:pPr>
              <w:widowControl/>
              <w:jc w:val="center"/>
              <w:rPr>
                <w:kern w:val="0"/>
              </w:rPr>
            </w:pPr>
            <w:r w:rsidRPr="00991940">
              <w:rPr>
                <w:kern w:val="0"/>
              </w:rPr>
              <w:t>固体废物（污泥）</w:t>
            </w:r>
          </w:p>
        </w:tc>
        <w:tc>
          <w:tcPr>
            <w:tcW w:w="1453" w:type="dxa"/>
            <w:shd w:val="clear" w:color="auto" w:fill="auto"/>
            <w:vAlign w:val="center"/>
          </w:tcPr>
          <w:p w:rsidR="000B376E" w:rsidRPr="00991940" w:rsidRDefault="000B376E"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t>产品</w:t>
            </w:r>
          </w:p>
        </w:tc>
        <w:tc>
          <w:tcPr>
            <w:tcW w:w="1465" w:type="dxa"/>
            <w:shd w:val="clear" w:color="auto" w:fill="auto"/>
            <w:vAlign w:val="center"/>
          </w:tcPr>
          <w:p w:rsidR="000B376E" w:rsidRPr="00991940" w:rsidRDefault="000B376E" w:rsidP="00477AFB">
            <w:pPr>
              <w:widowControl/>
              <w:jc w:val="center"/>
              <w:rPr>
                <w:kern w:val="0"/>
              </w:rPr>
            </w:pPr>
            <w:r w:rsidRPr="00991940">
              <w:rPr>
                <w:kern w:val="0"/>
              </w:rPr>
              <w:t>2</w:t>
            </w:r>
            <w:r w:rsidRPr="00991940">
              <w:rPr>
                <w:rFonts w:hint="eastAsia"/>
                <w:kern w:val="0"/>
              </w:rPr>
              <w:t>.</w:t>
            </w:r>
            <w:r w:rsidRPr="00991940">
              <w:rPr>
                <w:kern w:val="0"/>
              </w:rPr>
              <w:t>578</w:t>
            </w:r>
            <w:r w:rsidRPr="00991940">
              <w:rPr>
                <w:rFonts w:hint="eastAsia"/>
                <w:kern w:val="0"/>
              </w:rPr>
              <w:t>×</w:t>
            </w:r>
            <w:r w:rsidRPr="00991940">
              <w:rPr>
                <w:rFonts w:hint="eastAsia"/>
                <w:kern w:val="0"/>
              </w:rPr>
              <w:t>10</w:t>
            </w:r>
            <w:r w:rsidRPr="00991940">
              <w:rPr>
                <w:rFonts w:hint="eastAsia"/>
                <w:kern w:val="0"/>
                <w:vertAlign w:val="superscript"/>
              </w:rPr>
              <w:t>-2</w:t>
            </w:r>
          </w:p>
        </w:tc>
        <w:tc>
          <w:tcPr>
            <w:tcW w:w="2163" w:type="dxa"/>
            <w:vAlign w:val="center"/>
          </w:tcPr>
          <w:p w:rsidR="000B376E" w:rsidRPr="00991940" w:rsidRDefault="000B376E" w:rsidP="00477AFB">
            <w:pPr>
              <w:widowControl/>
              <w:jc w:val="center"/>
              <w:rPr>
                <w:kern w:val="0"/>
              </w:rPr>
            </w:pPr>
            <w:r w:rsidRPr="00991940">
              <w:t>—</w:t>
            </w:r>
          </w:p>
        </w:tc>
        <w:tc>
          <w:tcPr>
            <w:tcW w:w="1206" w:type="dxa"/>
            <w:vAlign w:val="center"/>
          </w:tcPr>
          <w:p w:rsidR="000B376E" w:rsidRPr="00991940" w:rsidRDefault="000B376E" w:rsidP="00477AFB">
            <w:pPr>
              <w:widowControl/>
              <w:jc w:val="center"/>
              <w:rPr>
                <w:kern w:val="0"/>
              </w:rPr>
            </w:pPr>
            <w:r w:rsidRPr="00991940">
              <w:t>—</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kern w:val="0"/>
              </w:rPr>
            </w:pPr>
          </w:p>
        </w:tc>
        <w:tc>
          <w:tcPr>
            <w:tcW w:w="1648" w:type="dxa"/>
            <w:vMerge/>
            <w:vAlign w:val="center"/>
          </w:tcPr>
          <w:p w:rsidR="000B376E" w:rsidRPr="00991940" w:rsidRDefault="000B376E" w:rsidP="00477AFB">
            <w:pPr>
              <w:widowControl/>
              <w:jc w:val="center"/>
              <w:rPr>
                <w:kern w:val="0"/>
              </w:rPr>
            </w:pPr>
          </w:p>
        </w:tc>
        <w:tc>
          <w:tcPr>
            <w:tcW w:w="1808" w:type="dxa"/>
            <w:vMerge/>
            <w:vAlign w:val="center"/>
          </w:tcPr>
          <w:p w:rsidR="000B376E" w:rsidRPr="00991940" w:rsidRDefault="000B376E" w:rsidP="00477AFB">
            <w:pPr>
              <w:widowControl/>
              <w:jc w:val="center"/>
              <w:rPr>
                <w:kern w:val="0"/>
              </w:rPr>
            </w:pPr>
          </w:p>
        </w:tc>
        <w:tc>
          <w:tcPr>
            <w:tcW w:w="1377" w:type="dxa"/>
            <w:vMerge/>
            <w:vAlign w:val="center"/>
          </w:tcPr>
          <w:p w:rsidR="000B376E" w:rsidRPr="00991940" w:rsidRDefault="000B376E" w:rsidP="00477AFB">
            <w:pPr>
              <w:widowControl/>
              <w:jc w:val="center"/>
              <w:rPr>
                <w:kern w:val="0"/>
              </w:rPr>
            </w:pPr>
          </w:p>
        </w:tc>
        <w:tc>
          <w:tcPr>
            <w:tcW w:w="1499" w:type="dxa"/>
            <w:shd w:val="clear" w:color="auto" w:fill="auto"/>
            <w:vAlign w:val="center"/>
          </w:tcPr>
          <w:p w:rsidR="000B376E" w:rsidRPr="001A60EB" w:rsidRDefault="000B376E" w:rsidP="00477AFB">
            <w:pPr>
              <w:widowControl/>
              <w:adjustRightInd w:val="0"/>
              <w:snapToGrid w:val="0"/>
              <w:jc w:val="center"/>
            </w:pPr>
            <w:r w:rsidRPr="001A60EB">
              <w:rPr>
                <w:rFonts w:hint="eastAsia"/>
              </w:rPr>
              <w:t>总氮</w:t>
            </w:r>
            <w:r w:rsidRPr="001A60EB">
              <w:t xml:space="preserve"> (</w:t>
            </w:r>
            <w:r w:rsidRPr="001A60EB">
              <w:t>以</w:t>
            </w:r>
            <w:r w:rsidRPr="001A60EB">
              <w:t>N</w:t>
            </w:r>
            <w:r w:rsidRPr="001A60EB">
              <w:t>计</w:t>
            </w:r>
            <w:r w:rsidRPr="001A60EB">
              <w:t>)</w:t>
            </w:r>
          </w:p>
        </w:tc>
        <w:tc>
          <w:tcPr>
            <w:tcW w:w="1453" w:type="dxa"/>
            <w:shd w:val="clear" w:color="auto" w:fill="auto"/>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5" w:type="dxa"/>
            <w:shd w:val="clear" w:color="auto" w:fill="auto"/>
            <w:vAlign w:val="center"/>
          </w:tcPr>
          <w:p w:rsidR="000B376E" w:rsidRPr="00991940" w:rsidRDefault="000B376E" w:rsidP="00477AFB">
            <w:pPr>
              <w:widowControl/>
              <w:jc w:val="center"/>
              <w:rPr>
                <w:lang w:val="zh-CN"/>
              </w:rPr>
            </w:pPr>
            <w:r>
              <w:rPr>
                <w:rFonts w:hint="eastAsia"/>
                <w:lang w:val="zh-CN"/>
              </w:rPr>
              <w:t>2764</w:t>
            </w:r>
          </w:p>
        </w:tc>
        <w:tc>
          <w:tcPr>
            <w:tcW w:w="2163" w:type="dxa"/>
            <w:vAlign w:val="center"/>
          </w:tcPr>
          <w:p w:rsidR="000B376E" w:rsidRPr="00991940" w:rsidRDefault="000B376E" w:rsidP="00477AFB">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0B376E" w:rsidRPr="00991940" w:rsidRDefault="000B376E" w:rsidP="00477AFB">
            <w:pPr>
              <w:widowControl/>
              <w:jc w:val="center"/>
              <w:rPr>
                <w:kern w:val="0"/>
              </w:rPr>
            </w:pPr>
            <w:r>
              <w:rPr>
                <w:rFonts w:hint="eastAsia"/>
                <w:kern w:val="0"/>
              </w:rPr>
              <w:t>2092</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kern w:val="0"/>
              </w:rPr>
            </w:pPr>
          </w:p>
        </w:tc>
        <w:tc>
          <w:tcPr>
            <w:tcW w:w="1648" w:type="dxa"/>
            <w:vMerge/>
            <w:vAlign w:val="center"/>
          </w:tcPr>
          <w:p w:rsidR="000B376E" w:rsidRPr="00991940" w:rsidRDefault="000B376E" w:rsidP="00477AFB">
            <w:pPr>
              <w:widowControl/>
              <w:jc w:val="center"/>
              <w:rPr>
                <w:kern w:val="0"/>
              </w:rPr>
            </w:pPr>
          </w:p>
        </w:tc>
        <w:tc>
          <w:tcPr>
            <w:tcW w:w="1808" w:type="dxa"/>
            <w:vMerge/>
            <w:vAlign w:val="center"/>
          </w:tcPr>
          <w:p w:rsidR="000B376E" w:rsidRPr="00991940" w:rsidRDefault="000B376E" w:rsidP="00477AFB">
            <w:pPr>
              <w:widowControl/>
              <w:jc w:val="center"/>
              <w:rPr>
                <w:kern w:val="0"/>
              </w:rPr>
            </w:pPr>
          </w:p>
        </w:tc>
        <w:tc>
          <w:tcPr>
            <w:tcW w:w="1377" w:type="dxa"/>
            <w:vMerge/>
            <w:vAlign w:val="center"/>
          </w:tcPr>
          <w:p w:rsidR="000B376E" w:rsidRPr="00991940" w:rsidRDefault="000B376E" w:rsidP="00477AFB">
            <w:pPr>
              <w:widowControl/>
              <w:jc w:val="center"/>
              <w:rPr>
                <w:kern w:val="0"/>
              </w:rPr>
            </w:pPr>
          </w:p>
        </w:tc>
        <w:tc>
          <w:tcPr>
            <w:tcW w:w="1499" w:type="dxa"/>
            <w:shd w:val="clear" w:color="auto" w:fill="auto"/>
            <w:vAlign w:val="center"/>
          </w:tcPr>
          <w:p w:rsidR="000B376E" w:rsidRPr="001A60EB" w:rsidRDefault="000B376E" w:rsidP="00477AFB">
            <w:pPr>
              <w:widowControl/>
              <w:adjustRightInd w:val="0"/>
              <w:snapToGrid w:val="0"/>
              <w:jc w:val="center"/>
            </w:pPr>
            <w:r w:rsidRPr="001A60EB">
              <w:rPr>
                <w:rFonts w:hint="eastAsia"/>
              </w:rPr>
              <w:t>氨氮</w:t>
            </w:r>
            <w:r w:rsidRPr="001A60EB">
              <w:t>(</w:t>
            </w:r>
            <w:r w:rsidRPr="001A60EB">
              <w:t>以</w:t>
            </w:r>
            <w:r w:rsidRPr="001A60EB">
              <w:t>N</w:t>
            </w:r>
            <w:r w:rsidRPr="001A60EB">
              <w:t>计</w:t>
            </w:r>
            <w:r w:rsidRPr="001A60EB">
              <w:t>)</w:t>
            </w:r>
          </w:p>
        </w:tc>
        <w:tc>
          <w:tcPr>
            <w:tcW w:w="1453" w:type="dxa"/>
            <w:shd w:val="clear" w:color="auto" w:fill="auto"/>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5" w:type="dxa"/>
            <w:shd w:val="clear" w:color="auto" w:fill="auto"/>
            <w:vAlign w:val="center"/>
          </w:tcPr>
          <w:p w:rsidR="000B376E" w:rsidRPr="00991940" w:rsidRDefault="000B376E" w:rsidP="00477AFB">
            <w:pPr>
              <w:widowControl/>
              <w:jc w:val="center"/>
              <w:rPr>
                <w:lang w:val="zh-CN"/>
              </w:rPr>
            </w:pPr>
            <w:r>
              <w:rPr>
                <w:rFonts w:hint="eastAsia"/>
                <w:lang w:val="zh-CN"/>
              </w:rPr>
              <w:t>1658.4</w:t>
            </w:r>
          </w:p>
        </w:tc>
        <w:tc>
          <w:tcPr>
            <w:tcW w:w="2163" w:type="dxa"/>
            <w:vAlign w:val="center"/>
          </w:tcPr>
          <w:p w:rsidR="000B376E" w:rsidRPr="00991940" w:rsidRDefault="000B376E" w:rsidP="00477AFB">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0B376E" w:rsidRPr="00991940" w:rsidRDefault="000B376E" w:rsidP="00477AFB">
            <w:pPr>
              <w:widowControl/>
              <w:jc w:val="center"/>
              <w:rPr>
                <w:kern w:val="0"/>
              </w:rPr>
            </w:pPr>
            <w:r>
              <w:rPr>
                <w:rFonts w:hint="eastAsia"/>
                <w:kern w:val="0"/>
              </w:rPr>
              <w:t>1255.2</w:t>
            </w:r>
          </w:p>
        </w:tc>
      </w:tr>
      <w:tr w:rsidR="000B376E" w:rsidRPr="00991940" w:rsidTr="00477AFB">
        <w:trPr>
          <w:cantSplit/>
          <w:jc w:val="center"/>
        </w:trPr>
        <w:tc>
          <w:tcPr>
            <w:tcW w:w="1262" w:type="dxa"/>
            <w:vMerge/>
            <w:vAlign w:val="center"/>
          </w:tcPr>
          <w:p w:rsidR="000B376E" w:rsidRPr="00991940" w:rsidRDefault="000B376E" w:rsidP="00477AFB">
            <w:pPr>
              <w:widowControl/>
              <w:jc w:val="center"/>
              <w:rPr>
                <w:kern w:val="0"/>
              </w:rPr>
            </w:pPr>
          </w:p>
        </w:tc>
        <w:tc>
          <w:tcPr>
            <w:tcW w:w="1648" w:type="dxa"/>
            <w:vMerge/>
            <w:vAlign w:val="center"/>
          </w:tcPr>
          <w:p w:rsidR="000B376E" w:rsidRPr="00991940" w:rsidRDefault="000B376E" w:rsidP="00477AFB">
            <w:pPr>
              <w:widowControl/>
              <w:jc w:val="center"/>
              <w:rPr>
                <w:kern w:val="0"/>
              </w:rPr>
            </w:pPr>
          </w:p>
        </w:tc>
        <w:tc>
          <w:tcPr>
            <w:tcW w:w="1808" w:type="dxa"/>
            <w:vMerge/>
            <w:vAlign w:val="center"/>
          </w:tcPr>
          <w:p w:rsidR="000B376E" w:rsidRPr="00991940" w:rsidRDefault="000B376E" w:rsidP="00477AFB">
            <w:pPr>
              <w:widowControl/>
              <w:jc w:val="center"/>
              <w:rPr>
                <w:kern w:val="0"/>
              </w:rPr>
            </w:pPr>
          </w:p>
        </w:tc>
        <w:tc>
          <w:tcPr>
            <w:tcW w:w="1377" w:type="dxa"/>
            <w:vMerge/>
            <w:vAlign w:val="center"/>
          </w:tcPr>
          <w:p w:rsidR="000B376E" w:rsidRPr="00991940" w:rsidRDefault="000B376E" w:rsidP="00477AFB">
            <w:pPr>
              <w:widowControl/>
              <w:jc w:val="center"/>
              <w:rPr>
                <w:kern w:val="0"/>
              </w:rPr>
            </w:pPr>
          </w:p>
        </w:tc>
        <w:tc>
          <w:tcPr>
            <w:tcW w:w="1499" w:type="dxa"/>
            <w:shd w:val="clear" w:color="auto" w:fill="auto"/>
            <w:vAlign w:val="center"/>
          </w:tcPr>
          <w:p w:rsidR="000B376E" w:rsidRPr="001A60EB" w:rsidRDefault="000B376E" w:rsidP="00477AFB">
            <w:pPr>
              <w:widowControl/>
              <w:adjustRightInd w:val="0"/>
              <w:snapToGrid w:val="0"/>
              <w:jc w:val="center"/>
            </w:pPr>
            <w:r w:rsidRPr="001A60EB">
              <w:rPr>
                <w:rFonts w:hint="eastAsia"/>
              </w:rPr>
              <w:t>总磷</w:t>
            </w:r>
            <w:r w:rsidRPr="001A60EB">
              <w:t>(</w:t>
            </w:r>
            <w:r w:rsidRPr="001A60EB">
              <w:t>以</w:t>
            </w:r>
            <w:r w:rsidRPr="001A60EB">
              <w:rPr>
                <w:rFonts w:hint="eastAsia"/>
              </w:rPr>
              <w:t>P</w:t>
            </w:r>
            <w:r w:rsidRPr="001A60EB">
              <w:t>计</w:t>
            </w:r>
            <w:r w:rsidRPr="001A60EB">
              <w:t>)</w:t>
            </w:r>
          </w:p>
        </w:tc>
        <w:tc>
          <w:tcPr>
            <w:tcW w:w="1453" w:type="dxa"/>
            <w:shd w:val="clear" w:color="auto" w:fill="auto"/>
            <w:vAlign w:val="center"/>
          </w:tcPr>
          <w:p w:rsidR="000B376E" w:rsidRPr="00991940" w:rsidRDefault="000B376E"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5" w:type="dxa"/>
            <w:shd w:val="clear" w:color="auto" w:fill="auto"/>
            <w:vAlign w:val="center"/>
          </w:tcPr>
          <w:p w:rsidR="000B376E" w:rsidRPr="00991940" w:rsidRDefault="000B376E" w:rsidP="00477AFB">
            <w:pPr>
              <w:widowControl/>
              <w:jc w:val="center"/>
              <w:rPr>
                <w:kern w:val="0"/>
              </w:rPr>
            </w:pPr>
            <w:r w:rsidRPr="00991940">
              <w:rPr>
                <w:kern w:val="0"/>
              </w:rPr>
              <w:t>138.2</w:t>
            </w:r>
          </w:p>
        </w:tc>
        <w:tc>
          <w:tcPr>
            <w:tcW w:w="2163" w:type="dxa"/>
            <w:vAlign w:val="center"/>
          </w:tcPr>
          <w:p w:rsidR="000B376E" w:rsidRPr="00991940" w:rsidRDefault="000B376E" w:rsidP="00477AFB">
            <w:pPr>
              <w:jc w:val="center"/>
            </w:pPr>
            <w:r w:rsidRPr="00991940">
              <w:rPr>
                <w:bCs/>
              </w:rPr>
              <w:t>厌氧</w:t>
            </w:r>
            <w:r w:rsidRPr="00991940">
              <w:rPr>
                <w:bCs/>
              </w:rPr>
              <w:t>/</w:t>
            </w:r>
            <w:r w:rsidRPr="00991940">
              <w:rPr>
                <w:bCs/>
              </w:rPr>
              <w:t>好氧生物组合</w:t>
            </w:r>
            <w:r w:rsidRPr="00991940">
              <w:rPr>
                <w:rFonts w:hint="eastAsia"/>
                <w:bCs/>
              </w:rPr>
              <w:t>工艺</w:t>
            </w:r>
          </w:p>
        </w:tc>
        <w:tc>
          <w:tcPr>
            <w:tcW w:w="1206" w:type="dxa"/>
            <w:vAlign w:val="center"/>
          </w:tcPr>
          <w:p w:rsidR="000B376E" w:rsidRPr="00991940" w:rsidRDefault="000B376E" w:rsidP="00477AFB">
            <w:pPr>
              <w:widowControl/>
              <w:jc w:val="center"/>
              <w:rPr>
                <w:kern w:val="0"/>
              </w:rPr>
            </w:pPr>
            <w:r>
              <w:rPr>
                <w:rFonts w:hint="eastAsia"/>
                <w:kern w:val="0"/>
              </w:rPr>
              <w:t>104.6</w:t>
            </w:r>
          </w:p>
        </w:tc>
      </w:tr>
    </w:tbl>
    <w:p w:rsidR="000B376E" w:rsidRDefault="000B376E" w:rsidP="000B376E">
      <w:pPr>
        <w:spacing w:line="240" w:lineRule="atLeast"/>
        <w:jc w:val="center"/>
        <w:rPr>
          <w:b/>
          <w:sz w:val="24"/>
          <w:szCs w:val="28"/>
        </w:rPr>
        <w:sectPr w:rsidR="000B376E" w:rsidSect="00AA07B7">
          <w:footerReference w:type="first" r:id="rId17"/>
          <w:pgSz w:w="16838" w:h="11906" w:orient="landscape" w:code="9"/>
          <w:pgMar w:top="1701" w:right="1134" w:bottom="1701" w:left="1134" w:header="851" w:footer="992" w:gutter="0"/>
          <w:cols w:space="425"/>
          <w:docGrid w:linePitch="312"/>
        </w:sectPr>
      </w:pPr>
    </w:p>
    <w:p w:rsidR="00845EC3" w:rsidRDefault="00845EC3" w:rsidP="00845EC3">
      <w:pPr>
        <w:rPr>
          <w:b/>
          <w:sz w:val="32"/>
          <w:szCs w:val="32"/>
        </w:rPr>
      </w:pPr>
    </w:p>
    <w:p w:rsidR="00845EC3" w:rsidRDefault="00845EC3" w:rsidP="00845EC3">
      <w:pPr>
        <w:rPr>
          <w:b/>
          <w:sz w:val="32"/>
          <w:szCs w:val="32"/>
        </w:rPr>
      </w:pPr>
    </w:p>
    <w:p w:rsidR="00845EC3" w:rsidRDefault="00845EC3" w:rsidP="00845EC3">
      <w:pPr>
        <w:rPr>
          <w:b/>
          <w:sz w:val="32"/>
          <w:szCs w:val="32"/>
        </w:rPr>
      </w:pPr>
    </w:p>
    <w:p w:rsidR="00845EC3" w:rsidRDefault="00845EC3" w:rsidP="00845EC3">
      <w:pPr>
        <w:rPr>
          <w:b/>
          <w:sz w:val="32"/>
          <w:szCs w:val="32"/>
        </w:rPr>
      </w:pPr>
    </w:p>
    <w:p w:rsidR="00845EC3" w:rsidRDefault="00845EC3" w:rsidP="00845EC3">
      <w:pPr>
        <w:rPr>
          <w:b/>
          <w:sz w:val="32"/>
          <w:szCs w:val="32"/>
        </w:rPr>
      </w:pPr>
    </w:p>
    <w:p w:rsidR="00845EC3" w:rsidRDefault="00845EC3" w:rsidP="00845EC3">
      <w:pPr>
        <w:rPr>
          <w:b/>
          <w:sz w:val="32"/>
          <w:szCs w:val="32"/>
        </w:rPr>
      </w:pPr>
    </w:p>
    <w:p w:rsidR="00845EC3" w:rsidRDefault="00845EC3" w:rsidP="00845EC3">
      <w:pPr>
        <w:rPr>
          <w:b/>
          <w:sz w:val="32"/>
          <w:szCs w:val="32"/>
        </w:rPr>
      </w:pPr>
    </w:p>
    <w:p w:rsidR="00845EC3" w:rsidRPr="0085414E" w:rsidRDefault="00845EC3" w:rsidP="00845EC3">
      <w:pPr>
        <w:pStyle w:val="1"/>
        <w:spacing w:before="120" w:after="120"/>
        <w:rPr>
          <w:sz w:val="72"/>
          <w:szCs w:val="72"/>
        </w:rPr>
      </w:pPr>
      <w:bookmarkStart w:id="249" w:name="_Toc187140741"/>
      <w:bookmarkStart w:id="250" w:name="_Toc187145393"/>
      <w:bookmarkStart w:id="251" w:name="_Toc187145753"/>
      <w:bookmarkStart w:id="252" w:name="_Toc187821528"/>
      <w:bookmarkStart w:id="253" w:name="_Toc189260020"/>
      <w:bookmarkStart w:id="254" w:name="_Toc282080466"/>
      <w:r w:rsidRPr="0085414E">
        <w:rPr>
          <w:sz w:val="72"/>
          <w:szCs w:val="72"/>
        </w:rPr>
        <w:t>1810</w:t>
      </w:r>
      <w:r w:rsidRPr="0085414E">
        <w:rPr>
          <w:rFonts w:hint="eastAsia"/>
          <w:sz w:val="72"/>
          <w:szCs w:val="72"/>
        </w:rPr>
        <w:t xml:space="preserve"> </w:t>
      </w:r>
      <w:r w:rsidRPr="0085414E">
        <w:rPr>
          <w:sz w:val="72"/>
          <w:szCs w:val="72"/>
        </w:rPr>
        <w:t>服装行业</w:t>
      </w:r>
      <w:bookmarkEnd w:id="249"/>
      <w:bookmarkEnd w:id="250"/>
      <w:bookmarkEnd w:id="251"/>
      <w:bookmarkEnd w:id="252"/>
      <w:bookmarkEnd w:id="253"/>
      <w:bookmarkEnd w:id="254"/>
    </w:p>
    <w:p w:rsidR="00845EC3" w:rsidRPr="00A00DE4" w:rsidRDefault="00845EC3" w:rsidP="00845EC3">
      <w:pPr>
        <w:spacing w:line="360" w:lineRule="auto"/>
        <w:rPr>
          <w:sz w:val="20"/>
        </w:rPr>
      </w:pPr>
    </w:p>
    <w:p w:rsidR="00845EC3" w:rsidRPr="00A00DE4" w:rsidRDefault="00845EC3" w:rsidP="00845EC3">
      <w:pPr>
        <w:rPr>
          <w:sz w:val="20"/>
        </w:rPr>
      </w:pPr>
    </w:p>
    <w:p w:rsidR="00845EC3" w:rsidRPr="00A00DE4" w:rsidRDefault="00845EC3" w:rsidP="00845EC3">
      <w:pPr>
        <w:rPr>
          <w:sz w:val="20"/>
        </w:rPr>
      </w:pPr>
    </w:p>
    <w:p w:rsidR="00845EC3" w:rsidRPr="00A00DE4" w:rsidRDefault="00845EC3" w:rsidP="00845EC3">
      <w:pPr>
        <w:rPr>
          <w:sz w:val="20"/>
        </w:rPr>
      </w:pPr>
    </w:p>
    <w:p w:rsidR="00845EC3" w:rsidRPr="00A00DE4"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Default="00845EC3" w:rsidP="00845EC3">
      <w:pPr>
        <w:rPr>
          <w:sz w:val="20"/>
        </w:rPr>
      </w:pPr>
    </w:p>
    <w:p w:rsidR="00845EC3" w:rsidRPr="00A00DE4" w:rsidRDefault="00845EC3" w:rsidP="00845EC3">
      <w:pPr>
        <w:rPr>
          <w:sz w:val="20"/>
        </w:rPr>
      </w:pPr>
    </w:p>
    <w:p w:rsidR="00845EC3" w:rsidRPr="00A00DE4" w:rsidRDefault="00845EC3" w:rsidP="00845EC3">
      <w:pPr>
        <w:rPr>
          <w:sz w:val="20"/>
        </w:rPr>
      </w:pPr>
    </w:p>
    <w:p w:rsidR="00845EC3" w:rsidRPr="00A00DE4" w:rsidRDefault="00845EC3" w:rsidP="00845EC3">
      <w:pPr>
        <w:pBdr>
          <w:top w:val="single" w:sz="4" w:space="1" w:color="auto"/>
          <w:left w:val="single" w:sz="4" w:space="4" w:color="auto"/>
          <w:bottom w:val="single" w:sz="4" w:space="1" w:color="auto"/>
          <w:right w:val="single" w:sz="4" w:space="4" w:color="auto"/>
        </w:pBdr>
        <w:tabs>
          <w:tab w:val="left" w:pos="1710"/>
        </w:tabs>
        <w:snapToGrid w:val="0"/>
        <w:spacing w:line="400" w:lineRule="exact"/>
        <w:rPr>
          <w:rFonts w:eastAsia="仿宋_GB2312"/>
          <w:sz w:val="24"/>
        </w:rPr>
      </w:pPr>
      <w:bookmarkStart w:id="255" w:name="_Toc187139219"/>
      <w:bookmarkStart w:id="256" w:name="_Toc187139960"/>
      <w:bookmarkStart w:id="257" w:name="_Toc187140742"/>
      <w:r w:rsidRPr="00A00DE4">
        <w:rPr>
          <w:rFonts w:eastAsia="仿宋_GB2312"/>
          <w:sz w:val="24"/>
        </w:rPr>
        <w:t xml:space="preserve">  </w:t>
      </w:r>
      <w:r w:rsidRPr="00A00DE4">
        <w:rPr>
          <w:rFonts w:eastAsia="仿宋_GB2312"/>
          <w:sz w:val="24"/>
        </w:rPr>
        <w:t>本《手册》由中国纺织工业协会编制，联系人：郝莉，联系电话：</w:t>
      </w:r>
      <w:r w:rsidRPr="00A00DE4">
        <w:rPr>
          <w:rFonts w:eastAsia="仿宋_GB2312"/>
          <w:sz w:val="24"/>
        </w:rPr>
        <w:t>010-85229</w:t>
      </w:r>
      <w:r>
        <w:rPr>
          <w:rFonts w:eastAsia="仿宋_GB2312" w:hint="eastAsia"/>
          <w:sz w:val="24"/>
        </w:rPr>
        <w:t>069</w:t>
      </w:r>
    </w:p>
    <w:p w:rsidR="00845EC3" w:rsidRPr="0060699C" w:rsidRDefault="00845EC3" w:rsidP="00845EC3">
      <w:pPr>
        <w:pBdr>
          <w:top w:val="single" w:sz="4" w:space="1" w:color="auto"/>
          <w:left w:val="single" w:sz="4" w:space="4" w:color="auto"/>
          <w:bottom w:val="single" w:sz="4" w:space="1" w:color="auto"/>
          <w:right w:val="single" w:sz="4" w:space="4" w:color="auto"/>
        </w:pBdr>
        <w:sectPr w:rsidR="00845EC3" w:rsidRPr="0060699C" w:rsidSect="00DA78F3">
          <w:pgSz w:w="11906" w:h="16838" w:code="9"/>
          <w:pgMar w:top="1418" w:right="1361" w:bottom="1418" w:left="1361" w:header="851" w:footer="992" w:gutter="0"/>
          <w:cols w:space="425"/>
          <w:docGrid w:linePitch="312"/>
        </w:sectPr>
      </w:pPr>
    </w:p>
    <w:p w:rsidR="00845EC3" w:rsidRPr="00991940" w:rsidRDefault="00845EC3" w:rsidP="00845EC3">
      <w:pPr>
        <w:pStyle w:val="2"/>
        <w:snapToGrid w:val="0"/>
        <w:spacing w:before="120" w:after="120" w:line="360" w:lineRule="exact"/>
        <w:rPr>
          <w:rFonts w:ascii="黑体"/>
          <w:sz w:val="28"/>
          <w:szCs w:val="28"/>
        </w:rPr>
      </w:pPr>
      <w:bookmarkStart w:id="258" w:name="_Toc187139220"/>
      <w:bookmarkStart w:id="259" w:name="_Toc187140743"/>
      <w:bookmarkStart w:id="260" w:name="_Toc187145395"/>
      <w:bookmarkStart w:id="261" w:name="_Toc187145755"/>
      <w:bookmarkEnd w:id="255"/>
      <w:bookmarkEnd w:id="256"/>
      <w:bookmarkEnd w:id="257"/>
      <w:r w:rsidRPr="00991940">
        <w:rPr>
          <w:rFonts w:ascii="黑体" w:hint="eastAsia"/>
          <w:sz w:val="28"/>
          <w:szCs w:val="28"/>
        </w:rPr>
        <w:lastRenderedPageBreak/>
        <w:t>1 适用范围</w:t>
      </w:r>
      <w:bookmarkEnd w:id="258"/>
      <w:bookmarkEnd w:id="259"/>
      <w:bookmarkEnd w:id="260"/>
      <w:bookmarkEnd w:id="261"/>
    </w:p>
    <w:p w:rsidR="00845EC3" w:rsidRPr="00991940" w:rsidRDefault="00845EC3" w:rsidP="00845EC3">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服装行业</w:t>
      </w:r>
      <w:r w:rsidRPr="00991940">
        <w:rPr>
          <w:rFonts w:ascii="宋体" w:hAnsi="宋体" w:hint="eastAsia"/>
          <w:sz w:val="24"/>
        </w:rPr>
        <w:t>中</w:t>
      </w:r>
      <w:r w:rsidRPr="00991940">
        <w:rPr>
          <w:sz w:val="24"/>
          <w:lang w:val="zh-CN"/>
        </w:rPr>
        <w:t>水洗</w:t>
      </w:r>
      <w:r w:rsidRPr="00991940">
        <w:rPr>
          <w:rFonts w:hint="eastAsia"/>
          <w:sz w:val="24"/>
          <w:lang w:val="zh-CN"/>
        </w:rPr>
        <w:t>衬衫、西裤、牛仔</w:t>
      </w:r>
      <w:r w:rsidRPr="00991940">
        <w:rPr>
          <w:sz w:val="24"/>
          <w:lang w:val="zh-CN"/>
        </w:rPr>
        <w:t>服装</w:t>
      </w:r>
      <w:r w:rsidRPr="00991940">
        <w:rPr>
          <w:rFonts w:ascii="宋体" w:hAnsi="宋体" w:hint="eastAsia"/>
          <w:sz w:val="24"/>
        </w:rPr>
        <w:t>的产污系数和排污系数，适用于国内</w:t>
      </w:r>
      <w:r w:rsidRPr="00991940">
        <w:rPr>
          <w:rFonts w:ascii="宋体" w:hAnsi="宋体"/>
          <w:bCs/>
          <w:sz w:val="24"/>
        </w:rPr>
        <w:t>服装</w:t>
      </w:r>
      <w:r w:rsidRPr="00991940">
        <w:rPr>
          <w:rFonts w:ascii="宋体" w:hAnsi="宋体" w:hint="eastAsia"/>
          <w:bCs/>
          <w:sz w:val="24"/>
        </w:rPr>
        <w:t>水洗</w:t>
      </w:r>
      <w:r w:rsidRPr="00991940">
        <w:rPr>
          <w:rFonts w:ascii="宋体" w:hAnsi="宋体"/>
          <w:bCs/>
          <w:sz w:val="24"/>
        </w:rPr>
        <w:t>行业</w:t>
      </w:r>
      <w:r w:rsidRPr="00991940">
        <w:rPr>
          <w:rFonts w:ascii="宋体" w:hAnsi="宋体" w:hint="eastAsia"/>
          <w:sz w:val="24"/>
        </w:rPr>
        <w:t>中所有生产企业，可用于第一次全国污染源普查</w:t>
      </w:r>
      <w:r w:rsidRPr="00991940">
        <w:rPr>
          <w:rFonts w:ascii="宋体" w:hAnsi="宋体"/>
          <w:bCs/>
          <w:sz w:val="24"/>
        </w:rPr>
        <w:t>服装行业</w:t>
      </w:r>
      <w:r w:rsidRPr="00991940">
        <w:rPr>
          <w:rFonts w:ascii="宋体" w:hAnsi="宋体" w:hint="eastAsia"/>
          <w:sz w:val="24"/>
        </w:rPr>
        <w:t>污染源污染物产生量和排放量的核算。</w:t>
      </w:r>
    </w:p>
    <w:p w:rsidR="00845EC3" w:rsidRPr="00991940" w:rsidRDefault="00845EC3" w:rsidP="00845EC3">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845EC3" w:rsidRPr="00991940" w:rsidRDefault="00845EC3" w:rsidP="00845EC3">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w:t>
      </w:r>
      <w:r w:rsidRPr="00991940">
        <w:rPr>
          <w:rFonts w:ascii="宋体" w:hAnsi="宋体"/>
          <w:sz w:val="24"/>
        </w:rPr>
        <w:t>废物</w:t>
      </w:r>
      <w:r w:rsidRPr="00991940">
        <w:rPr>
          <w:rFonts w:ascii="宋体" w:hAnsi="宋体" w:hint="eastAsia"/>
          <w:sz w:val="24"/>
        </w:rPr>
        <w:t>-</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845EC3" w:rsidRPr="00991940" w:rsidRDefault="00845EC3" w:rsidP="00845EC3">
      <w:pPr>
        <w:pStyle w:val="2"/>
        <w:snapToGrid w:val="0"/>
        <w:spacing w:before="120" w:after="120" w:line="360" w:lineRule="exact"/>
        <w:rPr>
          <w:rFonts w:ascii="黑体"/>
          <w:sz w:val="28"/>
          <w:szCs w:val="28"/>
        </w:rPr>
      </w:pPr>
      <w:bookmarkStart w:id="262" w:name="_Toc187139221"/>
      <w:bookmarkStart w:id="263" w:name="_Toc187140744"/>
      <w:bookmarkStart w:id="264" w:name="_Toc187145396"/>
      <w:bookmarkStart w:id="265" w:name="_Toc187145756"/>
      <w:r w:rsidRPr="00991940">
        <w:rPr>
          <w:rFonts w:ascii="黑体" w:hint="eastAsia"/>
          <w:sz w:val="28"/>
          <w:szCs w:val="28"/>
        </w:rPr>
        <w:t>2 注意事项</w:t>
      </w:r>
      <w:bookmarkEnd w:id="262"/>
      <w:bookmarkEnd w:id="263"/>
      <w:bookmarkEnd w:id="264"/>
      <w:bookmarkEnd w:id="265"/>
    </w:p>
    <w:p w:rsidR="00845EC3" w:rsidRPr="00991940" w:rsidRDefault="00845EC3" w:rsidP="00845EC3">
      <w:pPr>
        <w:snapToGrid w:val="0"/>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845EC3" w:rsidRPr="00991940" w:rsidRDefault="00845EC3" w:rsidP="00845EC3">
      <w:pPr>
        <w:spacing w:line="400" w:lineRule="exact"/>
        <w:ind w:firstLineChars="200" w:firstLine="480"/>
        <w:rPr>
          <w:rFonts w:ascii="宋体" w:hAnsi="宋体"/>
          <w:sz w:val="24"/>
        </w:rPr>
      </w:pPr>
      <w:r w:rsidRPr="00991940">
        <w:rPr>
          <w:rFonts w:ascii="宋体" w:hAnsi="宋体" w:hint="eastAsia"/>
          <w:bCs/>
          <w:sz w:val="24"/>
        </w:rPr>
        <w:t>本手册基本涵盖了服装行业加工过程中的污染物产生环节</w:t>
      </w:r>
      <w:r w:rsidRPr="00991940">
        <w:rPr>
          <w:rFonts w:hint="eastAsia"/>
          <w:sz w:val="24"/>
        </w:rPr>
        <w:t>。除水洗服装外，其他服装生产过程中产生的污染物很少，其他服装的产排污系数可以参看“</w:t>
      </w:r>
      <w:r w:rsidRPr="00991940">
        <w:rPr>
          <w:sz w:val="24"/>
        </w:rPr>
        <w:t>1751-</w:t>
      </w:r>
      <w:r w:rsidRPr="00991940">
        <w:rPr>
          <w:rFonts w:hint="eastAsia"/>
          <w:sz w:val="24"/>
          <w:lang w:val="zh-CN"/>
        </w:rPr>
        <w:t>纺织制成品</w:t>
      </w:r>
      <w:r w:rsidRPr="00991940">
        <w:rPr>
          <w:sz w:val="24"/>
          <w:lang w:val="zh-CN"/>
        </w:rPr>
        <w:t>-</w:t>
      </w:r>
      <w:r w:rsidRPr="00991940">
        <w:rPr>
          <w:rFonts w:hint="eastAsia"/>
          <w:kern w:val="0"/>
          <w:sz w:val="24"/>
        </w:rPr>
        <w:t>机织物（染色）</w:t>
      </w:r>
      <w:r w:rsidRPr="00991940">
        <w:rPr>
          <w:kern w:val="0"/>
          <w:sz w:val="24"/>
        </w:rPr>
        <w:t>-</w:t>
      </w:r>
      <w:r w:rsidRPr="00991940">
        <w:rPr>
          <w:rFonts w:hint="eastAsia"/>
          <w:kern w:val="0"/>
          <w:sz w:val="24"/>
        </w:rPr>
        <w:t>剪裁</w:t>
      </w:r>
      <w:r w:rsidRPr="00991940">
        <w:rPr>
          <w:kern w:val="0"/>
          <w:sz w:val="24"/>
        </w:rPr>
        <w:t>-</w:t>
      </w:r>
      <w:r w:rsidRPr="00991940">
        <w:rPr>
          <w:rFonts w:hint="eastAsia"/>
          <w:kern w:val="0"/>
          <w:sz w:val="24"/>
        </w:rPr>
        <w:t>缝纫</w:t>
      </w:r>
      <w:r w:rsidRPr="00991940">
        <w:rPr>
          <w:kern w:val="0"/>
          <w:sz w:val="24"/>
        </w:rPr>
        <w:t>-</w:t>
      </w:r>
      <w:r w:rsidRPr="00991940">
        <w:rPr>
          <w:rFonts w:hint="eastAsia"/>
          <w:kern w:val="0"/>
          <w:sz w:val="24"/>
        </w:rPr>
        <w:t>后整理</w:t>
      </w:r>
      <w:r w:rsidRPr="00991940">
        <w:rPr>
          <w:kern w:val="0"/>
          <w:sz w:val="24"/>
        </w:rPr>
        <w:t>-</w:t>
      </w:r>
      <w:r w:rsidRPr="00991940">
        <w:rPr>
          <w:rFonts w:hint="eastAsia"/>
          <w:kern w:val="0"/>
          <w:sz w:val="24"/>
        </w:rPr>
        <w:t>全部”的产排污系数。</w:t>
      </w:r>
      <w:r w:rsidRPr="00991940">
        <w:rPr>
          <w:rFonts w:hint="eastAsia"/>
          <w:sz w:val="24"/>
        </w:rPr>
        <w:t>本系数只针对会产生大量污染物的服装水洗行业。因为不同的服装对水洗的要求不同，导致水洗次数和方式（酶洗、石磨洗或雪花洗等）有很大差异，废水量差别较大，调查时要充分考虑面料和清洁程度的要求。牛仔布的水洗用水量相对较大。</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845EC3" w:rsidRPr="00991940" w:rsidRDefault="00845EC3" w:rsidP="00845EC3">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845EC3" w:rsidRPr="00991940" w:rsidRDefault="00845EC3" w:rsidP="00845EC3">
      <w:pPr>
        <w:tabs>
          <w:tab w:val="left" w:pos="720"/>
        </w:tabs>
        <w:autoSpaceDE w:val="0"/>
        <w:autoSpaceDN w:val="0"/>
        <w:adjustRightInd w:val="0"/>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845EC3" w:rsidRPr="00991940" w:rsidRDefault="00845EC3" w:rsidP="00845EC3">
      <w:pPr>
        <w:snapToGrid w:val="0"/>
        <w:ind w:firstLineChars="200" w:firstLine="482"/>
        <w:rPr>
          <w:rFonts w:ascii="黑体" w:eastAsia="黑体" w:hAnsi="宋体"/>
          <w:b/>
          <w:sz w:val="24"/>
        </w:rPr>
      </w:pPr>
      <w:r w:rsidRPr="00991940">
        <w:rPr>
          <w:rFonts w:ascii="黑体" w:eastAsia="黑体" w:hAnsi="宋体" w:hint="eastAsia"/>
          <w:b/>
          <w:sz w:val="24"/>
        </w:rPr>
        <w:t>2.3 其他需要说明的问题</w:t>
      </w:r>
    </w:p>
    <w:p w:rsidR="00845EC3" w:rsidRPr="00991940" w:rsidRDefault="00845EC3" w:rsidP="00845EC3">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845EC3" w:rsidRPr="00991940" w:rsidRDefault="00845EC3" w:rsidP="00845EC3">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服装水洗企业对废水进行处理后回用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845EC3" w:rsidRPr="00991940" w:rsidRDefault="00845EC3" w:rsidP="00845EC3">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845EC3" w:rsidRPr="00991940" w:rsidRDefault="00845EC3" w:rsidP="00845EC3">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服装水洗企业</w:t>
      </w:r>
      <w:r w:rsidRPr="00991940">
        <w:rPr>
          <w:rFonts w:hAnsi="宋体" w:hint="eastAsia"/>
          <w:sz w:val="24"/>
        </w:rPr>
        <w:t>废水中染料的特性，在废水处理过程中化学药剂的投加量往往很大，使得污泥的产生量会比正常投加药剂的产生量高很多，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845EC3" w:rsidRPr="00991940" w:rsidRDefault="00845EC3" w:rsidP="00845EC3">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由于服装水洗企业的特点，其规模往往取决于生产设备的套数，因此多数情况下产污系数与规模大小关系不大，而与产品的种类、生产工序、设备的先进性和管理水平有关。</w:t>
      </w:r>
    </w:p>
    <w:p w:rsidR="00845EC3" w:rsidRPr="00991940" w:rsidRDefault="00845EC3" w:rsidP="00845EC3">
      <w:pPr>
        <w:snapToGrid w:val="0"/>
        <w:spacing w:line="400" w:lineRule="exact"/>
        <w:ind w:firstLineChars="200" w:firstLine="480"/>
        <w:rPr>
          <w:sz w:val="24"/>
        </w:rPr>
      </w:pPr>
      <w:r w:rsidRPr="00991940">
        <w:rPr>
          <w:rFonts w:hint="eastAsia"/>
          <w:sz w:val="24"/>
        </w:rPr>
        <w:lastRenderedPageBreak/>
        <w:t>（</w:t>
      </w:r>
      <w:r w:rsidRPr="00991940">
        <w:rPr>
          <w:sz w:val="24"/>
        </w:rPr>
        <w:t>5</w:t>
      </w:r>
      <w:r w:rsidRPr="00991940">
        <w:rPr>
          <w:rFonts w:hint="eastAsia"/>
          <w:sz w:val="24"/>
        </w:rPr>
        <w:t>）关于系数表格各栏目的说明</w:t>
      </w:r>
    </w:p>
    <w:p w:rsidR="00845EC3" w:rsidRPr="00991940" w:rsidRDefault="00845EC3" w:rsidP="00845EC3">
      <w:pPr>
        <w:snapToGrid w:val="0"/>
        <w:spacing w:line="400" w:lineRule="exact"/>
        <w:ind w:firstLineChars="200" w:firstLine="480"/>
        <w:rPr>
          <w:rFonts w:ascii="宋体" w:hAnsi="宋体"/>
          <w:sz w:val="24"/>
        </w:rPr>
      </w:pPr>
      <w:r w:rsidRPr="00991940">
        <w:rPr>
          <w:rFonts w:ascii="宋体" w:hAnsi="宋体" w:hint="eastAsia"/>
          <w:sz w:val="24"/>
        </w:rPr>
        <w:t>①“产品名称”：指服装水洗企业在报告期内生产的，并符合产品质量要求的实物名称。本手册包括包括</w:t>
      </w:r>
      <w:r w:rsidRPr="00991940">
        <w:rPr>
          <w:rFonts w:ascii="宋体" w:hAnsi="宋体" w:hint="eastAsia"/>
          <w:bCs/>
          <w:sz w:val="24"/>
        </w:rPr>
        <w:t>水洗衬衫、西裤、水洗牛仔服装</w:t>
      </w:r>
      <w:r w:rsidRPr="00991940">
        <w:rPr>
          <w:rFonts w:ascii="宋体" w:hAnsi="宋体" w:hint="eastAsia"/>
          <w:sz w:val="24"/>
        </w:rPr>
        <w:t>；</w:t>
      </w:r>
    </w:p>
    <w:p w:rsidR="00845EC3" w:rsidRPr="00991940" w:rsidRDefault="00845EC3" w:rsidP="00845EC3">
      <w:pPr>
        <w:snapToGrid w:val="0"/>
        <w:spacing w:line="400" w:lineRule="exact"/>
        <w:ind w:firstLineChars="200" w:firstLine="480"/>
        <w:rPr>
          <w:rFonts w:ascii="宋体" w:hAnsi="宋体"/>
          <w:bCs/>
          <w:sz w:val="24"/>
        </w:rPr>
      </w:pPr>
      <w:r w:rsidRPr="00991940">
        <w:rPr>
          <w:rFonts w:ascii="宋体" w:hAnsi="宋体" w:hint="eastAsia"/>
          <w:sz w:val="24"/>
        </w:rPr>
        <w:t>②“原料名称”：指服装水洗企业在报告期内</w:t>
      </w:r>
      <w:r w:rsidRPr="00991940">
        <w:rPr>
          <w:rFonts w:ascii="宋体" w:hAnsi="宋体"/>
          <w:sz w:val="24"/>
        </w:rPr>
        <w:t>使用的主要原料</w:t>
      </w:r>
      <w:r w:rsidRPr="00991940">
        <w:rPr>
          <w:rFonts w:ascii="宋体" w:hAnsi="宋体" w:hint="eastAsia"/>
          <w:sz w:val="24"/>
        </w:rPr>
        <w:t>。本手册包括尚未</w:t>
      </w:r>
      <w:r w:rsidRPr="00991940">
        <w:rPr>
          <w:rFonts w:ascii="宋体" w:hAnsi="宋体" w:hint="eastAsia"/>
          <w:bCs/>
          <w:sz w:val="24"/>
        </w:rPr>
        <w:t>水洗的衬衫、西裤、水洗牛仔服装；</w:t>
      </w:r>
    </w:p>
    <w:p w:rsidR="00845EC3" w:rsidRPr="00991940" w:rsidRDefault="00845EC3" w:rsidP="00845EC3">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服装水洗企业</w:t>
      </w:r>
      <w:r w:rsidRPr="00991940">
        <w:rPr>
          <w:rFonts w:ascii="宋体" w:hAnsi="宋体"/>
          <w:sz w:val="24"/>
        </w:rPr>
        <w:t>生产、加工产品采用的主要生产方法的名称</w:t>
      </w:r>
      <w:r w:rsidRPr="00991940">
        <w:rPr>
          <w:rFonts w:ascii="宋体" w:hAnsi="宋体" w:hint="eastAsia"/>
          <w:sz w:val="24"/>
        </w:rPr>
        <w:t>；</w:t>
      </w:r>
    </w:p>
    <w:p w:rsidR="00845EC3" w:rsidRPr="00991940" w:rsidRDefault="00845EC3" w:rsidP="00845EC3">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④“规模等级”：指产排污系数核算所对应的生产规模等级。服装水洗生产企业规模对产排污系数影响不大，因此本手册产排污系数未按企业规模等级划分；</w:t>
      </w:r>
    </w:p>
    <w:p w:rsidR="00845EC3" w:rsidRPr="00991940" w:rsidRDefault="00845EC3" w:rsidP="00845EC3">
      <w:pPr>
        <w:snapToGrid w:val="0"/>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845EC3" w:rsidRPr="00991940" w:rsidRDefault="00845EC3" w:rsidP="00845EC3">
      <w:pPr>
        <w:snapToGrid w:val="0"/>
        <w:spacing w:before="100" w:beforeAutospacing="1" w:after="100" w:afterAutospacing="1" w:line="288" w:lineRule="auto"/>
        <w:ind w:firstLineChars="200" w:firstLine="480"/>
        <w:rPr>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化学需氧量表述为“克/吨-产品”，固体废物（污泥）表述为“吨/吨-产品”；由于</w:t>
      </w:r>
      <w:r w:rsidRPr="00991940">
        <w:rPr>
          <w:rFonts w:hint="eastAsia"/>
          <w:sz w:val="24"/>
        </w:rPr>
        <w:t>服装水洗</w:t>
      </w:r>
      <w:r w:rsidRPr="00991940">
        <w:rPr>
          <w:rFonts w:ascii="宋体" w:hAnsi="宋体" w:hint="eastAsia"/>
          <w:sz w:val="24"/>
        </w:rPr>
        <w:t>企业多年来</w:t>
      </w:r>
      <w:r w:rsidRPr="00991940">
        <w:rPr>
          <w:rFonts w:hint="eastAsia"/>
          <w:sz w:val="24"/>
        </w:rPr>
        <w:t>生产统计中</w:t>
      </w:r>
      <w:r w:rsidRPr="00991940">
        <w:rPr>
          <w:rFonts w:ascii="宋体" w:hAnsi="宋体" w:hint="eastAsia"/>
          <w:sz w:val="24"/>
        </w:rPr>
        <w:t>惯用“件、套”</w:t>
      </w:r>
      <w:r w:rsidRPr="00991940">
        <w:rPr>
          <w:rFonts w:hint="eastAsia"/>
          <w:sz w:val="24"/>
        </w:rPr>
        <w:t>表示方法</w:t>
      </w:r>
      <w:r w:rsidRPr="00991940">
        <w:rPr>
          <w:rFonts w:ascii="宋体" w:hAnsi="宋体" w:hint="eastAsia"/>
          <w:sz w:val="24"/>
        </w:rPr>
        <w:t>，因此在计算产排污系数时应将计量单位改为重量计量单位。</w:t>
      </w:r>
      <w:r w:rsidRPr="00991940">
        <w:rPr>
          <w:rFonts w:hint="eastAsia"/>
          <w:sz w:val="24"/>
        </w:rPr>
        <w:t>具体产品折算系数可以企业自定的折算系数为准；</w:t>
      </w:r>
    </w:p>
    <w:p w:rsidR="00845EC3" w:rsidRPr="00991940" w:rsidRDefault="00845EC3" w:rsidP="00845EC3">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845EC3" w:rsidRPr="00991940" w:rsidRDefault="00845EC3" w:rsidP="00845EC3">
      <w:pPr>
        <w:snapToGrid w:val="0"/>
        <w:ind w:firstLineChars="200" w:firstLine="480"/>
        <w:rPr>
          <w:rFonts w:ascii="宋体" w:hAnsi="宋体"/>
          <w:sz w:val="24"/>
        </w:rPr>
      </w:pPr>
      <w:r w:rsidRPr="00991940">
        <w:rPr>
          <w:rFonts w:ascii="宋体" w:hAnsi="宋体" w:hint="eastAsia"/>
          <w:sz w:val="24"/>
        </w:rPr>
        <w:t>⑧ “末端治理技术名称”：针对服装水洗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845EC3" w:rsidRPr="00991940" w:rsidRDefault="00845EC3" w:rsidP="00845EC3">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845EC3" w:rsidRPr="00991940" w:rsidRDefault="00845EC3" w:rsidP="00845EC3">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845EC3" w:rsidRPr="00991940" w:rsidSect="00A36AD4">
          <w:pgSz w:w="11906" w:h="16838" w:code="9"/>
          <w:pgMar w:top="1134" w:right="1701" w:bottom="1134" w:left="1701" w:header="851" w:footer="992" w:gutter="0"/>
          <w:cols w:space="425"/>
          <w:docGrid w:linePitch="312"/>
        </w:sectPr>
      </w:pPr>
    </w:p>
    <w:p w:rsidR="00845EC3" w:rsidRPr="00991940" w:rsidRDefault="00845EC3"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1810</w:t>
      </w:r>
      <w:r w:rsidRPr="00991940">
        <w:rPr>
          <w:rFonts w:eastAsia="黑体"/>
          <w:b/>
          <w:bCs/>
          <w:sz w:val="32"/>
          <w:szCs w:val="32"/>
        </w:rPr>
        <w:t>服装行业产排污系数表</w:t>
      </w:r>
    </w:p>
    <w:tbl>
      <w:tblPr>
        <w:tblW w:w="14619" w:type="dxa"/>
        <w:jc w:val="center"/>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3"/>
        <w:gridCol w:w="1795"/>
        <w:gridCol w:w="1974"/>
        <w:gridCol w:w="1263"/>
        <w:gridCol w:w="1800"/>
        <w:gridCol w:w="1572"/>
        <w:gridCol w:w="1325"/>
        <w:gridCol w:w="2447"/>
        <w:gridCol w:w="1080"/>
      </w:tblGrid>
      <w:tr w:rsidR="00845EC3" w:rsidRPr="00991940" w:rsidTr="00477AFB">
        <w:trPr>
          <w:cantSplit/>
          <w:trHeight w:val="312"/>
          <w:jc w:val="center"/>
        </w:trPr>
        <w:tc>
          <w:tcPr>
            <w:tcW w:w="1363" w:type="dxa"/>
            <w:vMerge w:val="restart"/>
            <w:vAlign w:val="center"/>
          </w:tcPr>
          <w:p w:rsidR="00845EC3" w:rsidRPr="00991940" w:rsidRDefault="00845EC3" w:rsidP="00477AFB">
            <w:pPr>
              <w:widowControl/>
              <w:snapToGrid w:val="0"/>
              <w:jc w:val="center"/>
              <w:rPr>
                <w:b/>
                <w:kern w:val="0"/>
              </w:rPr>
            </w:pPr>
            <w:r w:rsidRPr="00991940">
              <w:rPr>
                <w:b/>
                <w:kern w:val="0"/>
              </w:rPr>
              <w:t>产品名称</w:t>
            </w:r>
          </w:p>
        </w:tc>
        <w:tc>
          <w:tcPr>
            <w:tcW w:w="1795" w:type="dxa"/>
            <w:vMerge w:val="restart"/>
            <w:vAlign w:val="center"/>
          </w:tcPr>
          <w:p w:rsidR="00845EC3" w:rsidRPr="00991940" w:rsidRDefault="00845EC3" w:rsidP="00477AFB">
            <w:pPr>
              <w:widowControl/>
              <w:snapToGrid w:val="0"/>
              <w:jc w:val="center"/>
              <w:rPr>
                <w:b/>
                <w:kern w:val="0"/>
              </w:rPr>
            </w:pPr>
            <w:r w:rsidRPr="00991940">
              <w:rPr>
                <w:b/>
                <w:kern w:val="0"/>
              </w:rPr>
              <w:t>原料名称</w:t>
            </w:r>
          </w:p>
        </w:tc>
        <w:tc>
          <w:tcPr>
            <w:tcW w:w="1974" w:type="dxa"/>
            <w:vMerge w:val="restart"/>
            <w:vAlign w:val="center"/>
          </w:tcPr>
          <w:p w:rsidR="00845EC3" w:rsidRPr="00991940" w:rsidRDefault="00845EC3" w:rsidP="00477AFB">
            <w:pPr>
              <w:widowControl/>
              <w:snapToGrid w:val="0"/>
              <w:jc w:val="center"/>
              <w:rPr>
                <w:b/>
                <w:kern w:val="0"/>
              </w:rPr>
            </w:pPr>
            <w:r w:rsidRPr="00991940">
              <w:rPr>
                <w:b/>
                <w:kern w:val="0"/>
              </w:rPr>
              <w:t>工艺名称</w:t>
            </w:r>
          </w:p>
        </w:tc>
        <w:tc>
          <w:tcPr>
            <w:tcW w:w="1263" w:type="dxa"/>
            <w:vMerge w:val="restart"/>
            <w:vAlign w:val="center"/>
          </w:tcPr>
          <w:p w:rsidR="00845EC3" w:rsidRPr="00991940" w:rsidRDefault="00845EC3" w:rsidP="00477AFB">
            <w:pPr>
              <w:widowControl/>
              <w:snapToGrid w:val="0"/>
              <w:jc w:val="center"/>
              <w:rPr>
                <w:b/>
                <w:kern w:val="0"/>
              </w:rPr>
            </w:pPr>
            <w:r w:rsidRPr="00991940">
              <w:rPr>
                <w:b/>
                <w:kern w:val="0"/>
              </w:rPr>
              <w:t>规模等级</w:t>
            </w:r>
          </w:p>
        </w:tc>
        <w:tc>
          <w:tcPr>
            <w:tcW w:w="1800" w:type="dxa"/>
            <w:vMerge w:val="restart"/>
            <w:vAlign w:val="center"/>
          </w:tcPr>
          <w:p w:rsidR="00845EC3" w:rsidRPr="00991940" w:rsidRDefault="00845EC3" w:rsidP="00477AFB">
            <w:pPr>
              <w:widowControl/>
              <w:snapToGrid w:val="0"/>
              <w:jc w:val="center"/>
              <w:rPr>
                <w:b/>
                <w:kern w:val="0"/>
              </w:rPr>
            </w:pPr>
            <w:r w:rsidRPr="00991940">
              <w:rPr>
                <w:b/>
                <w:kern w:val="0"/>
              </w:rPr>
              <w:t>污染物指标</w:t>
            </w:r>
          </w:p>
        </w:tc>
        <w:tc>
          <w:tcPr>
            <w:tcW w:w="1572" w:type="dxa"/>
            <w:vMerge w:val="restart"/>
            <w:vAlign w:val="center"/>
          </w:tcPr>
          <w:p w:rsidR="00845EC3" w:rsidRPr="00991940" w:rsidRDefault="00845EC3" w:rsidP="00477AFB">
            <w:pPr>
              <w:widowControl/>
              <w:snapToGrid w:val="0"/>
              <w:jc w:val="center"/>
              <w:rPr>
                <w:b/>
                <w:kern w:val="0"/>
              </w:rPr>
            </w:pPr>
            <w:r w:rsidRPr="00991940">
              <w:rPr>
                <w:b/>
                <w:kern w:val="0"/>
              </w:rPr>
              <w:t>单位</w:t>
            </w:r>
          </w:p>
        </w:tc>
        <w:tc>
          <w:tcPr>
            <w:tcW w:w="1325" w:type="dxa"/>
            <w:vMerge w:val="restart"/>
            <w:vAlign w:val="center"/>
          </w:tcPr>
          <w:p w:rsidR="00845EC3" w:rsidRPr="00991940" w:rsidRDefault="00845EC3" w:rsidP="00477AFB">
            <w:pPr>
              <w:widowControl/>
              <w:snapToGrid w:val="0"/>
              <w:jc w:val="center"/>
              <w:rPr>
                <w:b/>
                <w:kern w:val="0"/>
              </w:rPr>
            </w:pPr>
            <w:r w:rsidRPr="00991940">
              <w:rPr>
                <w:b/>
                <w:kern w:val="0"/>
              </w:rPr>
              <w:t>产污系数</w:t>
            </w:r>
          </w:p>
        </w:tc>
        <w:tc>
          <w:tcPr>
            <w:tcW w:w="2447" w:type="dxa"/>
            <w:vMerge w:val="restart"/>
            <w:vAlign w:val="center"/>
          </w:tcPr>
          <w:p w:rsidR="00845EC3" w:rsidRPr="00991940" w:rsidRDefault="00845EC3" w:rsidP="00477AFB">
            <w:pPr>
              <w:widowControl/>
              <w:snapToGrid w:val="0"/>
              <w:jc w:val="center"/>
              <w:rPr>
                <w:b/>
                <w:kern w:val="0"/>
              </w:rPr>
            </w:pPr>
            <w:r w:rsidRPr="00991940">
              <w:rPr>
                <w:b/>
                <w:kern w:val="0"/>
              </w:rPr>
              <w:t>末端治理技术名称</w:t>
            </w:r>
          </w:p>
        </w:tc>
        <w:tc>
          <w:tcPr>
            <w:tcW w:w="1080" w:type="dxa"/>
            <w:vMerge w:val="restart"/>
            <w:vAlign w:val="center"/>
          </w:tcPr>
          <w:p w:rsidR="00845EC3" w:rsidRPr="00991940" w:rsidRDefault="00845EC3" w:rsidP="00477AFB">
            <w:pPr>
              <w:widowControl/>
              <w:snapToGrid w:val="0"/>
              <w:jc w:val="center"/>
              <w:rPr>
                <w:b/>
                <w:kern w:val="0"/>
              </w:rPr>
            </w:pPr>
            <w:r w:rsidRPr="00991940">
              <w:rPr>
                <w:b/>
                <w:kern w:val="0"/>
              </w:rPr>
              <w:t>排污系数</w:t>
            </w:r>
          </w:p>
        </w:tc>
      </w:tr>
      <w:tr w:rsidR="00845EC3" w:rsidRPr="00991940" w:rsidTr="00477AFB">
        <w:trPr>
          <w:cantSplit/>
          <w:trHeight w:val="312"/>
          <w:jc w:val="center"/>
        </w:trPr>
        <w:tc>
          <w:tcPr>
            <w:tcW w:w="1363" w:type="dxa"/>
            <w:vMerge/>
            <w:vAlign w:val="center"/>
          </w:tcPr>
          <w:p w:rsidR="00845EC3" w:rsidRPr="00991940" w:rsidRDefault="00845EC3" w:rsidP="00477AFB">
            <w:pPr>
              <w:widowControl/>
              <w:jc w:val="center"/>
              <w:rPr>
                <w:kern w:val="0"/>
                <w:sz w:val="24"/>
              </w:rPr>
            </w:pPr>
          </w:p>
        </w:tc>
        <w:tc>
          <w:tcPr>
            <w:tcW w:w="1795" w:type="dxa"/>
            <w:vMerge/>
            <w:vAlign w:val="center"/>
          </w:tcPr>
          <w:p w:rsidR="00845EC3" w:rsidRPr="00991940" w:rsidRDefault="00845EC3" w:rsidP="00477AFB">
            <w:pPr>
              <w:widowControl/>
              <w:jc w:val="center"/>
              <w:rPr>
                <w:kern w:val="0"/>
                <w:sz w:val="24"/>
              </w:rPr>
            </w:pPr>
          </w:p>
        </w:tc>
        <w:tc>
          <w:tcPr>
            <w:tcW w:w="1974" w:type="dxa"/>
            <w:vMerge/>
            <w:vAlign w:val="center"/>
          </w:tcPr>
          <w:p w:rsidR="00845EC3" w:rsidRPr="00991940" w:rsidRDefault="00845EC3" w:rsidP="00477AFB">
            <w:pPr>
              <w:widowControl/>
              <w:jc w:val="center"/>
              <w:rPr>
                <w:kern w:val="0"/>
                <w:sz w:val="24"/>
              </w:rPr>
            </w:pPr>
          </w:p>
        </w:tc>
        <w:tc>
          <w:tcPr>
            <w:tcW w:w="1263" w:type="dxa"/>
            <w:vMerge/>
            <w:vAlign w:val="center"/>
          </w:tcPr>
          <w:p w:rsidR="00845EC3" w:rsidRPr="00991940" w:rsidRDefault="00845EC3" w:rsidP="00477AFB">
            <w:pPr>
              <w:widowControl/>
              <w:jc w:val="center"/>
              <w:rPr>
                <w:kern w:val="0"/>
                <w:sz w:val="24"/>
              </w:rPr>
            </w:pPr>
          </w:p>
        </w:tc>
        <w:tc>
          <w:tcPr>
            <w:tcW w:w="1800" w:type="dxa"/>
            <w:vMerge/>
            <w:vAlign w:val="center"/>
          </w:tcPr>
          <w:p w:rsidR="00845EC3" w:rsidRPr="00991940" w:rsidRDefault="00845EC3" w:rsidP="00477AFB">
            <w:pPr>
              <w:widowControl/>
              <w:jc w:val="center"/>
              <w:rPr>
                <w:kern w:val="0"/>
                <w:sz w:val="24"/>
              </w:rPr>
            </w:pPr>
          </w:p>
        </w:tc>
        <w:tc>
          <w:tcPr>
            <w:tcW w:w="1572" w:type="dxa"/>
            <w:vMerge/>
            <w:vAlign w:val="center"/>
          </w:tcPr>
          <w:p w:rsidR="00845EC3" w:rsidRPr="00991940" w:rsidRDefault="00845EC3" w:rsidP="00477AFB">
            <w:pPr>
              <w:widowControl/>
              <w:jc w:val="center"/>
              <w:rPr>
                <w:kern w:val="0"/>
                <w:sz w:val="24"/>
              </w:rPr>
            </w:pPr>
          </w:p>
        </w:tc>
        <w:tc>
          <w:tcPr>
            <w:tcW w:w="1325" w:type="dxa"/>
            <w:vMerge/>
            <w:vAlign w:val="center"/>
          </w:tcPr>
          <w:p w:rsidR="00845EC3" w:rsidRPr="00991940" w:rsidRDefault="00845EC3" w:rsidP="00477AFB">
            <w:pPr>
              <w:widowControl/>
              <w:jc w:val="center"/>
              <w:rPr>
                <w:kern w:val="0"/>
                <w:sz w:val="24"/>
              </w:rPr>
            </w:pPr>
          </w:p>
        </w:tc>
        <w:tc>
          <w:tcPr>
            <w:tcW w:w="2447" w:type="dxa"/>
            <w:vMerge/>
            <w:vAlign w:val="center"/>
          </w:tcPr>
          <w:p w:rsidR="00845EC3" w:rsidRPr="00991940" w:rsidRDefault="00845EC3" w:rsidP="00477AFB">
            <w:pPr>
              <w:widowControl/>
              <w:jc w:val="center"/>
              <w:rPr>
                <w:kern w:val="0"/>
                <w:sz w:val="24"/>
              </w:rPr>
            </w:pPr>
          </w:p>
        </w:tc>
        <w:tc>
          <w:tcPr>
            <w:tcW w:w="1080" w:type="dxa"/>
            <w:vMerge/>
            <w:vAlign w:val="center"/>
          </w:tcPr>
          <w:p w:rsidR="00845EC3" w:rsidRPr="00991940" w:rsidRDefault="00845EC3" w:rsidP="00477AFB">
            <w:pPr>
              <w:widowControl/>
              <w:jc w:val="center"/>
              <w:rPr>
                <w:kern w:val="0"/>
                <w:sz w:val="24"/>
              </w:rPr>
            </w:pPr>
          </w:p>
        </w:tc>
      </w:tr>
      <w:tr w:rsidR="00845EC3" w:rsidRPr="00991940" w:rsidTr="00477AFB">
        <w:trPr>
          <w:cantSplit/>
          <w:trHeight w:val="587"/>
          <w:jc w:val="center"/>
        </w:trPr>
        <w:tc>
          <w:tcPr>
            <w:tcW w:w="1363" w:type="dxa"/>
            <w:vMerge w:val="restart"/>
            <w:vAlign w:val="center"/>
          </w:tcPr>
          <w:p w:rsidR="00845EC3" w:rsidRPr="00991940" w:rsidRDefault="00845EC3" w:rsidP="00477AFB">
            <w:pPr>
              <w:widowControl/>
              <w:jc w:val="center"/>
              <w:rPr>
                <w:kern w:val="0"/>
              </w:rPr>
            </w:pPr>
            <w:r w:rsidRPr="00991940">
              <w:rPr>
                <w:lang w:val="zh-CN"/>
              </w:rPr>
              <w:t>水洗</w:t>
            </w:r>
            <w:r w:rsidRPr="00991940">
              <w:rPr>
                <w:rFonts w:hint="eastAsia"/>
                <w:lang w:val="zh-CN"/>
              </w:rPr>
              <w:t>衬衫、西裤</w:t>
            </w:r>
          </w:p>
        </w:tc>
        <w:tc>
          <w:tcPr>
            <w:tcW w:w="1795" w:type="dxa"/>
            <w:vMerge w:val="restart"/>
            <w:vAlign w:val="center"/>
          </w:tcPr>
          <w:p w:rsidR="00845EC3" w:rsidRPr="00991940" w:rsidRDefault="00845EC3" w:rsidP="00477AFB">
            <w:pPr>
              <w:widowControl/>
              <w:jc w:val="center"/>
              <w:rPr>
                <w:kern w:val="0"/>
              </w:rPr>
            </w:pPr>
            <w:r w:rsidRPr="00991940">
              <w:rPr>
                <w:rFonts w:hint="eastAsia"/>
                <w:lang w:val="zh-CN"/>
              </w:rPr>
              <w:t>衬衫、一般西裤</w:t>
            </w:r>
          </w:p>
        </w:tc>
        <w:tc>
          <w:tcPr>
            <w:tcW w:w="1974" w:type="dxa"/>
            <w:vMerge w:val="restart"/>
            <w:vAlign w:val="center"/>
          </w:tcPr>
          <w:p w:rsidR="00845EC3" w:rsidRPr="00991940" w:rsidRDefault="00845EC3" w:rsidP="00477AFB">
            <w:pPr>
              <w:widowControl/>
              <w:jc w:val="center"/>
              <w:rPr>
                <w:kern w:val="0"/>
              </w:rPr>
            </w:pPr>
            <w:r w:rsidRPr="00991940">
              <w:rPr>
                <w:lang w:val="zh-CN"/>
              </w:rPr>
              <w:t>水洗</w:t>
            </w:r>
            <w:r w:rsidRPr="00991940">
              <w:rPr>
                <w:lang w:val="zh-CN"/>
              </w:rPr>
              <w:t>-</w:t>
            </w:r>
            <w:r w:rsidRPr="00991940">
              <w:rPr>
                <w:lang w:val="zh-CN"/>
              </w:rPr>
              <w:t>定型</w:t>
            </w:r>
          </w:p>
        </w:tc>
        <w:tc>
          <w:tcPr>
            <w:tcW w:w="1263" w:type="dxa"/>
            <w:vMerge w:val="restart"/>
            <w:vAlign w:val="center"/>
          </w:tcPr>
          <w:p w:rsidR="00845EC3" w:rsidRPr="00991940" w:rsidRDefault="00845EC3" w:rsidP="00477AFB">
            <w:pPr>
              <w:widowControl/>
              <w:jc w:val="center"/>
              <w:rPr>
                <w:kern w:val="0"/>
              </w:rPr>
            </w:pPr>
            <w:r w:rsidRPr="00991940">
              <w:rPr>
                <w:rFonts w:hint="eastAsia"/>
                <w:kern w:val="0"/>
              </w:rPr>
              <w:t>所有规模</w:t>
            </w:r>
          </w:p>
        </w:tc>
        <w:tc>
          <w:tcPr>
            <w:tcW w:w="1800" w:type="dxa"/>
            <w:vAlign w:val="center"/>
          </w:tcPr>
          <w:p w:rsidR="00845EC3" w:rsidRPr="00991940" w:rsidRDefault="00845EC3" w:rsidP="00477AFB">
            <w:pPr>
              <w:widowControl/>
              <w:jc w:val="center"/>
              <w:rPr>
                <w:kern w:val="0"/>
              </w:rPr>
            </w:pPr>
            <w:r w:rsidRPr="00991940">
              <w:rPr>
                <w:kern w:val="0"/>
              </w:rPr>
              <w:t>工业废水量</w:t>
            </w:r>
          </w:p>
        </w:tc>
        <w:tc>
          <w:tcPr>
            <w:tcW w:w="1572" w:type="dxa"/>
            <w:vAlign w:val="center"/>
          </w:tcPr>
          <w:p w:rsidR="00845EC3" w:rsidRPr="00991940" w:rsidRDefault="00845EC3"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845EC3" w:rsidRPr="00991940" w:rsidRDefault="00845EC3" w:rsidP="00477AFB">
            <w:pPr>
              <w:widowControl/>
              <w:jc w:val="center"/>
              <w:rPr>
                <w:lang w:val="zh-CN"/>
              </w:rPr>
            </w:pPr>
            <w:r w:rsidRPr="00991940">
              <w:rPr>
                <w:lang w:val="zh-CN"/>
              </w:rPr>
              <w:t>102.91</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rPr>
                <w:kern w:val="0"/>
              </w:rPr>
            </w:pPr>
            <w:r w:rsidRPr="00991940">
              <w:t>97.79</w:t>
            </w:r>
          </w:p>
        </w:tc>
      </w:tr>
      <w:tr w:rsidR="00845EC3" w:rsidRPr="00991940" w:rsidTr="00477AFB">
        <w:trPr>
          <w:cantSplit/>
          <w:trHeight w:val="463"/>
          <w:jc w:val="center"/>
        </w:trPr>
        <w:tc>
          <w:tcPr>
            <w:tcW w:w="1363" w:type="dxa"/>
            <w:vMerge/>
            <w:vAlign w:val="center"/>
          </w:tcPr>
          <w:p w:rsidR="00845EC3" w:rsidRPr="00991940" w:rsidRDefault="00845EC3" w:rsidP="00477AFB">
            <w:pPr>
              <w:widowControl/>
              <w:jc w:val="center"/>
              <w:rPr>
                <w:lang w:val="zh-CN"/>
              </w:rPr>
            </w:pPr>
          </w:p>
        </w:tc>
        <w:tc>
          <w:tcPr>
            <w:tcW w:w="1795" w:type="dxa"/>
            <w:vMerge/>
            <w:vAlign w:val="center"/>
          </w:tcPr>
          <w:p w:rsidR="00845EC3" w:rsidRPr="00991940" w:rsidRDefault="00845EC3" w:rsidP="00477AFB">
            <w:pPr>
              <w:widowControl/>
              <w:jc w:val="center"/>
              <w:rPr>
                <w:lang w:val="zh-CN"/>
              </w:rPr>
            </w:pPr>
          </w:p>
        </w:tc>
        <w:tc>
          <w:tcPr>
            <w:tcW w:w="1974" w:type="dxa"/>
            <w:vMerge/>
            <w:vAlign w:val="center"/>
          </w:tcPr>
          <w:p w:rsidR="00845EC3" w:rsidRPr="00991940" w:rsidRDefault="00845EC3" w:rsidP="00477AFB">
            <w:pPr>
              <w:widowControl/>
              <w:jc w:val="center"/>
              <w:rPr>
                <w:lang w:val="zh-CN"/>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991940" w:rsidRDefault="00845EC3" w:rsidP="00477AFB">
            <w:pPr>
              <w:widowControl/>
              <w:jc w:val="center"/>
              <w:rPr>
                <w:kern w:val="0"/>
              </w:rPr>
            </w:pPr>
            <w:r w:rsidRPr="00991940">
              <w:rPr>
                <w:kern w:val="0"/>
              </w:rPr>
              <w:t>化学需氧量</w:t>
            </w:r>
          </w:p>
        </w:tc>
        <w:tc>
          <w:tcPr>
            <w:tcW w:w="1572" w:type="dxa"/>
            <w:vAlign w:val="center"/>
          </w:tcPr>
          <w:p w:rsidR="00845EC3" w:rsidRPr="00991940" w:rsidRDefault="00845EC3"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845EC3" w:rsidRPr="00991940" w:rsidRDefault="00845EC3" w:rsidP="00477AFB">
            <w:pPr>
              <w:widowControl/>
              <w:jc w:val="center"/>
              <w:rPr>
                <w:kern w:val="0"/>
              </w:rPr>
            </w:pPr>
            <w:r w:rsidRPr="00991940">
              <w:t>21850</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rPr>
                <w:kern w:val="0"/>
              </w:rPr>
            </w:pPr>
            <w:r>
              <w:rPr>
                <w:rFonts w:hint="eastAsia"/>
                <w:lang w:val="zh-CN"/>
              </w:rPr>
              <w:t>8829</w:t>
            </w:r>
          </w:p>
        </w:tc>
      </w:tr>
      <w:tr w:rsidR="00845EC3" w:rsidRPr="00991940" w:rsidTr="00477AFB">
        <w:trPr>
          <w:cantSplit/>
          <w:trHeight w:val="463"/>
          <w:jc w:val="center"/>
        </w:trPr>
        <w:tc>
          <w:tcPr>
            <w:tcW w:w="1363" w:type="dxa"/>
            <w:vMerge/>
            <w:vAlign w:val="center"/>
          </w:tcPr>
          <w:p w:rsidR="00845EC3" w:rsidRPr="00991940" w:rsidRDefault="00845EC3" w:rsidP="00477AFB">
            <w:pPr>
              <w:widowControl/>
              <w:jc w:val="center"/>
              <w:rPr>
                <w:lang w:val="zh-CN"/>
              </w:rPr>
            </w:pPr>
          </w:p>
        </w:tc>
        <w:tc>
          <w:tcPr>
            <w:tcW w:w="1795" w:type="dxa"/>
            <w:vMerge/>
            <w:vAlign w:val="center"/>
          </w:tcPr>
          <w:p w:rsidR="00845EC3" w:rsidRPr="00991940" w:rsidRDefault="00845EC3" w:rsidP="00477AFB">
            <w:pPr>
              <w:widowControl/>
              <w:jc w:val="center"/>
              <w:rPr>
                <w:lang w:val="zh-CN"/>
              </w:rPr>
            </w:pPr>
          </w:p>
        </w:tc>
        <w:tc>
          <w:tcPr>
            <w:tcW w:w="1974" w:type="dxa"/>
            <w:vMerge/>
            <w:vAlign w:val="center"/>
          </w:tcPr>
          <w:p w:rsidR="00845EC3" w:rsidRPr="00991940" w:rsidRDefault="00845EC3" w:rsidP="00477AFB">
            <w:pPr>
              <w:widowControl/>
              <w:jc w:val="center"/>
              <w:rPr>
                <w:lang w:val="zh-CN"/>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991940" w:rsidRDefault="00845EC3" w:rsidP="00477AFB">
            <w:pPr>
              <w:widowControl/>
              <w:jc w:val="center"/>
              <w:rPr>
                <w:kern w:val="0"/>
              </w:rPr>
            </w:pPr>
            <w:r w:rsidRPr="00991940">
              <w:rPr>
                <w:kern w:val="0"/>
              </w:rPr>
              <w:t>固体废物（污泥）</w:t>
            </w:r>
          </w:p>
        </w:tc>
        <w:tc>
          <w:tcPr>
            <w:tcW w:w="1572" w:type="dxa"/>
            <w:vAlign w:val="center"/>
          </w:tcPr>
          <w:p w:rsidR="00845EC3" w:rsidRPr="00991940" w:rsidRDefault="00845EC3"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845EC3" w:rsidRPr="00991940" w:rsidRDefault="00845EC3" w:rsidP="00477AFB">
            <w:pPr>
              <w:widowControl/>
              <w:jc w:val="center"/>
              <w:rPr>
                <w:kern w:val="0"/>
              </w:rPr>
            </w:pPr>
            <w:r w:rsidRPr="00991940">
              <w:rPr>
                <w:kern w:val="0"/>
              </w:rPr>
              <w:t>1.204</w:t>
            </w:r>
            <w:r w:rsidRPr="00991940">
              <w:rPr>
                <w:rFonts w:hint="eastAsia"/>
                <w:kern w:val="0"/>
              </w:rPr>
              <w:t>×</w:t>
            </w:r>
            <w:r w:rsidRPr="00991940">
              <w:rPr>
                <w:rFonts w:hint="eastAsia"/>
                <w:kern w:val="0"/>
              </w:rPr>
              <w:t>10</w:t>
            </w:r>
            <w:r w:rsidRPr="00991940">
              <w:rPr>
                <w:rFonts w:hint="eastAsia"/>
                <w:kern w:val="0"/>
                <w:vertAlign w:val="superscript"/>
              </w:rPr>
              <w:t>-2</w:t>
            </w:r>
          </w:p>
        </w:tc>
        <w:tc>
          <w:tcPr>
            <w:tcW w:w="2447" w:type="dxa"/>
            <w:vAlign w:val="center"/>
          </w:tcPr>
          <w:p w:rsidR="00845EC3" w:rsidRPr="00991940" w:rsidRDefault="00845EC3" w:rsidP="00477AFB">
            <w:pPr>
              <w:jc w:val="center"/>
            </w:pPr>
            <w:r w:rsidRPr="00991940">
              <w:t>—</w:t>
            </w:r>
          </w:p>
        </w:tc>
        <w:tc>
          <w:tcPr>
            <w:tcW w:w="1080" w:type="dxa"/>
            <w:vAlign w:val="center"/>
          </w:tcPr>
          <w:p w:rsidR="00845EC3" w:rsidRPr="00991940" w:rsidRDefault="00845EC3" w:rsidP="00477AFB">
            <w:pPr>
              <w:widowControl/>
              <w:jc w:val="center"/>
              <w:rPr>
                <w:kern w:val="0"/>
              </w:rPr>
            </w:pPr>
            <w:r w:rsidRPr="00991940">
              <w:t>—</w:t>
            </w:r>
          </w:p>
        </w:tc>
      </w:tr>
      <w:tr w:rsidR="00845EC3" w:rsidRPr="00991940" w:rsidTr="00477AFB">
        <w:trPr>
          <w:cantSplit/>
          <w:trHeight w:val="463"/>
          <w:jc w:val="center"/>
        </w:trPr>
        <w:tc>
          <w:tcPr>
            <w:tcW w:w="1363" w:type="dxa"/>
            <w:vMerge/>
            <w:vAlign w:val="center"/>
          </w:tcPr>
          <w:p w:rsidR="00845EC3" w:rsidRPr="00991940" w:rsidRDefault="00845EC3" w:rsidP="00477AFB">
            <w:pPr>
              <w:widowControl/>
              <w:jc w:val="center"/>
              <w:rPr>
                <w:lang w:val="zh-CN"/>
              </w:rPr>
            </w:pPr>
          </w:p>
        </w:tc>
        <w:tc>
          <w:tcPr>
            <w:tcW w:w="1795" w:type="dxa"/>
            <w:vMerge/>
            <w:vAlign w:val="center"/>
          </w:tcPr>
          <w:p w:rsidR="00845EC3" w:rsidRPr="00991940" w:rsidRDefault="00845EC3" w:rsidP="00477AFB">
            <w:pPr>
              <w:widowControl/>
              <w:jc w:val="center"/>
              <w:rPr>
                <w:lang w:val="zh-CN"/>
              </w:rPr>
            </w:pPr>
          </w:p>
        </w:tc>
        <w:tc>
          <w:tcPr>
            <w:tcW w:w="1974" w:type="dxa"/>
            <w:vMerge/>
            <w:vAlign w:val="center"/>
          </w:tcPr>
          <w:p w:rsidR="00845EC3" w:rsidRPr="00991940" w:rsidRDefault="00845EC3" w:rsidP="00477AFB">
            <w:pPr>
              <w:widowControl/>
              <w:jc w:val="center"/>
              <w:rPr>
                <w:lang w:val="zh-CN"/>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BF3621" w:rsidRDefault="00845EC3" w:rsidP="00477AFB">
            <w:pPr>
              <w:widowControl/>
              <w:adjustRightInd w:val="0"/>
              <w:snapToGrid w:val="0"/>
              <w:jc w:val="center"/>
            </w:pPr>
            <w:r w:rsidRPr="00BF3621">
              <w:rPr>
                <w:rFonts w:hint="eastAsia"/>
              </w:rPr>
              <w:t>总氮</w:t>
            </w:r>
            <w:r w:rsidRPr="00BF3621">
              <w:t xml:space="preserve"> (</w:t>
            </w:r>
            <w:r w:rsidRPr="00BF3621">
              <w:t>以</w:t>
            </w:r>
            <w:r w:rsidRPr="00BF3621">
              <w:t>N</w:t>
            </w:r>
            <w:r w:rsidRPr="00BF3621">
              <w:t>计</w:t>
            </w:r>
            <w:r w:rsidRPr="00BF3621">
              <w:t>)</w:t>
            </w:r>
          </w:p>
        </w:tc>
        <w:tc>
          <w:tcPr>
            <w:tcW w:w="1572" w:type="dxa"/>
            <w:vAlign w:val="center"/>
          </w:tcPr>
          <w:p w:rsidR="00845EC3" w:rsidRPr="00991940" w:rsidRDefault="00845EC3"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25" w:type="dxa"/>
            <w:vAlign w:val="center"/>
          </w:tcPr>
          <w:p w:rsidR="00845EC3" w:rsidRPr="00991940" w:rsidRDefault="00845EC3" w:rsidP="00477AFB">
            <w:pPr>
              <w:widowControl/>
              <w:jc w:val="center"/>
            </w:pPr>
            <w:r>
              <w:rPr>
                <w:rFonts w:hint="eastAsia"/>
              </w:rPr>
              <w:t>2058.2</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rPr>
                <w:lang w:val="zh-CN"/>
              </w:rPr>
            </w:pPr>
            <w:r>
              <w:rPr>
                <w:rFonts w:hint="eastAsia"/>
                <w:lang w:val="zh-CN"/>
              </w:rPr>
              <w:t>1955.8</w:t>
            </w:r>
          </w:p>
        </w:tc>
      </w:tr>
      <w:tr w:rsidR="00845EC3" w:rsidRPr="00991940" w:rsidTr="00477AFB">
        <w:trPr>
          <w:cantSplit/>
          <w:trHeight w:val="463"/>
          <w:jc w:val="center"/>
        </w:trPr>
        <w:tc>
          <w:tcPr>
            <w:tcW w:w="1363" w:type="dxa"/>
            <w:vMerge/>
            <w:vAlign w:val="center"/>
          </w:tcPr>
          <w:p w:rsidR="00845EC3" w:rsidRPr="00991940" w:rsidRDefault="00845EC3" w:rsidP="00477AFB">
            <w:pPr>
              <w:widowControl/>
              <w:jc w:val="center"/>
              <w:rPr>
                <w:lang w:val="zh-CN"/>
              </w:rPr>
            </w:pPr>
          </w:p>
        </w:tc>
        <w:tc>
          <w:tcPr>
            <w:tcW w:w="1795" w:type="dxa"/>
            <w:vMerge/>
            <w:vAlign w:val="center"/>
          </w:tcPr>
          <w:p w:rsidR="00845EC3" w:rsidRPr="00991940" w:rsidRDefault="00845EC3" w:rsidP="00477AFB">
            <w:pPr>
              <w:widowControl/>
              <w:jc w:val="center"/>
              <w:rPr>
                <w:lang w:val="zh-CN"/>
              </w:rPr>
            </w:pPr>
          </w:p>
        </w:tc>
        <w:tc>
          <w:tcPr>
            <w:tcW w:w="1974" w:type="dxa"/>
            <w:vMerge/>
            <w:vAlign w:val="center"/>
          </w:tcPr>
          <w:p w:rsidR="00845EC3" w:rsidRPr="00991940" w:rsidRDefault="00845EC3" w:rsidP="00477AFB">
            <w:pPr>
              <w:widowControl/>
              <w:jc w:val="center"/>
              <w:rPr>
                <w:lang w:val="zh-CN"/>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BF3621" w:rsidRDefault="00845EC3" w:rsidP="00477AFB">
            <w:pPr>
              <w:widowControl/>
              <w:adjustRightInd w:val="0"/>
              <w:snapToGrid w:val="0"/>
              <w:jc w:val="center"/>
            </w:pPr>
            <w:r w:rsidRPr="00BF3621">
              <w:rPr>
                <w:rFonts w:hint="eastAsia"/>
              </w:rPr>
              <w:t>氨氮</w:t>
            </w:r>
            <w:r w:rsidRPr="00BF3621">
              <w:t>(</w:t>
            </w:r>
            <w:r w:rsidRPr="00BF3621">
              <w:t>以</w:t>
            </w:r>
            <w:r w:rsidRPr="00BF3621">
              <w:t>N</w:t>
            </w:r>
            <w:r w:rsidRPr="00BF3621">
              <w:t>计</w:t>
            </w:r>
            <w:r w:rsidRPr="00BF3621">
              <w:t>)</w:t>
            </w:r>
          </w:p>
        </w:tc>
        <w:tc>
          <w:tcPr>
            <w:tcW w:w="1572" w:type="dxa"/>
            <w:vAlign w:val="center"/>
          </w:tcPr>
          <w:p w:rsidR="00845EC3" w:rsidRPr="00991940" w:rsidRDefault="00845EC3"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845EC3" w:rsidRPr="00991940" w:rsidRDefault="00845EC3" w:rsidP="00477AFB">
            <w:pPr>
              <w:widowControl/>
              <w:jc w:val="center"/>
            </w:pPr>
            <w:r>
              <w:rPr>
                <w:rFonts w:hint="eastAsia"/>
              </w:rPr>
              <w:t>1234.9</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rPr>
                <w:lang w:val="zh-CN"/>
              </w:rPr>
            </w:pPr>
            <w:r>
              <w:rPr>
                <w:rFonts w:hint="eastAsia"/>
                <w:lang w:val="zh-CN"/>
              </w:rPr>
              <w:t>1173.5</w:t>
            </w:r>
          </w:p>
        </w:tc>
      </w:tr>
      <w:tr w:rsidR="00845EC3" w:rsidRPr="00991940" w:rsidTr="00477AFB">
        <w:trPr>
          <w:cantSplit/>
          <w:trHeight w:val="637"/>
          <w:jc w:val="center"/>
        </w:trPr>
        <w:tc>
          <w:tcPr>
            <w:tcW w:w="1363" w:type="dxa"/>
            <w:vMerge/>
            <w:vAlign w:val="center"/>
          </w:tcPr>
          <w:p w:rsidR="00845EC3" w:rsidRPr="00991940" w:rsidRDefault="00845EC3" w:rsidP="00477AFB">
            <w:pPr>
              <w:widowControl/>
              <w:jc w:val="center"/>
              <w:rPr>
                <w:kern w:val="0"/>
              </w:rPr>
            </w:pPr>
          </w:p>
        </w:tc>
        <w:tc>
          <w:tcPr>
            <w:tcW w:w="1795" w:type="dxa"/>
            <w:vMerge/>
            <w:vAlign w:val="center"/>
          </w:tcPr>
          <w:p w:rsidR="00845EC3" w:rsidRPr="00991940" w:rsidRDefault="00845EC3" w:rsidP="00477AFB">
            <w:pPr>
              <w:widowControl/>
              <w:jc w:val="center"/>
              <w:rPr>
                <w:kern w:val="0"/>
              </w:rPr>
            </w:pPr>
          </w:p>
        </w:tc>
        <w:tc>
          <w:tcPr>
            <w:tcW w:w="1974" w:type="dxa"/>
            <w:vMerge/>
            <w:vAlign w:val="center"/>
          </w:tcPr>
          <w:p w:rsidR="00845EC3" w:rsidRPr="00991940" w:rsidRDefault="00845EC3" w:rsidP="00477AFB">
            <w:pPr>
              <w:widowControl/>
              <w:jc w:val="center"/>
              <w:rPr>
                <w:kern w:val="0"/>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BF3621" w:rsidRDefault="00845EC3" w:rsidP="00477AFB">
            <w:pPr>
              <w:widowControl/>
              <w:adjustRightInd w:val="0"/>
              <w:snapToGrid w:val="0"/>
              <w:jc w:val="center"/>
            </w:pPr>
            <w:r w:rsidRPr="00BF3621">
              <w:rPr>
                <w:rFonts w:hint="eastAsia"/>
              </w:rPr>
              <w:t>总磷</w:t>
            </w:r>
            <w:r w:rsidRPr="00BF3621">
              <w:t>(</w:t>
            </w:r>
            <w:r w:rsidRPr="00BF3621">
              <w:t>以</w:t>
            </w:r>
            <w:r w:rsidRPr="00BF3621">
              <w:rPr>
                <w:rFonts w:hint="eastAsia"/>
              </w:rPr>
              <w:t>P</w:t>
            </w:r>
            <w:r w:rsidRPr="00BF3621">
              <w:t>计</w:t>
            </w:r>
            <w:r w:rsidRPr="00BF3621">
              <w:t>)</w:t>
            </w:r>
          </w:p>
        </w:tc>
        <w:tc>
          <w:tcPr>
            <w:tcW w:w="1572" w:type="dxa"/>
            <w:vAlign w:val="center"/>
          </w:tcPr>
          <w:p w:rsidR="00845EC3" w:rsidRPr="00991940" w:rsidRDefault="00845EC3"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845EC3" w:rsidRPr="00991940" w:rsidRDefault="00845EC3" w:rsidP="00477AFB">
            <w:pPr>
              <w:widowControl/>
              <w:jc w:val="center"/>
              <w:rPr>
                <w:kern w:val="0"/>
              </w:rPr>
            </w:pPr>
            <w:r w:rsidRPr="00991940">
              <w:rPr>
                <w:lang w:val="zh-CN"/>
              </w:rPr>
              <w:t>102.91</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rPr>
                <w:kern w:val="0"/>
              </w:rPr>
            </w:pPr>
            <w:r w:rsidRPr="00991940">
              <w:t>97.79</w:t>
            </w:r>
          </w:p>
        </w:tc>
      </w:tr>
      <w:tr w:rsidR="00845EC3" w:rsidRPr="00991940" w:rsidTr="00477AFB">
        <w:trPr>
          <w:cantSplit/>
          <w:trHeight w:val="497"/>
          <w:jc w:val="center"/>
        </w:trPr>
        <w:tc>
          <w:tcPr>
            <w:tcW w:w="1363" w:type="dxa"/>
            <w:vMerge w:val="restart"/>
            <w:vAlign w:val="center"/>
          </w:tcPr>
          <w:p w:rsidR="00845EC3" w:rsidRPr="00991940" w:rsidRDefault="00845EC3" w:rsidP="00477AFB">
            <w:pPr>
              <w:widowControl/>
              <w:jc w:val="center"/>
              <w:rPr>
                <w:kern w:val="0"/>
              </w:rPr>
            </w:pPr>
            <w:r w:rsidRPr="00991940">
              <w:rPr>
                <w:rFonts w:hint="eastAsia"/>
                <w:kern w:val="0"/>
              </w:rPr>
              <w:t>水洗牛仔服装</w:t>
            </w:r>
          </w:p>
        </w:tc>
        <w:tc>
          <w:tcPr>
            <w:tcW w:w="1795" w:type="dxa"/>
            <w:vMerge w:val="restart"/>
            <w:vAlign w:val="center"/>
          </w:tcPr>
          <w:p w:rsidR="00845EC3" w:rsidRPr="00991940" w:rsidRDefault="00845EC3" w:rsidP="00477AFB">
            <w:pPr>
              <w:widowControl/>
              <w:jc w:val="center"/>
              <w:rPr>
                <w:kern w:val="0"/>
              </w:rPr>
            </w:pPr>
            <w:r w:rsidRPr="00991940">
              <w:rPr>
                <w:rFonts w:hint="eastAsia"/>
                <w:kern w:val="0"/>
              </w:rPr>
              <w:t>牛仔服装</w:t>
            </w:r>
          </w:p>
        </w:tc>
        <w:tc>
          <w:tcPr>
            <w:tcW w:w="1974" w:type="dxa"/>
            <w:vMerge w:val="restart"/>
            <w:vAlign w:val="center"/>
          </w:tcPr>
          <w:p w:rsidR="00845EC3" w:rsidRPr="00991940" w:rsidRDefault="00845EC3" w:rsidP="00477AFB">
            <w:pPr>
              <w:widowControl/>
              <w:jc w:val="center"/>
              <w:rPr>
                <w:kern w:val="0"/>
              </w:rPr>
            </w:pPr>
            <w:r w:rsidRPr="00991940">
              <w:rPr>
                <w:lang w:val="zh-CN"/>
              </w:rPr>
              <w:t>水洗</w:t>
            </w:r>
            <w:r w:rsidRPr="00991940">
              <w:rPr>
                <w:lang w:val="zh-CN"/>
              </w:rPr>
              <w:t>-</w:t>
            </w:r>
            <w:r w:rsidRPr="00991940">
              <w:rPr>
                <w:lang w:val="zh-CN"/>
              </w:rPr>
              <w:t>定型</w:t>
            </w:r>
            <w:r w:rsidRPr="00991940">
              <w:rPr>
                <w:rFonts w:ascii="宋体" w:hAnsi="宋体" w:hint="eastAsia"/>
                <w:vertAlign w:val="superscript"/>
                <w:lang w:val="zh-CN"/>
              </w:rPr>
              <w:t>①</w:t>
            </w:r>
          </w:p>
        </w:tc>
        <w:tc>
          <w:tcPr>
            <w:tcW w:w="1263" w:type="dxa"/>
            <w:vMerge w:val="restart"/>
            <w:vAlign w:val="center"/>
          </w:tcPr>
          <w:p w:rsidR="00845EC3" w:rsidRPr="00991940" w:rsidRDefault="00845EC3" w:rsidP="00477AFB">
            <w:pPr>
              <w:widowControl/>
              <w:jc w:val="center"/>
              <w:rPr>
                <w:kern w:val="0"/>
              </w:rPr>
            </w:pPr>
            <w:r w:rsidRPr="00991940">
              <w:rPr>
                <w:rFonts w:hint="eastAsia"/>
                <w:kern w:val="0"/>
              </w:rPr>
              <w:t>所有规模</w:t>
            </w:r>
          </w:p>
        </w:tc>
        <w:tc>
          <w:tcPr>
            <w:tcW w:w="1800" w:type="dxa"/>
            <w:vAlign w:val="center"/>
          </w:tcPr>
          <w:p w:rsidR="00845EC3" w:rsidRPr="00991940" w:rsidRDefault="00845EC3" w:rsidP="00477AFB">
            <w:pPr>
              <w:widowControl/>
              <w:jc w:val="center"/>
              <w:rPr>
                <w:kern w:val="0"/>
              </w:rPr>
            </w:pPr>
            <w:r w:rsidRPr="00991940">
              <w:rPr>
                <w:kern w:val="0"/>
              </w:rPr>
              <w:t>工业废水量</w:t>
            </w:r>
          </w:p>
        </w:tc>
        <w:tc>
          <w:tcPr>
            <w:tcW w:w="1572" w:type="dxa"/>
            <w:vAlign w:val="center"/>
          </w:tcPr>
          <w:p w:rsidR="00845EC3" w:rsidRPr="00991940" w:rsidRDefault="00845EC3"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845EC3" w:rsidRPr="00991940" w:rsidRDefault="00845EC3" w:rsidP="00477AFB">
            <w:pPr>
              <w:widowControl/>
              <w:jc w:val="center"/>
              <w:rPr>
                <w:kern w:val="0"/>
              </w:rPr>
            </w:pPr>
            <w:r w:rsidRPr="00991940">
              <w:rPr>
                <w:rFonts w:hint="eastAsia"/>
                <w:kern w:val="0"/>
              </w:rPr>
              <w:t>221.67</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pPr>
            <w:r w:rsidRPr="00991940">
              <w:rPr>
                <w:rFonts w:hint="eastAsia"/>
              </w:rPr>
              <w:t>211.15</w:t>
            </w:r>
          </w:p>
        </w:tc>
      </w:tr>
      <w:tr w:rsidR="00845EC3" w:rsidRPr="00991940" w:rsidTr="00477AFB">
        <w:trPr>
          <w:cantSplit/>
          <w:trHeight w:val="577"/>
          <w:jc w:val="center"/>
        </w:trPr>
        <w:tc>
          <w:tcPr>
            <w:tcW w:w="1363" w:type="dxa"/>
            <w:vMerge/>
            <w:vAlign w:val="center"/>
          </w:tcPr>
          <w:p w:rsidR="00845EC3" w:rsidRPr="00991940" w:rsidRDefault="00845EC3" w:rsidP="00477AFB">
            <w:pPr>
              <w:widowControl/>
              <w:jc w:val="center"/>
              <w:rPr>
                <w:kern w:val="0"/>
              </w:rPr>
            </w:pPr>
          </w:p>
        </w:tc>
        <w:tc>
          <w:tcPr>
            <w:tcW w:w="1795" w:type="dxa"/>
            <w:vMerge/>
            <w:vAlign w:val="center"/>
          </w:tcPr>
          <w:p w:rsidR="00845EC3" w:rsidRPr="00991940" w:rsidRDefault="00845EC3" w:rsidP="00477AFB">
            <w:pPr>
              <w:widowControl/>
              <w:jc w:val="center"/>
              <w:rPr>
                <w:kern w:val="0"/>
              </w:rPr>
            </w:pPr>
          </w:p>
        </w:tc>
        <w:tc>
          <w:tcPr>
            <w:tcW w:w="1974" w:type="dxa"/>
            <w:vMerge/>
            <w:vAlign w:val="center"/>
          </w:tcPr>
          <w:p w:rsidR="00845EC3" w:rsidRPr="00991940" w:rsidRDefault="00845EC3" w:rsidP="00477AFB">
            <w:pPr>
              <w:widowControl/>
              <w:jc w:val="center"/>
              <w:rPr>
                <w:kern w:val="0"/>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991940" w:rsidRDefault="00845EC3" w:rsidP="00477AFB">
            <w:pPr>
              <w:widowControl/>
              <w:jc w:val="center"/>
              <w:rPr>
                <w:kern w:val="0"/>
              </w:rPr>
            </w:pPr>
            <w:r w:rsidRPr="00991940">
              <w:rPr>
                <w:kern w:val="0"/>
              </w:rPr>
              <w:t>化学需氧量</w:t>
            </w:r>
          </w:p>
        </w:tc>
        <w:tc>
          <w:tcPr>
            <w:tcW w:w="1572" w:type="dxa"/>
            <w:vAlign w:val="center"/>
          </w:tcPr>
          <w:p w:rsidR="00845EC3" w:rsidRPr="00991940" w:rsidRDefault="00845EC3"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845EC3" w:rsidRPr="00991940" w:rsidRDefault="00845EC3" w:rsidP="00477AFB">
            <w:pPr>
              <w:widowControl/>
              <w:jc w:val="center"/>
              <w:rPr>
                <w:kern w:val="0"/>
              </w:rPr>
            </w:pPr>
            <w:r w:rsidRPr="00991940">
              <w:rPr>
                <w:rFonts w:hint="eastAsia"/>
                <w:kern w:val="0"/>
              </w:rPr>
              <w:t>37020</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pPr>
            <w:r>
              <w:rPr>
                <w:rFonts w:hint="eastAsia"/>
              </w:rPr>
              <w:t>14940</w:t>
            </w:r>
          </w:p>
        </w:tc>
      </w:tr>
      <w:tr w:rsidR="00845EC3" w:rsidRPr="00991940" w:rsidTr="00477AFB">
        <w:trPr>
          <w:cantSplit/>
          <w:trHeight w:val="555"/>
          <w:jc w:val="center"/>
        </w:trPr>
        <w:tc>
          <w:tcPr>
            <w:tcW w:w="1363" w:type="dxa"/>
            <w:vMerge/>
            <w:vAlign w:val="center"/>
          </w:tcPr>
          <w:p w:rsidR="00845EC3" w:rsidRPr="00991940" w:rsidRDefault="00845EC3" w:rsidP="00477AFB">
            <w:pPr>
              <w:widowControl/>
              <w:jc w:val="center"/>
              <w:rPr>
                <w:kern w:val="0"/>
              </w:rPr>
            </w:pPr>
          </w:p>
        </w:tc>
        <w:tc>
          <w:tcPr>
            <w:tcW w:w="1795" w:type="dxa"/>
            <w:vMerge/>
            <w:vAlign w:val="center"/>
          </w:tcPr>
          <w:p w:rsidR="00845EC3" w:rsidRPr="00991940" w:rsidRDefault="00845EC3" w:rsidP="00477AFB">
            <w:pPr>
              <w:widowControl/>
              <w:jc w:val="center"/>
              <w:rPr>
                <w:kern w:val="0"/>
              </w:rPr>
            </w:pPr>
          </w:p>
        </w:tc>
        <w:tc>
          <w:tcPr>
            <w:tcW w:w="1974" w:type="dxa"/>
            <w:vMerge/>
            <w:vAlign w:val="center"/>
          </w:tcPr>
          <w:p w:rsidR="00845EC3" w:rsidRPr="00991940" w:rsidRDefault="00845EC3" w:rsidP="00477AFB">
            <w:pPr>
              <w:widowControl/>
              <w:jc w:val="center"/>
              <w:rPr>
                <w:kern w:val="0"/>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991940" w:rsidRDefault="00845EC3" w:rsidP="00477AFB">
            <w:pPr>
              <w:widowControl/>
              <w:jc w:val="center"/>
              <w:rPr>
                <w:kern w:val="0"/>
              </w:rPr>
            </w:pPr>
            <w:r w:rsidRPr="00991940">
              <w:rPr>
                <w:kern w:val="0"/>
              </w:rPr>
              <w:t>固体废物（污泥）</w:t>
            </w:r>
          </w:p>
        </w:tc>
        <w:tc>
          <w:tcPr>
            <w:tcW w:w="1572" w:type="dxa"/>
            <w:vAlign w:val="center"/>
          </w:tcPr>
          <w:p w:rsidR="00845EC3" w:rsidRPr="00991940" w:rsidRDefault="00845EC3"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25" w:type="dxa"/>
            <w:vAlign w:val="center"/>
          </w:tcPr>
          <w:p w:rsidR="00845EC3" w:rsidRPr="00991940" w:rsidRDefault="00845EC3" w:rsidP="00477AFB">
            <w:pPr>
              <w:widowControl/>
              <w:jc w:val="center"/>
              <w:rPr>
                <w:kern w:val="0"/>
              </w:rPr>
            </w:pPr>
            <w:r w:rsidRPr="00991940">
              <w:rPr>
                <w:rFonts w:hint="eastAsia"/>
                <w:kern w:val="0"/>
              </w:rPr>
              <w:t>0.488</w:t>
            </w:r>
          </w:p>
        </w:tc>
        <w:tc>
          <w:tcPr>
            <w:tcW w:w="2447" w:type="dxa"/>
            <w:vAlign w:val="center"/>
          </w:tcPr>
          <w:p w:rsidR="00845EC3" w:rsidRPr="00991940" w:rsidRDefault="00845EC3" w:rsidP="00477AFB">
            <w:pPr>
              <w:jc w:val="center"/>
            </w:pPr>
            <w:r w:rsidRPr="00991940">
              <w:t>—</w:t>
            </w:r>
          </w:p>
        </w:tc>
        <w:tc>
          <w:tcPr>
            <w:tcW w:w="1080" w:type="dxa"/>
            <w:vAlign w:val="center"/>
          </w:tcPr>
          <w:p w:rsidR="00845EC3" w:rsidRPr="00991940" w:rsidRDefault="00845EC3" w:rsidP="00477AFB">
            <w:pPr>
              <w:widowControl/>
              <w:jc w:val="center"/>
            </w:pPr>
            <w:r w:rsidRPr="00991940">
              <w:t>—</w:t>
            </w:r>
          </w:p>
        </w:tc>
      </w:tr>
      <w:tr w:rsidR="00845EC3" w:rsidRPr="00991940" w:rsidTr="00477AFB">
        <w:trPr>
          <w:cantSplit/>
          <w:trHeight w:val="549"/>
          <w:jc w:val="center"/>
        </w:trPr>
        <w:tc>
          <w:tcPr>
            <w:tcW w:w="1363" w:type="dxa"/>
            <w:vMerge/>
            <w:vAlign w:val="center"/>
          </w:tcPr>
          <w:p w:rsidR="00845EC3" w:rsidRPr="00991940" w:rsidRDefault="00845EC3" w:rsidP="00477AFB">
            <w:pPr>
              <w:widowControl/>
              <w:jc w:val="center"/>
              <w:rPr>
                <w:kern w:val="0"/>
              </w:rPr>
            </w:pPr>
          </w:p>
        </w:tc>
        <w:tc>
          <w:tcPr>
            <w:tcW w:w="1795" w:type="dxa"/>
            <w:vMerge/>
            <w:vAlign w:val="center"/>
          </w:tcPr>
          <w:p w:rsidR="00845EC3" w:rsidRPr="00991940" w:rsidRDefault="00845EC3" w:rsidP="00477AFB">
            <w:pPr>
              <w:widowControl/>
              <w:jc w:val="center"/>
              <w:rPr>
                <w:kern w:val="0"/>
              </w:rPr>
            </w:pPr>
          </w:p>
        </w:tc>
        <w:tc>
          <w:tcPr>
            <w:tcW w:w="1974" w:type="dxa"/>
            <w:vMerge/>
            <w:vAlign w:val="center"/>
          </w:tcPr>
          <w:p w:rsidR="00845EC3" w:rsidRPr="00991940" w:rsidRDefault="00845EC3" w:rsidP="00477AFB">
            <w:pPr>
              <w:widowControl/>
              <w:jc w:val="center"/>
              <w:rPr>
                <w:kern w:val="0"/>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BF3621" w:rsidRDefault="00845EC3" w:rsidP="00477AFB">
            <w:pPr>
              <w:widowControl/>
              <w:adjustRightInd w:val="0"/>
              <w:snapToGrid w:val="0"/>
              <w:jc w:val="center"/>
            </w:pPr>
            <w:r w:rsidRPr="00BF3621">
              <w:rPr>
                <w:rFonts w:hint="eastAsia"/>
              </w:rPr>
              <w:t>总氮</w:t>
            </w:r>
            <w:r w:rsidRPr="00BF3621">
              <w:t xml:space="preserve"> (</w:t>
            </w:r>
            <w:r w:rsidRPr="00BF3621">
              <w:t>以</w:t>
            </w:r>
            <w:r w:rsidRPr="00BF3621">
              <w:t>N</w:t>
            </w:r>
            <w:r w:rsidRPr="00BF3621">
              <w:t>计</w:t>
            </w:r>
            <w:r w:rsidRPr="00BF3621">
              <w:t>)</w:t>
            </w:r>
          </w:p>
        </w:tc>
        <w:tc>
          <w:tcPr>
            <w:tcW w:w="1572" w:type="dxa"/>
            <w:vAlign w:val="center"/>
          </w:tcPr>
          <w:p w:rsidR="00845EC3" w:rsidRPr="00991940" w:rsidRDefault="00845EC3"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25" w:type="dxa"/>
            <w:vAlign w:val="center"/>
          </w:tcPr>
          <w:p w:rsidR="00845EC3" w:rsidRPr="00991940" w:rsidRDefault="00845EC3" w:rsidP="00477AFB">
            <w:pPr>
              <w:widowControl/>
              <w:jc w:val="center"/>
              <w:rPr>
                <w:kern w:val="0"/>
              </w:rPr>
            </w:pPr>
            <w:r>
              <w:rPr>
                <w:rFonts w:hint="eastAsia"/>
                <w:kern w:val="0"/>
              </w:rPr>
              <w:t>4433.4</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pPr>
            <w:r>
              <w:rPr>
                <w:rFonts w:hint="eastAsia"/>
              </w:rPr>
              <w:t>4223</w:t>
            </w:r>
          </w:p>
        </w:tc>
      </w:tr>
      <w:tr w:rsidR="00845EC3" w:rsidRPr="00991940" w:rsidTr="00477AFB">
        <w:trPr>
          <w:cantSplit/>
          <w:trHeight w:val="557"/>
          <w:jc w:val="center"/>
        </w:trPr>
        <w:tc>
          <w:tcPr>
            <w:tcW w:w="1363" w:type="dxa"/>
            <w:vMerge/>
            <w:vAlign w:val="center"/>
          </w:tcPr>
          <w:p w:rsidR="00845EC3" w:rsidRPr="00991940" w:rsidRDefault="00845EC3" w:rsidP="00477AFB">
            <w:pPr>
              <w:widowControl/>
              <w:jc w:val="center"/>
              <w:rPr>
                <w:kern w:val="0"/>
              </w:rPr>
            </w:pPr>
          </w:p>
        </w:tc>
        <w:tc>
          <w:tcPr>
            <w:tcW w:w="1795" w:type="dxa"/>
            <w:vMerge/>
            <w:vAlign w:val="center"/>
          </w:tcPr>
          <w:p w:rsidR="00845EC3" w:rsidRPr="00991940" w:rsidRDefault="00845EC3" w:rsidP="00477AFB">
            <w:pPr>
              <w:widowControl/>
              <w:jc w:val="center"/>
              <w:rPr>
                <w:kern w:val="0"/>
              </w:rPr>
            </w:pPr>
          </w:p>
        </w:tc>
        <w:tc>
          <w:tcPr>
            <w:tcW w:w="1974" w:type="dxa"/>
            <w:vMerge/>
            <w:vAlign w:val="center"/>
          </w:tcPr>
          <w:p w:rsidR="00845EC3" w:rsidRPr="00991940" w:rsidRDefault="00845EC3" w:rsidP="00477AFB">
            <w:pPr>
              <w:widowControl/>
              <w:jc w:val="center"/>
              <w:rPr>
                <w:kern w:val="0"/>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BF3621" w:rsidRDefault="00845EC3" w:rsidP="00477AFB">
            <w:pPr>
              <w:widowControl/>
              <w:adjustRightInd w:val="0"/>
              <w:snapToGrid w:val="0"/>
              <w:jc w:val="center"/>
            </w:pPr>
            <w:r w:rsidRPr="00BF3621">
              <w:rPr>
                <w:rFonts w:hint="eastAsia"/>
              </w:rPr>
              <w:t>氨氮</w:t>
            </w:r>
            <w:r w:rsidRPr="00BF3621">
              <w:t>(</w:t>
            </w:r>
            <w:r w:rsidRPr="00BF3621">
              <w:t>以</w:t>
            </w:r>
            <w:r w:rsidRPr="00BF3621">
              <w:t>N</w:t>
            </w:r>
            <w:r w:rsidRPr="00BF3621">
              <w:t>计</w:t>
            </w:r>
            <w:r w:rsidRPr="00BF3621">
              <w:t>)</w:t>
            </w:r>
          </w:p>
        </w:tc>
        <w:tc>
          <w:tcPr>
            <w:tcW w:w="1572" w:type="dxa"/>
            <w:vAlign w:val="center"/>
          </w:tcPr>
          <w:p w:rsidR="00845EC3" w:rsidRPr="00991940" w:rsidRDefault="00845EC3"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845EC3" w:rsidRPr="00991940" w:rsidRDefault="00845EC3" w:rsidP="00477AFB">
            <w:pPr>
              <w:widowControl/>
              <w:jc w:val="center"/>
              <w:rPr>
                <w:kern w:val="0"/>
              </w:rPr>
            </w:pPr>
            <w:r>
              <w:rPr>
                <w:rFonts w:hint="eastAsia"/>
                <w:kern w:val="0"/>
              </w:rPr>
              <w:t>2660.0</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pPr>
            <w:r>
              <w:rPr>
                <w:rFonts w:hint="eastAsia"/>
              </w:rPr>
              <w:t>2533.8</w:t>
            </w:r>
          </w:p>
        </w:tc>
      </w:tr>
      <w:tr w:rsidR="00845EC3" w:rsidRPr="00991940" w:rsidTr="00477AFB">
        <w:trPr>
          <w:cantSplit/>
          <w:trHeight w:val="637"/>
          <w:jc w:val="center"/>
        </w:trPr>
        <w:tc>
          <w:tcPr>
            <w:tcW w:w="1363" w:type="dxa"/>
            <w:vMerge/>
            <w:vAlign w:val="center"/>
          </w:tcPr>
          <w:p w:rsidR="00845EC3" w:rsidRPr="00991940" w:rsidRDefault="00845EC3" w:rsidP="00477AFB">
            <w:pPr>
              <w:widowControl/>
              <w:jc w:val="center"/>
              <w:rPr>
                <w:kern w:val="0"/>
              </w:rPr>
            </w:pPr>
          </w:p>
        </w:tc>
        <w:tc>
          <w:tcPr>
            <w:tcW w:w="1795" w:type="dxa"/>
            <w:vMerge/>
            <w:vAlign w:val="center"/>
          </w:tcPr>
          <w:p w:rsidR="00845EC3" w:rsidRPr="00991940" w:rsidRDefault="00845EC3" w:rsidP="00477AFB">
            <w:pPr>
              <w:widowControl/>
              <w:jc w:val="center"/>
              <w:rPr>
                <w:kern w:val="0"/>
              </w:rPr>
            </w:pPr>
          </w:p>
        </w:tc>
        <w:tc>
          <w:tcPr>
            <w:tcW w:w="1974" w:type="dxa"/>
            <w:vMerge/>
            <w:vAlign w:val="center"/>
          </w:tcPr>
          <w:p w:rsidR="00845EC3" w:rsidRPr="00991940" w:rsidRDefault="00845EC3" w:rsidP="00477AFB">
            <w:pPr>
              <w:widowControl/>
              <w:jc w:val="center"/>
              <w:rPr>
                <w:kern w:val="0"/>
              </w:rPr>
            </w:pPr>
          </w:p>
        </w:tc>
        <w:tc>
          <w:tcPr>
            <w:tcW w:w="1263" w:type="dxa"/>
            <w:vMerge/>
            <w:vAlign w:val="center"/>
          </w:tcPr>
          <w:p w:rsidR="00845EC3" w:rsidRPr="00991940" w:rsidRDefault="00845EC3" w:rsidP="00477AFB">
            <w:pPr>
              <w:widowControl/>
              <w:jc w:val="center"/>
              <w:rPr>
                <w:kern w:val="0"/>
              </w:rPr>
            </w:pPr>
          </w:p>
        </w:tc>
        <w:tc>
          <w:tcPr>
            <w:tcW w:w="1800" w:type="dxa"/>
            <w:vAlign w:val="center"/>
          </w:tcPr>
          <w:p w:rsidR="00845EC3" w:rsidRPr="00BF3621" w:rsidRDefault="00845EC3" w:rsidP="00477AFB">
            <w:pPr>
              <w:widowControl/>
              <w:adjustRightInd w:val="0"/>
              <w:snapToGrid w:val="0"/>
              <w:jc w:val="center"/>
            </w:pPr>
            <w:r w:rsidRPr="00BF3621">
              <w:rPr>
                <w:rFonts w:hint="eastAsia"/>
              </w:rPr>
              <w:t>总磷</w:t>
            </w:r>
            <w:r w:rsidRPr="00BF3621">
              <w:t>(</w:t>
            </w:r>
            <w:r w:rsidRPr="00BF3621">
              <w:t>以</w:t>
            </w:r>
            <w:r w:rsidRPr="00BF3621">
              <w:rPr>
                <w:rFonts w:hint="eastAsia"/>
              </w:rPr>
              <w:t>P</w:t>
            </w:r>
            <w:r w:rsidRPr="00BF3621">
              <w:t>计</w:t>
            </w:r>
            <w:r w:rsidRPr="00BF3621">
              <w:t>)</w:t>
            </w:r>
          </w:p>
        </w:tc>
        <w:tc>
          <w:tcPr>
            <w:tcW w:w="1572" w:type="dxa"/>
            <w:vAlign w:val="center"/>
          </w:tcPr>
          <w:p w:rsidR="00845EC3" w:rsidRPr="00991940" w:rsidRDefault="00845EC3"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25" w:type="dxa"/>
            <w:vAlign w:val="center"/>
          </w:tcPr>
          <w:p w:rsidR="00845EC3" w:rsidRPr="00991940" w:rsidRDefault="00845EC3" w:rsidP="00477AFB">
            <w:pPr>
              <w:widowControl/>
              <w:jc w:val="center"/>
              <w:rPr>
                <w:kern w:val="0"/>
              </w:rPr>
            </w:pPr>
            <w:r w:rsidRPr="00991940">
              <w:rPr>
                <w:rFonts w:hint="eastAsia"/>
                <w:kern w:val="0"/>
              </w:rPr>
              <w:t>221.67</w:t>
            </w:r>
          </w:p>
        </w:tc>
        <w:tc>
          <w:tcPr>
            <w:tcW w:w="2447" w:type="dxa"/>
            <w:vAlign w:val="center"/>
          </w:tcPr>
          <w:p w:rsidR="00845EC3" w:rsidRPr="00991940" w:rsidRDefault="00845EC3" w:rsidP="00477AFB">
            <w:pPr>
              <w:jc w:val="cente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080" w:type="dxa"/>
            <w:vAlign w:val="center"/>
          </w:tcPr>
          <w:p w:rsidR="00845EC3" w:rsidRPr="00991940" w:rsidRDefault="00845EC3" w:rsidP="00477AFB">
            <w:pPr>
              <w:widowControl/>
              <w:jc w:val="center"/>
            </w:pPr>
            <w:r>
              <w:rPr>
                <w:rFonts w:hint="eastAsia"/>
              </w:rPr>
              <w:t>211.15</w:t>
            </w:r>
          </w:p>
        </w:tc>
      </w:tr>
    </w:tbl>
    <w:p w:rsidR="00590ABB" w:rsidRDefault="00845EC3" w:rsidP="00845EC3">
      <w:pPr>
        <w:sectPr w:rsidR="00590ABB" w:rsidSect="00590ABB">
          <w:pgSz w:w="16838" w:h="11906" w:orient="landscape" w:code="9"/>
          <w:pgMar w:top="1701" w:right="1134" w:bottom="1701" w:left="1134" w:header="851" w:footer="992" w:gutter="0"/>
          <w:cols w:space="425"/>
          <w:docGrid w:linePitch="312"/>
        </w:sectPr>
      </w:pPr>
      <w:r w:rsidRPr="00991940">
        <w:rPr>
          <w:rFonts w:ascii="宋体" w:hAnsi="宋体" w:hint="eastAsia"/>
          <w:lang w:val="zh-CN"/>
        </w:rPr>
        <w:t>①注：水洗工艺包括</w:t>
      </w:r>
      <w:r w:rsidRPr="00991940">
        <w:rPr>
          <w:rFonts w:hint="eastAsia"/>
        </w:rPr>
        <w:t>酶洗、石磨洗或雪花洗等</w:t>
      </w:r>
      <w:r>
        <w:rPr>
          <w:rFonts w:hint="eastAsia"/>
        </w:rPr>
        <w:t>。</w:t>
      </w:r>
    </w:p>
    <w:p w:rsidR="00845EC3" w:rsidRPr="00B9146B" w:rsidRDefault="00845EC3" w:rsidP="00845EC3"/>
    <w:p w:rsidR="00845EC3" w:rsidRPr="00845EC3" w:rsidRDefault="00845EC3" w:rsidP="00845EC3">
      <w:pPr>
        <w:spacing w:line="300" w:lineRule="auto"/>
        <w:jc w:val="center"/>
        <w:rPr>
          <w:b/>
          <w:sz w:val="32"/>
          <w:szCs w:val="28"/>
        </w:rPr>
      </w:pPr>
    </w:p>
    <w:p w:rsidR="004119BD" w:rsidRPr="00741B4E" w:rsidRDefault="004119BD" w:rsidP="004119BD">
      <w:pPr>
        <w:snapToGrid w:val="0"/>
        <w:spacing w:before="100" w:beforeAutospacing="1" w:after="100" w:afterAutospacing="1" w:line="400" w:lineRule="exact"/>
        <w:ind w:firstLineChars="200" w:firstLine="1440"/>
        <w:rPr>
          <w:sz w:val="72"/>
          <w:szCs w:val="72"/>
        </w:rPr>
      </w:pPr>
    </w:p>
    <w:p w:rsidR="004119BD" w:rsidRPr="00741B4E" w:rsidRDefault="004119BD" w:rsidP="004119BD">
      <w:pPr>
        <w:snapToGrid w:val="0"/>
        <w:spacing w:before="100" w:beforeAutospacing="1" w:after="100" w:afterAutospacing="1" w:line="400" w:lineRule="exact"/>
        <w:ind w:firstLineChars="200" w:firstLine="1440"/>
        <w:rPr>
          <w:sz w:val="72"/>
          <w:szCs w:val="72"/>
        </w:rPr>
      </w:pPr>
    </w:p>
    <w:p w:rsidR="004119BD" w:rsidRPr="00741B4E" w:rsidRDefault="004119BD" w:rsidP="004119BD">
      <w:pPr>
        <w:snapToGrid w:val="0"/>
        <w:spacing w:before="100" w:beforeAutospacing="1" w:after="100" w:afterAutospacing="1" w:line="400" w:lineRule="exact"/>
        <w:ind w:firstLineChars="200" w:firstLine="1440"/>
        <w:rPr>
          <w:sz w:val="72"/>
          <w:szCs w:val="72"/>
        </w:rPr>
      </w:pPr>
    </w:p>
    <w:p w:rsidR="004119BD" w:rsidRPr="00741B4E" w:rsidRDefault="004119BD" w:rsidP="004119BD">
      <w:pPr>
        <w:snapToGrid w:val="0"/>
        <w:spacing w:before="100" w:beforeAutospacing="1" w:after="100" w:afterAutospacing="1" w:line="400" w:lineRule="exact"/>
        <w:ind w:firstLineChars="200" w:firstLine="1440"/>
        <w:rPr>
          <w:sz w:val="72"/>
          <w:szCs w:val="72"/>
        </w:rPr>
      </w:pPr>
    </w:p>
    <w:p w:rsidR="004119BD" w:rsidRPr="00741B4E" w:rsidRDefault="004119BD" w:rsidP="004119BD">
      <w:pPr>
        <w:pStyle w:val="1"/>
        <w:snapToGrid w:val="0"/>
        <w:spacing w:before="120" w:after="120"/>
        <w:rPr>
          <w:sz w:val="72"/>
          <w:szCs w:val="72"/>
        </w:rPr>
      </w:pPr>
      <w:bookmarkStart w:id="266" w:name="_Toc189730481"/>
      <w:bookmarkStart w:id="267" w:name="_Toc282032100"/>
      <w:r w:rsidRPr="00741B4E">
        <w:rPr>
          <w:sz w:val="72"/>
          <w:szCs w:val="72"/>
        </w:rPr>
        <w:t xml:space="preserve">2811 </w:t>
      </w:r>
      <w:r w:rsidRPr="00741B4E">
        <w:rPr>
          <w:sz w:val="72"/>
          <w:szCs w:val="72"/>
        </w:rPr>
        <w:t>化纤浆粕制造业</w:t>
      </w:r>
      <w:bookmarkEnd w:id="266"/>
      <w:bookmarkEnd w:id="267"/>
    </w:p>
    <w:p w:rsidR="004119BD" w:rsidRPr="00741B4E" w:rsidRDefault="004119BD" w:rsidP="004119BD">
      <w:pPr>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snapToGrid w:val="0"/>
        <w:spacing w:before="100" w:beforeAutospacing="1" w:after="100" w:afterAutospacing="1" w:line="400" w:lineRule="exact"/>
        <w:ind w:firstLineChars="200" w:firstLine="480"/>
        <w:rPr>
          <w:sz w:val="24"/>
        </w:rPr>
      </w:pPr>
    </w:p>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4119BD" w:rsidRPr="00741B4E" w:rsidRDefault="004119BD" w:rsidP="004119BD">
      <w:pPr>
        <w:snapToGrid w:val="0"/>
        <w:spacing w:before="100" w:beforeAutospacing="1" w:after="100" w:afterAutospacing="1" w:line="400" w:lineRule="exact"/>
        <w:ind w:firstLineChars="200" w:firstLine="1440"/>
        <w:rPr>
          <w:sz w:val="72"/>
          <w:szCs w:val="72"/>
        </w:rPr>
      </w:pPr>
    </w:p>
    <w:p w:rsidR="004119BD" w:rsidRPr="00741B4E" w:rsidRDefault="004119BD" w:rsidP="004119BD">
      <w:pPr>
        <w:rPr>
          <w:sz w:val="24"/>
        </w:rPr>
        <w:sectPr w:rsidR="004119BD" w:rsidRPr="00741B4E" w:rsidSect="003A3F5C">
          <w:pgSz w:w="11906" w:h="16838" w:code="9"/>
          <w:pgMar w:top="1134" w:right="1701" w:bottom="1134" w:left="1701" w:header="851" w:footer="992" w:gutter="0"/>
          <w:cols w:space="425"/>
          <w:docGrid w:linePitch="312"/>
        </w:sectPr>
      </w:pPr>
    </w:p>
    <w:p w:rsidR="004119BD" w:rsidRPr="00991940" w:rsidRDefault="004119BD" w:rsidP="004119BD">
      <w:pPr>
        <w:pStyle w:val="2"/>
        <w:snapToGrid w:val="0"/>
        <w:spacing w:before="120" w:after="120" w:line="400" w:lineRule="exact"/>
        <w:rPr>
          <w:rFonts w:ascii="黑体"/>
          <w:sz w:val="28"/>
          <w:szCs w:val="28"/>
        </w:rPr>
      </w:pPr>
      <w:r w:rsidRPr="00991940">
        <w:rPr>
          <w:rFonts w:ascii="黑体" w:hint="eastAsia"/>
          <w:sz w:val="28"/>
          <w:szCs w:val="28"/>
        </w:rPr>
        <w:lastRenderedPageBreak/>
        <w:t>1 适用范围</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化纤浆粕</w:t>
      </w:r>
      <w:r w:rsidRPr="00991940">
        <w:rPr>
          <w:rFonts w:ascii="宋体" w:hAnsi="宋体"/>
          <w:bCs/>
          <w:sz w:val="24"/>
        </w:rPr>
        <w:t>制造行业</w:t>
      </w:r>
      <w:r w:rsidRPr="00991940">
        <w:rPr>
          <w:rFonts w:ascii="宋体" w:hAnsi="宋体" w:hint="eastAsia"/>
          <w:sz w:val="24"/>
        </w:rPr>
        <w:t>中化纤</w:t>
      </w:r>
      <w:r w:rsidRPr="00991940">
        <w:rPr>
          <w:rFonts w:ascii="宋体" w:hAnsi="宋体"/>
          <w:sz w:val="24"/>
          <w:lang w:val="zh-CN"/>
        </w:rPr>
        <w:t>棉绒浆粕</w:t>
      </w:r>
      <w:r w:rsidRPr="00991940">
        <w:rPr>
          <w:rFonts w:ascii="宋体" w:hAnsi="宋体" w:hint="eastAsia"/>
          <w:sz w:val="24"/>
        </w:rPr>
        <w:t>的产污系数和排污系数，适用于国内</w:t>
      </w:r>
      <w:r w:rsidRPr="00991940">
        <w:rPr>
          <w:rFonts w:ascii="宋体" w:hAnsi="宋体" w:hint="eastAsia"/>
          <w:bCs/>
          <w:sz w:val="24"/>
        </w:rPr>
        <w:t>化纤浆粕</w:t>
      </w:r>
      <w:r w:rsidRPr="00991940">
        <w:rPr>
          <w:rFonts w:ascii="宋体" w:hAnsi="宋体"/>
          <w:bCs/>
          <w:sz w:val="24"/>
        </w:rPr>
        <w:t>制造行业</w:t>
      </w:r>
      <w:r w:rsidRPr="00991940">
        <w:rPr>
          <w:rFonts w:ascii="宋体" w:hAnsi="宋体" w:hint="eastAsia"/>
          <w:sz w:val="24"/>
        </w:rPr>
        <w:t>中所有生产企业，可用于第一次全国污染源普查</w:t>
      </w:r>
      <w:r w:rsidRPr="00991940">
        <w:rPr>
          <w:rFonts w:ascii="宋体" w:hAnsi="宋体" w:hint="eastAsia"/>
          <w:bCs/>
          <w:sz w:val="24"/>
        </w:rPr>
        <w:t>化纤浆粕</w:t>
      </w:r>
      <w:r w:rsidRPr="00991940">
        <w:rPr>
          <w:rFonts w:ascii="宋体" w:hAnsi="宋体"/>
          <w:bCs/>
          <w:sz w:val="24"/>
        </w:rPr>
        <w:t>制造行业</w:t>
      </w:r>
      <w:r w:rsidRPr="00991940">
        <w:rPr>
          <w:rFonts w:ascii="宋体" w:hAnsi="宋体" w:hint="eastAsia"/>
          <w:sz w:val="24"/>
        </w:rPr>
        <w:t>污染源污染物产生量和排放量的核算。</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p>
    <w:p w:rsidR="004119BD" w:rsidRPr="00991940" w:rsidRDefault="004119BD" w:rsidP="004119BD">
      <w:pPr>
        <w:pStyle w:val="2"/>
        <w:snapToGrid w:val="0"/>
        <w:spacing w:before="120" w:after="120" w:line="400" w:lineRule="exact"/>
        <w:rPr>
          <w:rFonts w:ascii="黑体"/>
          <w:sz w:val="28"/>
          <w:szCs w:val="28"/>
        </w:rPr>
      </w:pPr>
      <w:bookmarkStart w:id="268" w:name="_Toc187139224"/>
      <w:bookmarkStart w:id="269" w:name="_Toc187140748"/>
      <w:bookmarkStart w:id="270" w:name="_Toc187145402"/>
      <w:bookmarkStart w:id="271" w:name="_Toc187145762"/>
      <w:r w:rsidRPr="00991940">
        <w:rPr>
          <w:rFonts w:ascii="黑体" w:hint="eastAsia"/>
          <w:sz w:val="28"/>
          <w:szCs w:val="28"/>
        </w:rPr>
        <w:t>2 注意事项</w:t>
      </w:r>
      <w:bookmarkEnd w:id="268"/>
      <w:bookmarkEnd w:id="269"/>
      <w:bookmarkEnd w:id="270"/>
      <w:bookmarkEnd w:id="271"/>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4119BD" w:rsidRPr="00991940" w:rsidRDefault="004119BD" w:rsidP="004119BD">
      <w:pPr>
        <w:spacing w:line="400" w:lineRule="exact"/>
        <w:ind w:firstLineChars="200" w:firstLine="480"/>
        <w:rPr>
          <w:rFonts w:ascii="宋体" w:hAnsi="宋体"/>
          <w:sz w:val="24"/>
        </w:rPr>
      </w:pPr>
      <w:r w:rsidRPr="00991940">
        <w:rPr>
          <w:rFonts w:ascii="宋体" w:hAnsi="宋体" w:hint="eastAsia"/>
          <w:sz w:val="24"/>
        </w:rPr>
        <w:t>本</w:t>
      </w:r>
      <w:r w:rsidRPr="00991940">
        <w:rPr>
          <w:rFonts w:hint="eastAsia"/>
          <w:sz w:val="24"/>
        </w:rPr>
        <w:t>手册中系数</w:t>
      </w:r>
      <w:r w:rsidRPr="00991940">
        <w:rPr>
          <w:sz w:val="24"/>
        </w:rPr>
        <w:t>主要涉及到棉浆粕的生产，若调查时涉及到木浆粕生产的行业也可参考棉浆粕的污染物的产排污系数进行核算。</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4119BD" w:rsidRPr="00991940" w:rsidRDefault="004119BD" w:rsidP="004119BD">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4119BD" w:rsidRPr="00991940" w:rsidRDefault="004119BD" w:rsidP="004119BD">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4119BD" w:rsidRPr="00991940" w:rsidRDefault="004119BD" w:rsidP="004119BD">
      <w:pPr>
        <w:snapToGrid w:val="0"/>
        <w:spacing w:line="400" w:lineRule="exact"/>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4119BD" w:rsidRPr="00991940" w:rsidRDefault="004119BD" w:rsidP="004119BD">
      <w:pPr>
        <w:snapToGrid w:val="0"/>
        <w:spacing w:line="400" w:lineRule="exact"/>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化纤浆粕制造企业对废水进行处理后回用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有废水回用的排污系数＝排污系数（本手册）×（1-废水回用率）</w:t>
      </w:r>
    </w:p>
    <w:p w:rsidR="004119BD" w:rsidRPr="00991940" w:rsidRDefault="004119BD" w:rsidP="004119BD">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化纤浆粕制造企业</w:t>
      </w:r>
      <w:r w:rsidRPr="00991940">
        <w:rPr>
          <w:rFonts w:hAnsi="宋体" w:hint="eastAsia"/>
          <w:sz w:val="24"/>
        </w:rPr>
        <w:t>废水含有部分有机溶剂，在废水处理过程中化学药剂的投加量往往很大，使得污泥的产生量会比正常投加药剂的产生量高很多，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4119BD" w:rsidRPr="00991940" w:rsidRDefault="004119BD" w:rsidP="004119BD">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由于化纤浆粕制造企业的特点，其规模往往取决于生产设备的套数，因此多数情况下产污系数与规模大小关系不大，而与产品的种类、生产工序、设备</w:t>
      </w:r>
      <w:r w:rsidRPr="00991940">
        <w:rPr>
          <w:rFonts w:ascii="宋体" w:hAnsi="宋体" w:hint="eastAsia"/>
          <w:sz w:val="24"/>
        </w:rPr>
        <w:lastRenderedPageBreak/>
        <w:t>的先进性和管理水平有关。</w:t>
      </w:r>
    </w:p>
    <w:p w:rsidR="004119BD" w:rsidRPr="00991940" w:rsidRDefault="004119BD" w:rsidP="004119BD">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①“产品名称”：指化纤浆粕制造企业在报告期内生产的，并符合产品质量要求的化纤棉绒浆粕；</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②“原料名称”：指化纤浆粕制造企业在报告期内</w:t>
      </w:r>
      <w:r w:rsidRPr="00991940">
        <w:rPr>
          <w:rFonts w:ascii="宋体" w:hAnsi="宋体"/>
          <w:sz w:val="24"/>
        </w:rPr>
        <w:t>使用的主要原料</w:t>
      </w:r>
      <w:r w:rsidRPr="00991940">
        <w:rPr>
          <w:rFonts w:ascii="宋体" w:hAnsi="宋体" w:hint="eastAsia"/>
          <w:sz w:val="24"/>
        </w:rPr>
        <w:t>棉短绒。</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化纤浆粕制造企业</w:t>
      </w:r>
      <w:r w:rsidRPr="00991940">
        <w:rPr>
          <w:rFonts w:ascii="宋体" w:hAnsi="宋体"/>
          <w:sz w:val="24"/>
        </w:rPr>
        <w:t>生产、加工产品采用的主要生产方法的名称</w:t>
      </w:r>
      <w:r w:rsidRPr="00991940">
        <w:rPr>
          <w:rFonts w:ascii="宋体" w:hAnsi="宋体" w:hint="eastAsia"/>
          <w:sz w:val="24"/>
        </w:rPr>
        <w:t>；</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④“规模等级”：指产排污系数核算所对应的生产规模等级。化纤浆粕生产企业规模对产排污系数影响不大，因此本手册产排污系数未按企业规模等级划分；</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⑤“污染物指标”：包含工业废水量、化学需氧量、固体废物-污泥（含水80%）。</w:t>
      </w:r>
    </w:p>
    <w:p w:rsidR="004119BD" w:rsidRPr="00991940" w:rsidRDefault="004119BD" w:rsidP="004119BD">
      <w:pPr>
        <w:snapToGrid w:val="0"/>
        <w:spacing w:before="100" w:beforeAutospacing="1" w:after="100" w:afterAutospacing="1" w:line="400" w:lineRule="exact"/>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4119BD" w:rsidRPr="00991940" w:rsidRDefault="004119BD" w:rsidP="004119BD">
      <w:pPr>
        <w:snapToGrid w:val="0"/>
        <w:spacing w:before="100" w:beforeAutospacing="1" w:after="100" w:afterAutospacing="1"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化纤浆粕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4119BD" w:rsidRPr="00991940" w:rsidRDefault="004119BD" w:rsidP="004119BD">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4119BD" w:rsidRPr="00991940"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4119BD" w:rsidRPr="00991940" w:rsidSect="003F4F67">
          <w:pgSz w:w="11906" w:h="16838" w:code="9"/>
          <w:pgMar w:top="1134" w:right="1701" w:bottom="1134" w:left="1701" w:header="851" w:footer="992" w:gutter="0"/>
          <w:cols w:space="425"/>
          <w:docGrid w:linePitch="312"/>
        </w:sectPr>
      </w:pPr>
    </w:p>
    <w:p w:rsidR="004119BD" w:rsidRPr="00991940" w:rsidRDefault="004119BD" w:rsidP="004119BD">
      <w:pPr>
        <w:snapToGrid w:val="0"/>
        <w:spacing w:line="264" w:lineRule="auto"/>
        <w:jc w:val="center"/>
        <w:rPr>
          <w:rFonts w:eastAsia="黑体"/>
          <w:b/>
          <w:bCs/>
          <w:sz w:val="32"/>
          <w:szCs w:val="32"/>
        </w:rPr>
      </w:pPr>
      <w:r w:rsidRPr="00991940">
        <w:rPr>
          <w:rFonts w:eastAsia="黑体"/>
          <w:b/>
          <w:bCs/>
          <w:sz w:val="32"/>
          <w:szCs w:val="32"/>
        </w:rPr>
        <w:lastRenderedPageBreak/>
        <w:t xml:space="preserve">2811 </w:t>
      </w:r>
      <w:r w:rsidRPr="00991940">
        <w:rPr>
          <w:rFonts w:eastAsia="黑体"/>
          <w:b/>
          <w:bCs/>
          <w:sz w:val="32"/>
          <w:szCs w:val="32"/>
        </w:rPr>
        <w:t>化纤浆粕制造行业产排污系数表</w:t>
      </w:r>
    </w:p>
    <w:tbl>
      <w:tblPr>
        <w:tblW w:w="13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5"/>
        <w:gridCol w:w="1708"/>
        <w:gridCol w:w="1876"/>
        <w:gridCol w:w="1372"/>
        <w:gridCol w:w="1386"/>
        <w:gridCol w:w="1708"/>
        <w:gridCol w:w="1139"/>
        <w:gridCol w:w="1980"/>
        <w:gridCol w:w="1116"/>
      </w:tblGrid>
      <w:tr w:rsidR="004119BD" w:rsidRPr="00991940" w:rsidTr="00477AFB">
        <w:trPr>
          <w:trHeight w:val="637"/>
          <w:jc w:val="center"/>
        </w:trPr>
        <w:tc>
          <w:tcPr>
            <w:tcW w:w="1305" w:type="dxa"/>
            <w:vAlign w:val="center"/>
          </w:tcPr>
          <w:p w:rsidR="004119BD" w:rsidRPr="00991940" w:rsidRDefault="004119BD" w:rsidP="00477AFB">
            <w:pPr>
              <w:widowControl/>
              <w:snapToGrid w:val="0"/>
              <w:jc w:val="center"/>
              <w:rPr>
                <w:b/>
                <w:kern w:val="0"/>
              </w:rPr>
            </w:pPr>
            <w:r w:rsidRPr="00991940">
              <w:rPr>
                <w:b/>
                <w:kern w:val="0"/>
              </w:rPr>
              <w:t>产品名称</w:t>
            </w:r>
            <w:r w:rsidRPr="00991940">
              <w:rPr>
                <w:b/>
                <w:kern w:val="0"/>
              </w:rPr>
              <w:t xml:space="preserve"> </w:t>
            </w:r>
          </w:p>
        </w:tc>
        <w:tc>
          <w:tcPr>
            <w:tcW w:w="1708" w:type="dxa"/>
            <w:vAlign w:val="center"/>
          </w:tcPr>
          <w:p w:rsidR="004119BD" w:rsidRPr="00991940" w:rsidRDefault="004119BD" w:rsidP="00477AFB">
            <w:pPr>
              <w:widowControl/>
              <w:snapToGrid w:val="0"/>
              <w:jc w:val="center"/>
              <w:rPr>
                <w:b/>
                <w:kern w:val="0"/>
              </w:rPr>
            </w:pPr>
            <w:r w:rsidRPr="00991940">
              <w:rPr>
                <w:b/>
                <w:kern w:val="0"/>
              </w:rPr>
              <w:t>原料名称</w:t>
            </w:r>
          </w:p>
        </w:tc>
        <w:tc>
          <w:tcPr>
            <w:tcW w:w="1876" w:type="dxa"/>
            <w:vAlign w:val="center"/>
          </w:tcPr>
          <w:p w:rsidR="004119BD" w:rsidRPr="00991940" w:rsidRDefault="004119BD" w:rsidP="00477AFB">
            <w:pPr>
              <w:widowControl/>
              <w:snapToGrid w:val="0"/>
              <w:jc w:val="center"/>
              <w:rPr>
                <w:b/>
                <w:kern w:val="0"/>
              </w:rPr>
            </w:pPr>
            <w:r w:rsidRPr="00991940">
              <w:rPr>
                <w:b/>
                <w:kern w:val="0"/>
              </w:rPr>
              <w:t>工艺名称</w:t>
            </w:r>
          </w:p>
        </w:tc>
        <w:tc>
          <w:tcPr>
            <w:tcW w:w="1372" w:type="dxa"/>
            <w:vAlign w:val="center"/>
          </w:tcPr>
          <w:p w:rsidR="004119BD" w:rsidRPr="00991940" w:rsidRDefault="004119BD" w:rsidP="00477AFB">
            <w:pPr>
              <w:widowControl/>
              <w:snapToGrid w:val="0"/>
              <w:jc w:val="center"/>
              <w:rPr>
                <w:b/>
                <w:kern w:val="0"/>
              </w:rPr>
            </w:pPr>
            <w:r w:rsidRPr="00991940">
              <w:rPr>
                <w:b/>
                <w:kern w:val="0"/>
              </w:rPr>
              <w:t>规模等级</w:t>
            </w:r>
          </w:p>
        </w:tc>
        <w:tc>
          <w:tcPr>
            <w:tcW w:w="1386"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708" w:type="dxa"/>
            <w:vAlign w:val="center"/>
          </w:tcPr>
          <w:p w:rsidR="004119BD" w:rsidRPr="00991940" w:rsidRDefault="004119BD" w:rsidP="00477AFB">
            <w:pPr>
              <w:widowControl/>
              <w:snapToGrid w:val="0"/>
              <w:jc w:val="center"/>
              <w:rPr>
                <w:b/>
                <w:kern w:val="0"/>
              </w:rPr>
            </w:pPr>
            <w:r w:rsidRPr="00991940">
              <w:rPr>
                <w:b/>
                <w:kern w:val="0"/>
              </w:rPr>
              <w:t>单位</w:t>
            </w:r>
          </w:p>
        </w:tc>
        <w:tc>
          <w:tcPr>
            <w:tcW w:w="1139" w:type="dxa"/>
            <w:vAlign w:val="center"/>
          </w:tcPr>
          <w:p w:rsidR="004119BD" w:rsidRPr="00991940" w:rsidRDefault="004119BD" w:rsidP="00477AFB">
            <w:pPr>
              <w:widowControl/>
              <w:snapToGrid w:val="0"/>
              <w:jc w:val="center"/>
              <w:rPr>
                <w:b/>
                <w:kern w:val="0"/>
              </w:rPr>
            </w:pPr>
            <w:r w:rsidRPr="00991940">
              <w:rPr>
                <w:b/>
                <w:kern w:val="0"/>
              </w:rPr>
              <w:t>产污系数</w:t>
            </w:r>
          </w:p>
        </w:tc>
        <w:tc>
          <w:tcPr>
            <w:tcW w:w="1980"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116"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305" w:type="dxa"/>
            <w:vMerge w:val="restart"/>
            <w:vAlign w:val="center"/>
          </w:tcPr>
          <w:p w:rsidR="004119BD" w:rsidRPr="00991940" w:rsidRDefault="004119BD" w:rsidP="00477AFB">
            <w:pPr>
              <w:widowControl/>
              <w:jc w:val="center"/>
              <w:rPr>
                <w:kern w:val="0"/>
              </w:rPr>
            </w:pPr>
            <w:r w:rsidRPr="00991940">
              <w:rPr>
                <w:lang w:val="zh-CN"/>
              </w:rPr>
              <w:t>棉绒浆粕</w:t>
            </w:r>
          </w:p>
        </w:tc>
        <w:tc>
          <w:tcPr>
            <w:tcW w:w="1708" w:type="dxa"/>
            <w:vMerge w:val="restart"/>
            <w:vAlign w:val="center"/>
          </w:tcPr>
          <w:p w:rsidR="004119BD" w:rsidRPr="00991940" w:rsidRDefault="004119BD" w:rsidP="00477AFB">
            <w:pPr>
              <w:widowControl/>
              <w:jc w:val="center"/>
              <w:rPr>
                <w:kern w:val="0"/>
              </w:rPr>
            </w:pPr>
            <w:r w:rsidRPr="00991940">
              <w:rPr>
                <w:kern w:val="0"/>
              </w:rPr>
              <w:t>棉短绒</w:t>
            </w:r>
          </w:p>
        </w:tc>
        <w:tc>
          <w:tcPr>
            <w:tcW w:w="1876" w:type="dxa"/>
            <w:vMerge w:val="restart"/>
            <w:vAlign w:val="center"/>
          </w:tcPr>
          <w:p w:rsidR="004119BD" w:rsidRPr="00991940" w:rsidRDefault="004119BD" w:rsidP="00477AFB">
            <w:pPr>
              <w:widowControl/>
              <w:jc w:val="center"/>
              <w:rPr>
                <w:kern w:val="0"/>
              </w:rPr>
            </w:pPr>
            <w:r w:rsidRPr="00991940">
              <w:rPr>
                <w:lang w:val="zh-CN"/>
              </w:rPr>
              <w:t>预浸</w:t>
            </w:r>
            <w:r w:rsidRPr="00991940">
              <w:rPr>
                <w:lang w:val="zh-CN"/>
              </w:rPr>
              <w:t>-</w:t>
            </w:r>
            <w:r w:rsidRPr="00991940">
              <w:rPr>
                <w:lang w:val="zh-CN"/>
              </w:rPr>
              <w:t>蒸煮</w:t>
            </w:r>
            <w:r w:rsidRPr="00991940">
              <w:rPr>
                <w:lang w:val="zh-CN"/>
              </w:rPr>
              <w:t>-</w:t>
            </w:r>
            <w:r w:rsidRPr="00991940">
              <w:rPr>
                <w:lang w:val="zh-CN"/>
              </w:rPr>
              <w:t>水洗</w:t>
            </w:r>
            <w:r w:rsidRPr="00991940">
              <w:rPr>
                <w:lang w:val="zh-CN"/>
              </w:rPr>
              <w:t>-</w:t>
            </w:r>
            <w:r w:rsidRPr="00991940">
              <w:rPr>
                <w:lang w:val="zh-CN"/>
              </w:rPr>
              <w:t>漂白</w:t>
            </w:r>
            <w:r w:rsidRPr="00991940">
              <w:rPr>
                <w:lang w:val="zh-CN"/>
              </w:rPr>
              <w:t>-</w:t>
            </w:r>
            <w:r w:rsidRPr="00991940">
              <w:rPr>
                <w:lang w:val="zh-CN"/>
              </w:rPr>
              <w:t>抄浆</w:t>
            </w:r>
          </w:p>
        </w:tc>
        <w:tc>
          <w:tcPr>
            <w:tcW w:w="1372"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386" w:type="dxa"/>
            <w:vMerge w:val="restart"/>
            <w:shd w:val="clear" w:color="auto" w:fill="auto"/>
            <w:vAlign w:val="center"/>
          </w:tcPr>
          <w:p w:rsidR="004119BD" w:rsidRPr="00991940" w:rsidRDefault="004119BD" w:rsidP="00477AFB">
            <w:pPr>
              <w:widowControl/>
              <w:jc w:val="center"/>
              <w:rPr>
                <w:kern w:val="0"/>
              </w:rPr>
            </w:pPr>
            <w:r w:rsidRPr="00991940">
              <w:rPr>
                <w:kern w:val="0"/>
              </w:rPr>
              <w:t>工业废水量</w:t>
            </w:r>
          </w:p>
        </w:tc>
        <w:tc>
          <w:tcPr>
            <w:tcW w:w="1708" w:type="dxa"/>
            <w:vMerge w:val="restart"/>
            <w:shd w:val="clear" w:color="auto" w:fill="auto"/>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139" w:type="dxa"/>
            <w:vMerge w:val="restart"/>
            <w:shd w:val="clear" w:color="auto" w:fill="auto"/>
            <w:vAlign w:val="center"/>
          </w:tcPr>
          <w:p w:rsidR="004119BD" w:rsidRPr="00991940" w:rsidRDefault="004119BD" w:rsidP="00477AFB">
            <w:pPr>
              <w:widowControl/>
              <w:jc w:val="center"/>
              <w:rPr>
                <w:kern w:val="0"/>
              </w:rPr>
            </w:pPr>
            <w:r w:rsidRPr="00991940">
              <w:rPr>
                <w:kern w:val="0"/>
              </w:rPr>
              <w:t>139.53</w:t>
            </w:r>
          </w:p>
        </w:tc>
        <w:tc>
          <w:tcPr>
            <w:tcW w:w="1980" w:type="dxa"/>
            <w:vAlign w:val="center"/>
          </w:tcPr>
          <w:p w:rsidR="004119BD" w:rsidRPr="00991940" w:rsidRDefault="004119BD" w:rsidP="00477AFB">
            <w:pPr>
              <w:jc w:val="center"/>
            </w:pPr>
            <w:r w:rsidRPr="00991940">
              <w:t>化学</w:t>
            </w:r>
            <w:r w:rsidRPr="00991940">
              <w:t>+</w:t>
            </w:r>
            <w:r w:rsidRPr="00991940">
              <w:t>生物</w:t>
            </w:r>
          </w:p>
        </w:tc>
        <w:tc>
          <w:tcPr>
            <w:tcW w:w="1116" w:type="dxa"/>
            <w:vAlign w:val="center"/>
          </w:tcPr>
          <w:p w:rsidR="004119BD" w:rsidRPr="00991940" w:rsidRDefault="004119BD" w:rsidP="00477AFB">
            <w:pPr>
              <w:widowControl/>
              <w:jc w:val="center"/>
              <w:rPr>
                <w:kern w:val="0"/>
              </w:rPr>
            </w:pPr>
            <w:r w:rsidRPr="00991940">
              <w:rPr>
                <w:kern w:val="0"/>
              </w:rPr>
              <w:t>125.58</w:t>
            </w:r>
          </w:p>
        </w:tc>
      </w:tr>
      <w:tr w:rsidR="004119BD" w:rsidRPr="00991940" w:rsidTr="00477AFB">
        <w:trPr>
          <w:jc w:val="center"/>
        </w:trPr>
        <w:tc>
          <w:tcPr>
            <w:tcW w:w="1305" w:type="dxa"/>
            <w:vMerge/>
            <w:vAlign w:val="center"/>
          </w:tcPr>
          <w:p w:rsidR="004119BD" w:rsidRPr="00991940" w:rsidRDefault="004119BD" w:rsidP="00477AFB">
            <w:pPr>
              <w:widowControl/>
              <w:jc w:val="center"/>
              <w:rPr>
                <w:lang w:val="zh-CN"/>
              </w:rPr>
            </w:pPr>
          </w:p>
        </w:tc>
        <w:tc>
          <w:tcPr>
            <w:tcW w:w="1708" w:type="dxa"/>
            <w:vMerge/>
            <w:vAlign w:val="center"/>
          </w:tcPr>
          <w:p w:rsidR="004119BD" w:rsidRPr="00991940" w:rsidRDefault="004119BD" w:rsidP="00477AFB">
            <w:pPr>
              <w:widowControl/>
              <w:jc w:val="center"/>
              <w:rPr>
                <w:kern w:val="0"/>
              </w:rPr>
            </w:pPr>
          </w:p>
        </w:tc>
        <w:tc>
          <w:tcPr>
            <w:tcW w:w="1876" w:type="dxa"/>
            <w:vMerge/>
            <w:vAlign w:val="center"/>
          </w:tcPr>
          <w:p w:rsidR="004119BD" w:rsidRPr="00991940" w:rsidRDefault="004119BD" w:rsidP="00477AFB">
            <w:pPr>
              <w:widowControl/>
              <w:jc w:val="center"/>
              <w:rPr>
                <w:lang w:val="zh-CN"/>
              </w:rPr>
            </w:pPr>
          </w:p>
        </w:tc>
        <w:tc>
          <w:tcPr>
            <w:tcW w:w="1372" w:type="dxa"/>
            <w:vMerge/>
            <w:vAlign w:val="center"/>
          </w:tcPr>
          <w:p w:rsidR="004119BD" w:rsidRPr="00991940" w:rsidRDefault="004119BD" w:rsidP="00477AFB">
            <w:pPr>
              <w:widowControl/>
              <w:jc w:val="center"/>
              <w:rPr>
                <w:lang w:val="zh-CN"/>
              </w:rPr>
            </w:pPr>
          </w:p>
        </w:tc>
        <w:tc>
          <w:tcPr>
            <w:tcW w:w="1386" w:type="dxa"/>
            <w:vMerge/>
            <w:shd w:val="clear" w:color="auto" w:fill="auto"/>
            <w:vAlign w:val="center"/>
          </w:tcPr>
          <w:p w:rsidR="004119BD" w:rsidRPr="00991940" w:rsidRDefault="004119BD" w:rsidP="00477AFB">
            <w:pPr>
              <w:widowControl/>
              <w:jc w:val="center"/>
              <w:rPr>
                <w:kern w:val="0"/>
              </w:rPr>
            </w:pPr>
          </w:p>
        </w:tc>
        <w:tc>
          <w:tcPr>
            <w:tcW w:w="1708" w:type="dxa"/>
            <w:vMerge/>
            <w:shd w:val="clear" w:color="auto" w:fill="auto"/>
            <w:vAlign w:val="center"/>
          </w:tcPr>
          <w:p w:rsidR="004119BD" w:rsidRPr="00991940" w:rsidRDefault="004119BD" w:rsidP="00477AFB">
            <w:pPr>
              <w:widowControl/>
              <w:jc w:val="center"/>
              <w:rPr>
                <w:kern w:val="0"/>
              </w:rPr>
            </w:pPr>
          </w:p>
        </w:tc>
        <w:tc>
          <w:tcPr>
            <w:tcW w:w="1139" w:type="dxa"/>
            <w:vMerge/>
            <w:shd w:val="clear" w:color="auto" w:fill="auto"/>
            <w:vAlign w:val="center"/>
          </w:tcPr>
          <w:p w:rsidR="004119BD" w:rsidRPr="00991940" w:rsidRDefault="004119BD" w:rsidP="00477AFB">
            <w:pPr>
              <w:widowControl/>
              <w:jc w:val="center"/>
              <w:rPr>
                <w:kern w:val="0"/>
              </w:rPr>
            </w:pPr>
          </w:p>
        </w:tc>
        <w:tc>
          <w:tcPr>
            <w:tcW w:w="1980" w:type="dxa"/>
            <w:vAlign w:val="center"/>
          </w:tcPr>
          <w:p w:rsidR="004119BD" w:rsidRPr="00991940" w:rsidRDefault="004119BD" w:rsidP="00477AFB">
            <w:pPr>
              <w:jc w:val="center"/>
            </w:pPr>
            <w:r w:rsidRPr="00991940">
              <w:t>厌氧</w:t>
            </w:r>
            <w:r w:rsidRPr="00991940">
              <w:t>/</w:t>
            </w:r>
            <w:r w:rsidRPr="00991940">
              <w:t>好氧生物组合</w:t>
            </w:r>
            <w:r w:rsidRPr="00991940">
              <w:rPr>
                <w:rFonts w:hint="eastAsia"/>
              </w:rPr>
              <w:t>工艺</w:t>
            </w:r>
          </w:p>
        </w:tc>
        <w:tc>
          <w:tcPr>
            <w:tcW w:w="1116" w:type="dxa"/>
            <w:vAlign w:val="center"/>
          </w:tcPr>
          <w:p w:rsidR="004119BD" w:rsidRPr="00991940" w:rsidRDefault="004119BD" w:rsidP="00477AFB">
            <w:pPr>
              <w:widowControl/>
              <w:jc w:val="center"/>
              <w:rPr>
                <w:kern w:val="0"/>
              </w:rPr>
            </w:pPr>
            <w:r w:rsidRPr="00991940">
              <w:rPr>
                <w:kern w:val="0"/>
              </w:rPr>
              <w:t>133.37</w:t>
            </w:r>
          </w:p>
        </w:tc>
      </w:tr>
      <w:tr w:rsidR="004119BD" w:rsidRPr="00991940" w:rsidTr="00477AFB">
        <w:trPr>
          <w:jc w:val="center"/>
        </w:trPr>
        <w:tc>
          <w:tcPr>
            <w:tcW w:w="1305" w:type="dxa"/>
            <w:vMerge/>
            <w:vAlign w:val="center"/>
          </w:tcPr>
          <w:p w:rsidR="004119BD" w:rsidRPr="00991940" w:rsidRDefault="004119BD" w:rsidP="00477AFB">
            <w:pPr>
              <w:widowControl/>
              <w:jc w:val="center"/>
              <w:rPr>
                <w:lang w:val="zh-CN"/>
              </w:rPr>
            </w:pPr>
          </w:p>
        </w:tc>
        <w:tc>
          <w:tcPr>
            <w:tcW w:w="1708" w:type="dxa"/>
            <w:vMerge/>
            <w:vAlign w:val="center"/>
          </w:tcPr>
          <w:p w:rsidR="004119BD" w:rsidRPr="00991940" w:rsidRDefault="004119BD" w:rsidP="00477AFB">
            <w:pPr>
              <w:widowControl/>
              <w:jc w:val="center"/>
              <w:rPr>
                <w:kern w:val="0"/>
              </w:rPr>
            </w:pPr>
          </w:p>
        </w:tc>
        <w:tc>
          <w:tcPr>
            <w:tcW w:w="1876" w:type="dxa"/>
            <w:vMerge/>
            <w:vAlign w:val="center"/>
          </w:tcPr>
          <w:p w:rsidR="004119BD" w:rsidRPr="00991940" w:rsidRDefault="004119BD" w:rsidP="00477AFB">
            <w:pPr>
              <w:widowControl/>
              <w:jc w:val="center"/>
              <w:rPr>
                <w:lang w:val="zh-CN"/>
              </w:rPr>
            </w:pPr>
          </w:p>
        </w:tc>
        <w:tc>
          <w:tcPr>
            <w:tcW w:w="1372" w:type="dxa"/>
            <w:vMerge/>
            <w:vAlign w:val="center"/>
          </w:tcPr>
          <w:p w:rsidR="004119BD" w:rsidRPr="00991940" w:rsidRDefault="004119BD" w:rsidP="00477AFB">
            <w:pPr>
              <w:widowControl/>
              <w:jc w:val="center"/>
              <w:rPr>
                <w:lang w:val="zh-CN"/>
              </w:rPr>
            </w:pPr>
          </w:p>
        </w:tc>
        <w:tc>
          <w:tcPr>
            <w:tcW w:w="1386" w:type="dxa"/>
            <w:vMerge/>
            <w:shd w:val="clear" w:color="auto" w:fill="auto"/>
            <w:vAlign w:val="center"/>
          </w:tcPr>
          <w:p w:rsidR="004119BD" w:rsidRPr="00991940" w:rsidRDefault="004119BD" w:rsidP="00477AFB">
            <w:pPr>
              <w:widowControl/>
              <w:jc w:val="center"/>
              <w:rPr>
                <w:kern w:val="0"/>
              </w:rPr>
            </w:pPr>
          </w:p>
        </w:tc>
        <w:tc>
          <w:tcPr>
            <w:tcW w:w="1708" w:type="dxa"/>
            <w:vMerge/>
            <w:shd w:val="clear" w:color="auto" w:fill="auto"/>
            <w:vAlign w:val="center"/>
          </w:tcPr>
          <w:p w:rsidR="004119BD" w:rsidRPr="00991940" w:rsidRDefault="004119BD" w:rsidP="00477AFB">
            <w:pPr>
              <w:widowControl/>
              <w:jc w:val="center"/>
              <w:rPr>
                <w:kern w:val="0"/>
              </w:rPr>
            </w:pPr>
          </w:p>
        </w:tc>
        <w:tc>
          <w:tcPr>
            <w:tcW w:w="1139" w:type="dxa"/>
            <w:vMerge/>
            <w:shd w:val="clear" w:color="auto" w:fill="auto"/>
            <w:vAlign w:val="center"/>
          </w:tcPr>
          <w:p w:rsidR="004119BD" w:rsidRPr="00991940" w:rsidRDefault="004119BD" w:rsidP="00477AFB">
            <w:pPr>
              <w:widowControl/>
              <w:jc w:val="center"/>
              <w:rPr>
                <w:kern w:val="0"/>
              </w:rPr>
            </w:pPr>
          </w:p>
        </w:tc>
        <w:tc>
          <w:tcPr>
            <w:tcW w:w="1980"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16" w:type="dxa"/>
            <w:vAlign w:val="center"/>
          </w:tcPr>
          <w:p w:rsidR="004119BD" w:rsidRPr="00991940" w:rsidRDefault="004119BD" w:rsidP="00477AFB">
            <w:pPr>
              <w:widowControl/>
              <w:jc w:val="center"/>
              <w:rPr>
                <w:kern w:val="0"/>
              </w:rPr>
            </w:pPr>
            <w:r w:rsidRPr="00991940">
              <w:rPr>
                <w:kern w:val="0"/>
              </w:rPr>
              <w:t>122.79</w:t>
            </w:r>
          </w:p>
        </w:tc>
      </w:tr>
      <w:tr w:rsidR="004119BD" w:rsidRPr="00991940" w:rsidTr="00477AFB">
        <w:trPr>
          <w:jc w:val="center"/>
        </w:trPr>
        <w:tc>
          <w:tcPr>
            <w:tcW w:w="1305" w:type="dxa"/>
            <w:vMerge/>
            <w:vAlign w:val="center"/>
          </w:tcPr>
          <w:p w:rsidR="004119BD" w:rsidRPr="00991940" w:rsidRDefault="004119BD" w:rsidP="00477AFB">
            <w:pPr>
              <w:widowControl/>
              <w:jc w:val="center"/>
              <w:rPr>
                <w:lang w:val="zh-CN"/>
              </w:rPr>
            </w:pPr>
          </w:p>
        </w:tc>
        <w:tc>
          <w:tcPr>
            <w:tcW w:w="1708" w:type="dxa"/>
            <w:vMerge/>
            <w:vAlign w:val="center"/>
          </w:tcPr>
          <w:p w:rsidR="004119BD" w:rsidRPr="00991940" w:rsidRDefault="004119BD" w:rsidP="00477AFB">
            <w:pPr>
              <w:widowControl/>
              <w:jc w:val="center"/>
              <w:rPr>
                <w:kern w:val="0"/>
              </w:rPr>
            </w:pPr>
          </w:p>
        </w:tc>
        <w:tc>
          <w:tcPr>
            <w:tcW w:w="1876" w:type="dxa"/>
            <w:vMerge/>
            <w:vAlign w:val="center"/>
          </w:tcPr>
          <w:p w:rsidR="004119BD" w:rsidRPr="00991940" w:rsidRDefault="004119BD" w:rsidP="00477AFB">
            <w:pPr>
              <w:widowControl/>
              <w:jc w:val="center"/>
              <w:rPr>
                <w:lang w:val="zh-CN"/>
              </w:rPr>
            </w:pPr>
          </w:p>
        </w:tc>
        <w:tc>
          <w:tcPr>
            <w:tcW w:w="1372" w:type="dxa"/>
            <w:vMerge/>
            <w:vAlign w:val="center"/>
          </w:tcPr>
          <w:p w:rsidR="004119BD" w:rsidRPr="00991940" w:rsidRDefault="004119BD" w:rsidP="00477AFB">
            <w:pPr>
              <w:widowControl/>
              <w:jc w:val="center"/>
              <w:rPr>
                <w:lang w:val="zh-CN"/>
              </w:rPr>
            </w:pPr>
          </w:p>
        </w:tc>
        <w:tc>
          <w:tcPr>
            <w:tcW w:w="1386" w:type="dxa"/>
            <w:vMerge w:val="restart"/>
            <w:shd w:val="clear" w:color="auto" w:fill="auto"/>
            <w:vAlign w:val="center"/>
          </w:tcPr>
          <w:p w:rsidR="004119BD" w:rsidRPr="00991940" w:rsidRDefault="004119BD" w:rsidP="00477AFB">
            <w:pPr>
              <w:jc w:val="center"/>
              <w:rPr>
                <w:kern w:val="0"/>
              </w:rPr>
            </w:pPr>
            <w:r w:rsidRPr="00991940">
              <w:rPr>
                <w:kern w:val="0"/>
              </w:rPr>
              <w:t>化学需氧量</w:t>
            </w:r>
          </w:p>
        </w:tc>
        <w:tc>
          <w:tcPr>
            <w:tcW w:w="1708" w:type="dxa"/>
            <w:vMerge w:val="restart"/>
            <w:shd w:val="clear" w:color="auto" w:fill="auto"/>
            <w:vAlign w:val="center"/>
          </w:tcPr>
          <w:p w:rsidR="004119BD" w:rsidRPr="00991940" w:rsidRDefault="004119BD" w:rsidP="00477AFB">
            <w:pPr>
              <w:snapToGrid w:val="0"/>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139" w:type="dxa"/>
            <w:vMerge w:val="restart"/>
            <w:shd w:val="clear" w:color="auto" w:fill="auto"/>
            <w:vAlign w:val="center"/>
          </w:tcPr>
          <w:p w:rsidR="004119BD" w:rsidRPr="00991940" w:rsidRDefault="004119BD" w:rsidP="00477AFB">
            <w:pPr>
              <w:jc w:val="center"/>
              <w:rPr>
                <w:kern w:val="0"/>
              </w:rPr>
            </w:pPr>
            <w:r w:rsidRPr="00991940">
              <w:rPr>
                <w:kern w:val="0"/>
              </w:rPr>
              <w:t>430250</w:t>
            </w:r>
          </w:p>
        </w:tc>
        <w:tc>
          <w:tcPr>
            <w:tcW w:w="1980"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4119BD" w:rsidRPr="00991940" w:rsidRDefault="004119BD" w:rsidP="00477AFB">
            <w:pPr>
              <w:widowControl/>
              <w:jc w:val="center"/>
              <w:rPr>
                <w:kern w:val="0"/>
              </w:rPr>
            </w:pPr>
            <w:r>
              <w:rPr>
                <w:rFonts w:hint="eastAsia"/>
                <w:kern w:val="0"/>
              </w:rPr>
              <w:t>45306</w:t>
            </w:r>
            <w:r w:rsidRPr="00991940">
              <w:rPr>
                <w:kern w:val="0"/>
                <w:vertAlign w:val="superscript"/>
              </w:rPr>
              <w:t>①</w:t>
            </w:r>
          </w:p>
        </w:tc>
      </w:tr>
      <w:tr w:rsidR="004119BD" w:rsidRPr="00991940" w:rsidTr="00477AFB">
        <w:trPr>
          <w:jc w:val="center"/>
        </w:trPr>
        <w:tc>
          <w:tcPr>
            <w:tcW w:w="1305" w:type="dxa"/>
            <w:vMerge/>
            <w:vAlign w:val="center"/>
          </w:tcPr>
          <w:p w:rsidR="004119BD" w:rsidRPr="00991940" w:rsidRDefault="004119BD" w:rsidP="00477AFB">
            <w:pPr>
              <w:widowControl/>
              <w:jc w:val="center"/>
              <w:rPr>
                <w:lang w:val="zh-CN"/>
              </w:rPr>
            </w:pPr>
          </w:p>
        </w:tc>
        <w:tc>
          <w:tcPr>
            <w:tcW w:w="1708" w:type="dxa"/>
            <w:vMerge/>
            <w:vAlign w:val="center"/>
          </w:tcPr>
          <w:p w:rsidR="004119BD" w:rsidRPr="00991940" w:rsidRDefault="004119BD" w:rsidP="00477AFB">
            <w:pPr>
              <w:widowControl/>
              <w:jc w:val="center"/>
              <w:rPr>
                <w:kern w:val="0"/>
              </w:rPr>
            </w:pPr>
          </w:p>
        </w:tc>
        <w:tc>
          <w:tcPr>
            <w:tcW w:w="1876" w:type="dxa"/>
            <w:vMerge/>
            <w:vAlign w:val="center"/>
          </w:tcPr>
          <w:p w:rsidR="004119BD" w:rsidRPr="00991940" w:rsidRDefault="004119BD" w:rsidP="00477AFB">
            <w:pPr>
              <w:widowControl/>
              <w:jc w:val="center"/>
              <w:rPr>
                <w:lang w:val="zh-CN"/>
              </w:rPr>
            </w:pPr>
          </w:p>
        </w:tc>
        <w:tc>
          <w:tcPr>
            <w:tcW w:w="1372" w:type="dxa"/>
            <w:vMerge/>
            <w:vAlign w:val="center"/>
          </w:tcPr>
          <w:p w:rsidR="004119BD" w:rsidRPr="00991940" w:rsidRDefault="004119BD" w:rsidP="00477AFB">
            <w:pPr>
              <w:widowControl/>
              <w:jc w:val="center"/>
              <w:rPr>
                <w:lang w:val="zh-CN"/>
              </w:rPr>
            </w:pPr>
          </w:p>
        </w:tc>
        <w:tc>
          <w:tcPr>
            <w:tcW w:w="1386" w:type="dxa"/>
            <w:vMerge/>
            <w:shd w:val="clear" w:color="auto" w:fill="auto"/>
            <w:vAlign w:val="center"/>
          </w:tcPr>
          <w:p w:rsidR="004119BD" w:rsidRPr="00991940" w:rsidRDefault="004119BD" w:rsidP="00477AFB">
            <w:pPr>
              <w:jc w:val="center"/>
              <w:rPr>
                <w:kern w:val="0"/>
              </w:rPr>
            </w:pPr>
          </w:p>
        </w:tc>
        <w:tc>
          <w:tcPr>
            <w:tcW w:w="1708" w:type="dxa"/>
            <w:vMerge/>
            <w:shd w:val="clear" w:color="auto" w:fill="auto"/>
            <w:vAlign w:val="center"/>
          </w:tcPr>
          <w:p w:rsidR="004119BD" w:rsidRPr="00991940" w:rsidRDefault="004119BD" w:rsidP="00477AFB">
            <w:pPr>
              <w:snapToGrid w:val="0"/>
              <w:jc w:val="center"/>
              <w:rPr>
                <w:kern w:val="0"/>
              </w:rPr>
            </w:pPr>
          </w:p>
        </w:tc>
        <w:tc>
          <w:tcPr>
            <w:tcW w:w="1139" w:type="dxa"/>
            <w:vMerge/>
            <w:shd w:val="clear" w:color="auto" w:fill="auto"/>
            <w:vAlign w:val="center"/>
          </w:tcPr>
          <w:p w:rsidR="004119BD" w:rsidRPr="00991940" w:rsidRDefault="004119BD" w:rsidP="00477AFB">
            <w:pPr>
              <w:jc w:val="center"/>
              <w:rPr>
                <w:kern w:val="0"/>
              </w:rPr>
            </w:pPr>
          </w:p>
        </w:tc>
        <w:tc>
          <w:tcPr>
            <w:tcW w:w="1980" w:type="dxa"/>
            <w:vAlign w:val="center"/>
          </w:tcPr>
          <w:p w:rsidR="004119BD" w:rsidRPr="00991940" w:rsidRDefault="004119BD" w:rsidP="00477AFB">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4119BD" w:rsidRPr="00991940" w:rsidRDefault="004119BD" w:rsidP="00477AFB">
            <w:pPr>
              <w:widowControl/>
              <w:jc w:val="center"/>
              <w:rPr>
                <w:kern w:val="0"/>
              </w:rPr>
            </w:pPr>
            <w:r>
              <w:rPr>
                <w:rFonts w:hint="eastAsia"/>
                <w:kern w:val="0"/>
              </w:rPr>
              <w:t>49284</w:t>
            </w:r>
            <w:r w:rsidRPr="00991940">
              <w:rPr>
                <w:kern w:val="0"/>
                <w:vertAlign w:val="superscript"/>
              </w:rPr>
              <w:t>①</w:t>
            </w:r>
          </w:p>
        </w:tc>
      </w:tr>
      <w:tr w:rsidR="004119BD" w:rsidRPr="00991940" w:rsidTr="00477AFB">
        <w:trPr>
          <w:jc w:val="center"/>
        </w:trPr>
        <w:tc>
          <w:tcPr>
            <w:tcW w:w="1305" w:type="dxa"/>
            <w:vMerge/>
            <w:vAlign w:val="center"/>
          </w:tcPr>
          <w:p w:rsidR="004119BD" w:rsidRPr="00991940" w:rsidRDefault="004119BD" w:rsidP="00477AFB">
            <w:pPr>
              <w:widowControl/>
              <w:jc w:val="center"/>
              <w:rPr>
                <w:lang w:val="zh-CN"/>
              </w:rPr>
            </w:pPr>
          </w:p>
        </w:tc>
        <w:tc>
          <w:tcPr>
            <w:tcW w:w="1708" w:type="dxa"/>
            <w:vMerge/>
            <w:vAlign w:val="center"/>
          </w:tcPr>
          <w:p w:rsidR="004119BD" w:rsidRPr="00991940" w:rsidRDefault="004119BD" w:rsidP="00477AFB">
            <w:pPr>
              <w:widowControl/>
              <w:jc w:val="center"/>
              <w:rPr>
                <w:kern w:val="0"/>
              </w:rPr>
            </w:pPr>
          </w:p>
        </w:tc>
        <w:tc>
          <w:tcPr>
            <w:tcW w:w="1876" w:type="dxa"/>
            <w:vMerge/>
            <w:vAlign w:val="center"/>
          </w:tcPr>
          <w:p w:rsidR="004119BD" w:rsidRPr="00991940" w:rsidRDefault="004119BD" w:rsidP="00477AFB">
            <w:pPr>
              <w:widowControl/>
              <w:jc w:val="center"/>
              <w:rPr>
                <w:lang w:val="zh-CN"/>
              </w:rPr>
            </w:pPr>
          </w:p>
        </w:tc>
        <w:tc>
          <w:tcPr>
            <w:tcW w:w="1372" w:type="dxa"/>
            <w:vMerge/>
            <w:vAlign w:val="center"/>
          </w:tcPr>
          <w:p w:rsidR="004119BD" w:rsidRPr="00991940" w:rsidRDefault="004119BD" w:rsidP="00477AFB">
            <w:pPr>
              <w:widowControl/>
              <w:jc w:val="center"/>
              <w:rPr>
                <w:lang w:val="zh-CN"/>
              </w:rPr>
            </w:pPr>
          </w:p>
        </w:tc>
        <w:tc>
          <w:tcPr>
            <w:tcW w:w="1386" w:type="dxa"/>
            <w:vMerge/>
            <w:shd w:val="clear" w:color="auto" w:fill="auto"/>
            <w:vAlign w:val="center"/>
          </w:tcPr>
          <w:p w:rsidR="004119BD" w:rsidRPr="00991940" w:rsidRDefault="004119BD" w:rsidP="00477AFB">
            <w:pPr>
              <w:widowControl/>
              <w:jc w:val="center"/>
              <w:rPr>
                <w:kern w:val="0"/>
              </w:rPr>
            </w:pPr>
          </w:p>
        </w:tc>
        <w:tc>
          <w:tcPr>
            <w:tcW w:w="1708" w:type="dxa"/>
            <w:vMerge/>
            <w:shd w:val="clear" w:color="auto" w:fill="auto"/>
            <w:vAlign w:val="center"/>
          </w:tcPr>
          <w:p w:rsidR="004119BD" w:rsidRPr="00991940" w:rsidRDefault="004119BD" w:rsidP="00477AFB">
            <w:pPr>
              <w:widowControl/>
              <w:jc w:val="center"/>
              <w:rPr>
                <w:kern w:val="0"/>
              </w:rPr>
            </w:pPr>
          </w:p>
        </w:tc>
        <w:tc>
          <w:tcPr>
            <w:tcW w:w="1139" w:type="dxa"/>
            <w:vMerge/>
            <w:shd w:val="clear" w:color="auto" w:fill="auto"/>
            <w:vAlign w:val="center"/>
          </w:tcPr>
          <w:p w:rsidR="004119BD" w:rsidRPr="00991940" w:rsidRDefault="004119BD" w:rsidP="00477AFB">
            <w:pPr>
              <w:widowControl/>
              <w:jc w:val="center"/>
              <w:rPr>
                <w:kern w:val="0"/>
              </w:rPr>
            </w:pPr>
          </w:p>
        </w:tc>
        <w:tc>
          <w:tcPr>
            <w:tcW w:w="1980" w:type="dxa"/>
            <w:vAlign w:val="center"/>
          </w:tcPr>
          <w:p w:rsidR="004119BD" w:rsidRPr="00991940" w:rsidRDefault="004119BD" w:rsidP="00477AFB">
            <w:pPr>
              <w:jc w:val="center"/>
            </w:pPr>
            <w:r w:rsidRPr="00991940">
              <w:t>物化</w:t>
            </w:r>
            <w:r w:rsidRPr="00991940">
              <w:t>+</w:t>
            </w:r>
            <w:r w:rsidRPr="00991940">
              <w:t>生物</w:t>
            </w:r>
          </w:p>
        </w:tc>
        <w:tc>
          <w:tcPr>
            <w:tcW w:w="1116" w:type="dxa"/>
            <w:vAlign w:val="center"/>
          </w:tcPr>
          <w:p w:rsidR="004119BD" w:rsidRPr="00991940" w:rsidRDefault="004119BD" w:rsidP="00477AFB">
            <w:pPr>
              <w:widowControl/>
              <w:jc w:val="center"/>
              <w:rPr>
                <w:kern w:val="0"/>
              </w:rPr>
            </w:pPr>
            <w:r>
              <w:rPr>
                <w:rFonts w:hint="eastAsia"/>
                <w:kern w:val="0"/>
              </w:rPr>
              <w:t>38727</w:t>
            </w:r>
            <w:r w:rsidRPr="00991940">
              <w:rPr>
                <w:kern w:val="0"/>
                <w:vertAlign w:val="superscript"/>
              </w:rPr>
              <w:t>①</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restart"/>
            <w:vAlign w:val="center"/>
          </w:tcPr>
          <w:p w:rsidR="004119BD" w:rsidRPr="00991940" w:rsidRDefault="004119BD" w:rsidP="00477AFB">
            <w:pPr>
              <w:widowControl/>
              <w:jc w:val="center"/>
              <w:rPr>
                <w:kern w:val="0"/>
              </w:rPr>
            </w:pPr>
            <w:r w:rsidRPr="00991940">
              <w:rPr>
                <w:rFonts w:hint="eastAsia"/>
                <w:kern w:val="0"/>
              </w:rPr>
              <w:t>固体</w:t>
            </w:r>
            <w:r w:rsidRPr="00991940">
              <w:rPr>
                <w:kern w:val="0"/>
              </w:rPr>
              <w:t>废物</w:t>
            </w:r>
          </w:p>
          <w:p w:rsidR="004119BD" w:rsidRPr="00991940" w:rsidRDefault="004119BD" w:rsidP="00477AFB">
            <w:pPr>
              <w:widowControl/>
              <w:jc w:val="center"/>
              <w:rPr>
                <w:kern w:val="0"/>
              </w:rPr>
            </w:pPr>
            <w:r w:rsidRPr="00991940">
              <w:rPr>
                <w:kern w:val="0"/>
              </w:rPr>
              <w:t>（污泥）</w:t>
            </w:r>
          </w:p>
        </w:tc>
        <w:tc>
          <w:tcPr>
            <w:tcW w:w="1708"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139" w:type="dxa"/>
            <w:vAlign w:val="center"/>
          </w:tcPr>
          <w:p w:rsidR="004119BD" w:rsidRPr="00991940" w:rsidRDefault="004119BD" w:rsidP="00477AFB">
            <w:pPr>
              <w:widowControl/>
              <w:jc w:val="center"/>
              <w:rPr>
                <w:lang w:val="zh-CN"/>
              </w:rPr>
            </w:pPr>
            <w:r w:rsidRPr="00991940">
              <w:rPr>
                <w:rFonts w:hint="eastAsia"/>
                <w:lang w:val="zh-CN"/>
              </w:rPr>
              <w:t>0.</w:t>
            </w:r>
            <w:r w:rsidRPr="00991940">
              <w:rPr>
                <w:lang w:val="zh-CN"/>
              </w:rPr>
              <w:t>3</w:t>
            </w:r>
            <w:r w:rsidRPr="00991940">
              <w:rPr>
                <w:rFonts w:hint="eastAsia"/>
                <w:lang w:val="zh-CN"/>
              </w:rPr>
              <w:t>8</w:t>
            </w:r>
          </w:p>
        </w:tc>
        <w:tc>
          <w:tcPr>
            <w:tcW w:w="1980"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ign w:val="center"/>
          </w:tcPr>
          <w:p w:rsidR="004119BD" w:rsidRPr="00991940" w:rsidRDefault="004119BD" w:rsidP="00477AFB">
            <w:pPr>
              <w:widowControl/>
              <w:jc w:val="center"/>
              <w:rPr>
                <w:kern w:val="0"/>
              </w:rPr>
            </w:pPr>
          </w:p>
        </w:tc>
        <w:tc>
          <w:tcPr>
            <w:tcW w:w="1708" w:type="dxa"/>
            <w:vMerge/>
            <w:vAlign w:val="center"/>
          </w:tcPr>
          <w:p w:rsidR="004119BD" w:rsidRPr="00991940" w:rsidRDefault="004119BD" w:rsidP="00477AFB">
            <w:pPr>
              <w:widowControl/>
              <w:jc w:val="center"/>
              <w:rPr>
                <w:kern w:val="0"/>
              </w:rPr>
            </w:pPr>
          </w:p>
        </w:tc>
        <w:tc>
          <w:tcPr>
            <w:tcW w:w="1139" w:type="dxa"/>
            <w:vAlign w:val="center"/>
          </w:tcPr>
          <w:p w:rsidR="004119BD" w:rsidRPr="00991940" w:rsidRDefault="004119BD" w:rsidP="00477AFB">
            <w:pPr>
              <w:widowControl/>
              <w:jc w:val="center"/>
              <w:rPr>
                <w:lang w:val="zh-CN"/>
              </w:rPr>
            </w:pPr>
            <w:r w:rsidRPr="00991940">
              <w:rPr>
                <w:rFonts w:hint="eastAsia"/>
                <w:lang w:val="zh-CN"/>
              </w:rPr>
              <w:t>0.</w:t>
            </w:r>
            <w:r w:rsidRPr="00991940">
              <w:rPr>
                <w:lang w:val="zh-CN"/>
              </w:rPr>
              <w:t>375</w:t>
            </w:r>
          </w:p>
        </w:tc>
        <w:tc>
          <w:tcPr>
            <w:tcW w:w="1980" w:type="dxa"/>
            <w:vAlign w:val="center"/>
          </w:tcPr>
          <w:p w:rsidR="004119BD" w:rsidRPr="00991940" w:rsidRDefault="004119BD" w:rsidP="00477AFB">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ign w:val="center"/>
          </w:tcPr>
          <w:p w:rsidR="004119BD" w:rsidRPr="00991940" w:rsidRDefault="004119BD" w:rsidP="00477AFB">
            <w:pPr>
              <w:widowControl/>
              <w:jc w:val="center"/>
              <w:rPr>
                <w:kern w:val="0"/>
              </w:rPr>
            </w:pPr>
          </w:p>
        </w:tc>
        <w:tc>
          <w:tcPr>
            <w:tcW w:w="1708" w:type="dxa"/>
            <w:vMerge/>
            <w:vAlign w:val="center"/>
          </w:tcPr>
          <w:p w:rsidR="004119BD" w:rsidRPr="00991940" w:rsidRDefault="004119BD" w:rsidP="00477AFB">
            <w:pPr>
              <w:widowControl/>
              <w:jc w:val="center"/>
              <w:rPr>
                <w:kern w:val="0"/>
              </w:rPr>
            </w:pPr>
          </w:p>
        </w:tc>
        <w:tc>
          <w:tcPr>
            <w:tcW w:w="1139" w:type="dxa"/>
            <w:vAlign w:val="center"/>
          </w:tcPr>
          <w:p w:rsidR="004119BD" w:rsidRPr="00991940" w:rsidRDefault="004119BD" w:rsidP="00477AFB">
            <w:pPr>
              <w:widowControl/>
              <w:jc w:val="center"/>
              <w:rPr>
                <w:kern w:val="0"/>
              </w:rPr>
            </w:pPr>
            <w:r w:rsidRPr="00991940">
              <w:rPr>
                <w:rFonts w:hint="eastAsia"/>
                <w:lang w:val="zh-CN"/>
              </w:rPr>
              <w:t>0.</w:t>
            </w:r>
            <w:r w:rsidRPr="00991940">
              <w:rPr>
                <w:lang w:val="zh-CN"/>
              </w:rPr>
              <w:t>387</w:t>
            </w:r>
          </w:p>
        </w:tc>
        <w:tc>
          <w:tcPr>
            <w:tcW w:w="1980" w:type="dxa"/>
            <w:vAlign w:val="center"/>
          </w:tcPr>
          <w:p w:rsidR="004119BD" w:rsidRPr="00991940" w:rsidRDefault="004119BD" w:rsidP="00477AFB">
            <w:pPr>
              <w:jc w:val="center"/>
            </w:pPr>
            <w:r w:rsidRPr="00991940">
              <w:t>物化</w:t>
            </w:r>
            <w:r w:rsidRPr="00991940">
              <w:t>+</w:t>
            </w:r>
            <w:r w:rsidRPr="00991940">
              <w:t>生物</w:t>
            </w:r>
          </w:p>
        </w:tc>
        <w:tc>
          <w:tcPr>
            <w:tcW w:w="1116"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restart"/>
            <w:vAlign w:val="center"/>
          </w:tcPr>
          <w:p w:rsidR="004119BD" w:rsidRPr="004A0144" w:rsidRDefault="004119BD" w:rsidP="00477AFB">
            <w:pPr>
              <w:widowControl/>
              <w:adjustRightInd w:val="0"/>
              <w:snapToGrid w:val="0"/>
              <w:jc w:val="center"/>
            </w:pPr>
            <w:r w:rsidRPr="004A0144">
              <w:rPr>
                <w:rFonts w:hint="eastAsia"/>
              </w:rPr>
              <w:t>总氮</w:t>
            </w:r>
            <w:r w:rsidRPr="004A0144">
              <w:t xml:space="preserve"> (</w:t>
            </w:r>
            <w:r w:rsidRPr="004A0144">
              <w:t>以</w:t>
            </w:r>
            <w:r w:rsidRPr="004A0144">
              <w:t>N</w:t>
            </w:r>
            <w:r w:rsidRPr="004A0144">
              <w:t>计</w:t>
            </w:r>
            <w:r w:rsidRPr="004A0144">
              <w:t>)</w:t>
            </w:r>
          </w:p>
        </w:tc>
        <w:tc>
          <w:tcPr>
            <w:tcW w:w="1708"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139" w:type="dxa"/>
            <w:vMerge w:val="restart"/>
            <w:vAlign w:val="center"/>
          </w:tcPr>
          <w:p w:rsidR="004119BD" w:rsidRPr="00991940" w:rsidRDefault="004119BD" w:rsidP="00477AFB">
            <w:pPr>
              <w:widowControl/>
              <w:jc w:val="center"/>
              <w:rPr>
                <w:lang w:val="zh-CN"/>
              </w:rPr>
            </w:pPr>
            <w:r>
              <w:rPr>
                <w:rFonts w:hint="eastAsia"/>
                <w:lang w:val="zh-CN"/>
              </w:rPr>
              <w:t>2790.6</w:t>
            </w:r>
          </w:p>
        </w:tc>
        <w:tc>
          <w:tcPr>
            <w:tcW w:w="1980"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4119BD" w:rsidRPr="00991940" w:rsidRDefault="004119BD" w:rsidP="00477AFB">
            <w:pPr>
              <w:widowControl/>
              <w:jc w:val="center"/>
            </w:pPr>
            <w:r>
              <w:rPr>
                <w:rFonts w:hint="eastAsia"/>
              </w:rPr>
              <w:t>2511.6</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ign w:val="center"/>
          </w:tcPr>
          <w:p w:rsidR="004119BD" w:rsidRPr="004A0144" w:rsidRDefault="004119BD" w:rsidP="00477AFB">
            <w:pPr>
              <w:widowControl/>
              <w:adjustRightInd w:val="0"/>
              <w:snapToGrid w:val="0"/>
              <w:jc w:val="center"/>
            </w:pPr>
          </w:p>
        </w:tc>
        <w:tc>
          <w:tcPr>
            <w:tcW w:w="1708" w:type="dxa"/>
            <w:vMerge/>
            <w:vAlign w:val="center"/>
          </w:tcPr>
          <w:p w:rsidR="004119BD" w:rsidRDefault="004119BD" w:rsidP="00477AFB">
            <w:pPr>
              <w:widowControl/>
              <w:adjustRightInd w:val="0"/>
              <w:snapToGrid w:val="0"/>
              <w:jc w:val="center"/>
            </w:pPr>
          </w:p>
        </w:tc>
        <w:tc>
          <w:tcPr>
            <w:tcW w:w="1139" w:type="dxa"/>
            <w:vMerge/>
            <w:vAlign w:val="center"/>
          </w:tcPr>
          <w:p w:rsidR="004119BD" w:rsidRPr="00991940" w:rsidRDefault="004119BD" w:rsidP="00477AFB">
            <w:pPr>
              <w:widowControl/>
              <w:jc w:val="center"/>
              <w:rPr>
                <w:lang w:val="zh-CN"/>
              </w:rPr>
            </w:pPr>
          </w:p>
        </w:tc>
        <w:tc>
          <w:tcPr>
            <w:tcW w:w="1980" w:type="dxa"/>
            <w:vAlign w:val="center"/>
          </w:tcPr>
          <w:p w:rsidR="004119BD" w:rsidRPr="00991940" w:rsidRDefault="004119BD" w:rsidP="00477AFB">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4119BD" w:rsidRPr="00991940" w:rsidRDefault="004119BD" w:rsidP="00477AFB">
            <w:pPr>
              <w:widowControl/>
              <w:jc w:val="center"/>
            </w:pPr>
            <w:r>
              <w:rPr>
                <w:rFonts w:hint="eastAsia"/>
              </w:rPr>
              <w:t>2667.4</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ign w:val="center"/>
          </w:tcPr>
          <w:p w:rsidR="004119BD" w:rsidRPr="004A0144" w:rsidRDefault="004119BD" w:rsidP="00477AFB">
            <w:pPr>
              <w:widowControl/>
              <w:adjustRightInd w:val="0"/>
              <w:snapToGrid w:val="0"/>
              <w:jc w:val="center"/>
            </w:pPr>
          </w:p>
        </w:tc>
        <w:tc>
          <w:tcPr>
            <w:tcW w:w="1708" w:type="dxa"/>
            <w:vMerge/>
            <w:vAlign w:val="center"/>
          </w:tcPr>
          <w:p w:rsidR="004119BD" w:rsidRDefault="004119BD" w:rsidP="00477AFB">
            <w:pPr>
              <w:widowControl/>
              <w:adjustRightInd w:val="0"/>
              <w:snapToGrid w:val="0"/>
              <w:jc w:val="center"/>
            </w:pPr>
          </w:p>
        </w:tc>
        <w:tc>
          <w:tcPr>
            <w:tcW w:w="1139" w:type="dxa"/>
            <w:vMerge/>
            <w:vAlign w:val="center"/>
          </w:tcPr>
          <w:p w:rsidR="004119BD" w:rsidRPr="00991940" w:rsidRDefault="004119BD" w:rsidP="00477AFB">
            <w:pPr>
              <w:widowControl/>
              <w:jc w:val="center"/>
              <w:rPr>
                <w:lang w:val="zh-CN"/>
              </w:rPr>
            </w:pPr>
          </w:p>
        </w:tc>
        <w:tc>
          <w:tcPr>
            <w:tcW w:w="1980" w:type="dxa"/>
            <w:vAlign w:val="center"/>
          </w:tcPr>
          <w:p w:rsidR="004119BD" w:rsidRPr="00991940" w:rsidRDefault="004119BD" w:rsidP="00477AFB">
            <w:pPr>
              <w:jc w:val="center"/>
            </w:pPr>
            <w:r w:rsidRPr="00991940">
              <w:t>物化</w:t>
            </w:r>
            <w:r w:rsidRPr="00991940">
              <w:t>+</w:t>
            </w:r>
            <w:r w:rsidRPr="00991940">
              <w:t>生物</w:t>
            </w:r>
          </w:p>
        </w:tc>
        <w:tc>
          <w:tcPr>
            <w:tcW w:w="1116" w:type="dxa"/>
            <w:vAlign w:val="center"/>
          </w:tcPr>
          <w:p w:rsidR="004119BD" w:rsidRPr="00991940" w:rsidRDefault="004119BD" w:rsidP="00477AFB">
            <w:pPr>
              <w:widowControl/>
              <w:jc w:val="center"/>
            </w:pPr>
            <w:r>
              <w:rPr>
                <w:rFonts w:hint="eastAsia"/>
              </w:rPr>
              <w:t>2455.8</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restart"/>
            <w:vAlign w:val="center"/>
          </w:tcPr>
          <w:p w:rsidR="004119BD" w:rsidRPr="004A0144" w:rsidRDefault="004119BD" w:rsidP="00477AFB">
            <w:pPr>
              <w:widowControl/>
              <w:adjustRightInd w:val="0"/>
              <w:snapToGrid w:val="0"/>
              <w:jc w:val="center"/>
            </w:pPr>
            <w:r w:rsidRPr="004A0144">
              <w:rPr>
                <w:rFonts w:hint="eastAsia"/>
              </w:rPr>
              <w:t>氨氮</w:t>
            </w:r>
            <w:r w:rsidRPr="004A0144">
              <w:t>(</w:t>
            </w:r>
            <w:r w:rsidRPr="004A0144">
              <w:t>以</w:t>
            </w:r>
            <w:r w:rsidRPr="004A0144">
              <w:t>N</w:t>
            </w:r>
            <w:r w:rsidRPr="004A0144">
              <w:t>计</w:t>
            </w:r>
            <w:r w:rsidRPr="004A0144">
              <w:t>)</w:t>
            </w:r>
          </w:p>
        </w:tc>
        <w:tc>
          <w:tcPr>
            <w:tcW w:w="1708"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139" w:type="dxa"/>
            <w:vMerge w:val="restart"/>
            <w:vAlign w:val="center"/>
          </w:tcPr>
          <w:p w:rsidR="004119BD" w:rsidRPr="00991940" w:rsidRDefault="004119BD" w:rsidP="00477AFB">
            <w:pPr>
              <w:widowControl/>
              <w:jc w:val="center"/>
              <w:rPr>
                <w:lang w:val="zh-CN"/>
              </w:rPr>
            </w:pPr>
            <w:r>
              <w:rPr>
                <w:rFonts w:hint="eastAsia"/>
                <w:lang w:val="zh-CN"/>
              </w:rPr>
              <w:t>1674.4</w:t>
            </w:r>
          </w:p>
        </w:tc>
        <w:tc>
          <w:tcPr>
            <w:tcW w:w="1980"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4119BD" w:rsidRPr="00991940" w:rsidRDefault="004119BD" w:rsidP="00477AFB">
            <w:pPr>
              <w:widowControl/>
              <w:jc w:val="center"/>
            </w:pPr>
            <w:r>
              <w:rPr>
                <w:rFonts w:hint="eastAsia"/>
              </w:rPr>
              <w:t>1507.0</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ign w:val="center"/>
          </w:tcPr>
          <w:p w:rsidR="004119BD" w:rsidRPr="004A0144" w:rsidRDefault="004119BD" w:rsidP="00477AFB">
            <w:pPr>
              <w:widowControl/>
              <w:adjustRightInd w:val="0"/>
              <w:snapToGrid w:val="0"/>
              <w:jc w:val="center"/>
            </w:pPr>
          </w:p>
        </w:tc>
        <w:tc>
          <w:tcPr>
            <w:tcW w:w="1708" w:type="dxa"/>
            <w:vMerge/>
            <w:vAlign w:val="center"/>
          </w:tcPr>
          <w:p w:rsidR="004119BD" w:rsidRDefault="004119BD" w:rsidP="00477AFB">
            <w:pPr>
              <w:widowControl/>
              <w:adjustRightInd w:val="0"/>
              <w:snapToGrid w:val="0"/>
              <w:jc w:val="center"/>
            </w:pPr>
          </w:p>
        </w:tc>
        <w:tc>
          <w:tcPr>
            <w:tcW w:w="1139" w:type="dxa"/>
            <w:vMerge/>
            <w:vAlign w:val="center"/>
          </w:tcPr>
          <w:p w:rsidR="004119BD" w:rsidRPr="00991940" w:rsidRDefault="004119BD" w:rsidP="00477AFB">
            <w:pPr>
              <w:widowControl/>
              <w:jc w:val="center"/>
              <w:rPr>
                <w:lang w:val="zh-CN"/>
              </w:rPr>
            </w:pPr>
          </w:p>
        </w:tc>
        <w:tc>
          <w:tcPr>
            <w:tcW w:w="1980" w:type="dxa"/>
            <w:vAlign w:val="center"/>
          </w:tcPr>
          <w:p w:rsidR="004119BD" w:rsidRPr="00991940" w:rsidRDefault="004119BD" w:rsidP="00477AFB">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4119BD" w:rsidRPr="00991940" w:rsidRDefault="004119BD" w:rsidP="00477AFB">
            <w:pPr>
              <w:widowControl/>
              <w:jc w:val="center"/>
            </w:pPr>
            <w:r>
              <w:rPr>
                <w:rFonts w:hint="eastAsia"/>
              </w:rPr>
              <w:t>1600.4</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ign w:val="center"/>
          </w:tcPr>
          <w:p w:rsidR="004119BD" w:rsidRPr="004A0144" w:rsidRDefault="004119BD" w:rsidP="00477AFB">
            <w:pPr>
              <w:widowControl/>
              <w:adjustRightInd w:val="0"/>
              <w:snapToGrid w:val="0"/>
              <w:jc w:val="center"/>
            </w:pPr>
          </w:p>
        </w:tc>
        <w:tc>
          <w:tcPr>
            <w:tcW w:w="1708" w:type="dxa"/>
            <w:vMerge/>
            <w:vAlign w:val="center"/>
          </w:tcPr>
          <w:p w:rsidR="004119BD" w:rsidRDefault="004119BD" w:rsidP="00477AFB">
            <w:pPr>
              <w:widowControl/>
              <w:adjustRightInd w:val="0"/>
              <w:snapToGrid w:val="0"/>
              <w:jc w:val="center"/>
            </w:pPr>
          </w:p>
        </w:tc>
        <w:tc>
          <w:tcPr>
            <w:tcW w:w="1139" w:type="dxa"/>
            <w:vMerge/>
            <w:vAlign w:val="center"/>
          </w:tcPr>
          <w:p w:rsidR="004119BD" w:rsidRPr="00991940" w:rsidRDefault="004119BD" w:rsidP="00477AFB">
            <w:pPr>
              <w:widowControl/>
              <w:jc w:val="center"/>
              <w:rPr>
                <w:lang w:val="zh-CN"/>
              </w:rPr>
            </w:pPr>
          </w:p>
        </w:tc>
        <w:tc>
          <w:tcPr>
            <w:tcW w:w="1980" w:type="dxa"/>
            <w:vAlign w:val="center"/>
          </w:tcPr>
          <w:p w:rsidR="004119BD" w:rsidRPr="00991940" w:rsidRDefault="004119BD" w:rsidP="00477AFB">
            <w:pPr>
              <w:jc w:val="center"/>
            </w:pPr>
            <w:r w:rsidRPr="00991940">
              <w:t>物化</w:t>
            </w:r>
            <w:r w:rsidRPr="00991940">
              <w:t>+</w:t>
            </w:r>
            <w:r w:rsidRPr="00991940">
              <w:t>生物</w:t>
            </w:r>
          </w:p>
        </w:tc>
        <w:tc>
          <w:tcPr>
            <w:tcW w:w="1116" w:type="dxa"/>
            <w:vAlign w:val="center"/>
          </w:tcPr>
          <w:p w:rsidR="004119BD" w:rsidRPr="00991940" w:rsidRDefault="004119BD" w:rsidP="00477AFB">
            <w:pPr>
              <w:widowControl/>
              <w:jc w:val="center"/>
            </w:pPr>
            <w:r>
              <w:rPr>
                <w:rFonts w:hint="eastAsia"/>
              </w:rPr>
              <w:t>1473.5</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restart"/>
            <w:vAlign w:val="center"/>
          </w:tcPr>
          <w:p w:rsidR="004119BD" w:rsidRPr="004A0144" w:rsidRDefault="004119BD" w:rsidP="00477AFB">
            <w:pPr>
              <w:adjustRightInd w:val="0"/>
              <w:snapToGrid w:val="0"/>
              <w:jc w:val="center"/>
            </w:pPr>
            <w:r w:rsidRPr="004A0144">
              <w:rPr>
                <w:rFonts w:hint="eastAsia"/>
              </w:rPr>
              <w:t>总磷</w:t>
            </w:r>
            <w:r w:rsidRPr="004A0144">
              <w:t>(</w:t>
            </w:r>
            <w:r w:rsidRPr="004A0144">
              <w:t>以</w:t>
            </w:r>
            <w:r w:rsidRPr="004A0144">
              <w:rPr>
                <w:rFonts w:hint="eastAsia"/>
              </w:rPr>
              <w:t>P</w:t>
            </w:r>
            <w:r w:rsidRPr="004A0144">
              <w:t>计</w:t>
            </w:r>
            <w:r w:rsidRPr="004A0144">
              <w:t>)</w:t>
            </w:r>
          </w:p>
        </w:tc>
        <w:tc>
          <w:tcPr>
            <w:tcW w:w="1708" w:type="dxa"/>
            <w:vMerge w:val="restart"/>
            <w:vAlign w:val="center"/>
          </w:tcPr>
          <w:p w:rsidR="004119BD" w:rsidRDefault="004119BD"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139" w:type="dxa"/>
            <w:vMerge w:val="restart"/>
            <w:vAlign w:val="center"/>
          </w:tcPr>
          <w:p w:rsidR="004119BD" w:rsidRPr="00991940" w:rsidRDefault="004119BD" w:rsidP="00477AFB">
            <w:pPr>
              <w:widowControl/>
              <w:jc w:val="center"/>
              <w:rPr>
                <w:lang w:val="zh-CN"/>
              </w:rPr>
            </w:pPr>
            <w:r w:rsidRPr="00991940">
              <w:rPr>
                <w:kern w:val="0"/>
              </w:rPr>
              <w:t>139.53</w:t>
            </w:r>
          </w:p>
        </w:tc>
        <w:tc>
          <w:tcPr>
            <w:tcW w:w="1980"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16" w:type="dxa"/>
            <w:vAlign w:val="center"/>
          </w:tcPr>
          <w:p w:rsidR="004119BD" w:rsidRPr="00991940" w:rsidRDefault="004119BD" w:rsidP="00477AFB">
            <w:pPr>
              <w:widowControl/>
              <w:jc w:val="center"/>
              <w:rPr>
                <w:kern w:val="0"/>
              </w:rPr>
            </w:pPr>
            <w:r w:rsidRPr="00991940">
              <w:rPr>
                <w:kern w:val="0"/>
              </w:rPr>
              <w:t>125.58</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ign w:val="center"/>
          </w:tcPr>
          <w:p w:rsidR="004119BD" w:rsidRDefault="004119BD" w:rsidP="00477AFB">
            <w:pPr>
              <w:adjustRightInd w:val="0"/>
              <w:snapToGrid w:val="0"/>
              <w:jc w:val="center"/>
            </w:pPr>
          </w:p>
        </w:tc>
        <w:tc>
          <w:tcPr>
            <w:tcW w:w="1708" w:type="dxa"/>
            <w:vMerge/>
            <w:vAlign w:val="center"/>
          </w:tcPr>
          <w:p w:rsidR="004119BD" w:rsidRDefault="004119BD" w:rsidP="00477AFB">
            <w:pPr>
              <w:adjustRightInd w:val="0"/>
              <w:snapToGrid w:val="0"/>
              <w:jc w:val="center"/>
            </w:pPr>
          </w:p>
        </w:tc>
        <w:tc>
          <w:tcPr>
            <w:tcW w:w="1139" w:type="dxa"/>
            <w:vMerge/>
            <w:vAlign w:val="center"/>
          </w:tcPr>
          <w:p w:rsidR="004119BD" w:rsidRPr="00991940" w:rsidRDefault="004119BD" w:rsidP="00477AFB">
            <w:pPr>
              <w:widowControl/>
              <w:jc w:val="center"/>
              <w:rPr>
                <w:lang w:val="zh-CN"/>
              </w:rPr>
            </w:pPr>
          </w:p>
        </w:tc>
        <w:tc>
          <w:tcPr>
            <w:tcW w:w="1980" w:type="dxa"/>
            <w:vAlign w:val="center"/>
          </w:tcPr>
          <w:p w:rsidR="004119BD" w:rsidRPr="00991940" w:rsidRDefault="004119BD" w:rsidP="00477AFB">
            <w:pPr>
              <w:jc w:val="center"/>
              <w:rPr>
                <w:lang w:val="zh-CN"/>
              </w:rPr>
            </w:pPr>
            <w:r w:rsidRPr="00991940">
              <w:t>厌氧</w:t>
            </w:r>
            <w:r w:rsidRPr="00991940">
              <w:t>/</w:t>
            </w:r>
            <w:r w:rsidRPr="00991940">
              <w:t>好氧生物组合</w:t>
            </w:r>
            <w:r w:rsidRPr="00991940">
              <w:rPr>
                <w:rFonts w:hint="eastAsia"/>
              </w:rPr>
              <w:t>工艺</w:t>
            </w:r>
          </w:p>
        </w:tc>
        <w:tc>
          <w:tcPr>
            <w:tcW w:w="1116" w:type="dxa"/>
            <w:vAlign w:val="center"/>
          </w:tcPr>
          <w:p w:rsidR="004119BD" w:rsidRPr="00991940" w:rsidRDefault="004119BD" w:rsidP="00477AFB">
            <w:pPr>
              <w:widowControl/>
              <w:jc w:val="center"/>
              <w:rPr>
                <w:kern w:val="0"/>
              </w:rPr>
            </w:pPr>
            <w:r w:rsidRPr="00991940">
              <w:rPr>
                <w:kern w:val="0"/>
              </w:rPr>
              <w:t>133.37</w:t>
            </w:r>
          </w:p>
        </w:tc>
      </w:tr>
      <w:tr w:rsidR="004119BD" w:rsidRPr="00991940" w:rsidTr="00477AFB">
        <w:trPr>
          <w:jc w:val="center"/>
        </w:trPr>
        <w:tc>
          <w:tcPr>
            <w:tcW w:w="1305" w:type="dxa"/>
            <w:vMerge/>
            <w:vAlign w:val="center"/>
          </w:tcPr>
          <w:p w:rsidR="004119BD" w:rsidRPr="00991940" w:rsidRDefault="004119BD" w:rsidP="00477AFB">
            <w:pPr>
              <w:widowControl/>
              <w:jc w:val="left"/>
              <w:rPr>
                <w:kern w:val="0"/>
              </w:rPr>
            </w:pPr>
          </w:p>
        </w:tc>
        <w:tc>
          <w:tcPr>
            <w:tcW w:w="1708" w:type="dxa"/>
            <w:vMerge/>
            <w:vAlign w:val="center"/>
          </w:tcPr>
          <w:p w:rsidR="004119BD" w:rsidRPr="00991940" w:rsidRDefault="004119BD" w:rsidP="00477AFB">
            <w:pPr>
              <w:widowControl/>
              <w:jc w:val="left"/>
              <w:rPr>
                <w:kern w:val="0"/>
              </w:rPr>
            </w:pPr>
          </w:p>
        </w:tc>
        <w:tc>
          <w:tcPr>
            <w:tcW w:w="1876" w:type="dxa"/>
            <w:vMerge/>
            <w:vAlign w:val="center"/>
          </w:tcPr>
          <w:p w:rsidR="004119BD" w:rsidRPr="00991940" w:rsidRDefault="004119BD" w:rsidP="00477AFB">
            <w:pPr>
              <w:widowControl/>
              <w:jc w:val="left"/>
              <w:rPr>
                <w:kern w:val="0"/>
              </w:rPr>
            </w:pPr>
          </w:p>
        </w:tc>
        <w:tc>
          <w:tcPr>
            <w:tcW w:w="1372" w:type="dxa"/>
            <w:vMerge/>
            <w:vAlign w:val="center"/>
          </w:tcPr>
          <w:p w:rsidR="004119BD" w:rsidRPr="00991940" w:rsidRDefault="004119BD" w:rsidP="00477AFB">
            <w:pPr>
              <w:widowControl/>
              <w:jc w:val="left"/>
              <w:rPr>
                <w:kern w:val="0"/>
              </w:rPr>
            </w:pPr>
          </w:p>
        </w:tc>
        <w:tc>
          <w:tcPr>
            <w:tcW w:w="1386" w:type="dxa"/>
            <w:vMerge/>
            <w:vAlign w:val="center"/>
          </w:tcPr>
          <w:p w:rsidR="004119BD" w:rsidRPr="00991940" w:rsidRDefault="004119BD" w:rsidP="00477AFB">
            <w:pPr>
              <w:widowControl/>
              <w:adjustRightInd w:val="0"/>
              <w:snapToGrid w:val="0"/>
              <w:jc w:val="center"/>
            </w:pPr>
          </w:p>
        </w:tc>
        <w:tc>
          <w:tcPr>
            <w:tcW w:w="1708" w:type="dxa"/>
            <w:vMerge/>
            <w:vAlign w:val="center"/>
          </w:tcPr>
          <w:p w:rsidR="004119BD" w:rsidRPr="00991940" w:rsidRDefault="004119BD" w:rsidP="00477AFB">
            <w:pPr>
              <w:widowControl/>
              <w:adjustRightInd w:val="0"/>
              <w:snapToGrid w:val="0"/>
              <w:jc w:val="center"/>
              <w:rPr>
                <w:kern w:val="0"/>
              </w:rPr>
            </w:pPr>
          </w:p>
        </w:tc>
        <w:tc>
          <w:tcPr>
            <w:tcW w:w="1139" w:type="dxa"/>
            <w:vMerge/>
            <w:vAlign w:val="center"/>
          </w:tcPr>
          <w:p w:rsidR="004119BD" w:rsidRPr="00991940" w:rsidRDefault="004119BD" w:rsidP="00477AFB">
            <w:pPr>
              <w:widowControl/>
              <w:jc w:val="center"/>
              <w:rPr>
                <w:lang w:val="zh-CN"/>
              </w:rPr>
            </w:pPr>
          </w:p>
        </w:tc>
        <w:tc>
          <w:tcPr>
            <w:tcW w:w="1980" w:type="dxa"/>
            <w:vAlign w:val="center"/>
          </w:tcPr>
          <w:p w:rsidR="004119BD" w:rsidRPr="00991940" w:rsidRDefault="004119BD" w:rsidP="00477AFB">
            <w:pPr>
              <w:jc w:val="center"/>
            </w:pPr>
            <w:r w:rsidRPr="00991940">
              <w:t>物化</w:t>
            </w:r>
            <w:r w:rsidRPr="00991940">
              <w:t>+</w:t>
            </w:r>
            <w:r w:rsidRPr="00991940">
              <w:t>生物</w:t>
            </w:r>
          </w:p>
        </w:tc>
        <w:tc>
          <w:tcPr>
            <w:tcW w:w="1116" w:type="dxa"/>
            <w:vAlign w:val="center"/>
          </w:tcPr>
          <w:p w:rsidR="004119BD" w:rsidRPr="00991940" w:rsidRDefault="004119BD" w:rsidP="00477AFB">
            <w:pPr>
              <w:widowControl/>
              <w:jc w:val="center"/>
              <w:rPr>
                <w:kern w:val="0"/>
              </w:rPr>
            </w:pPr>
            <w:r w:rsidRPr="00991940">
              <w:rPr>
                <w:kern w:val="0"/>
              </w:rPr>
              <w:t>122.79</w:t>
            </w:r>
          </w:p>
        </w:tc>
      </w:tr>
    </w:tbl>
    <w:p w:rsidR="004119BD" w:rsidRPr="00741B4E" w:rsidRDefault="004119BD" w:rsidP="004119BD">
      <w:pPr>
        <w:ind w:leftChars="343" w:left="720"/>
        <w:rPr>
          <w:szCs w:val="21"/>
        </w:rPr>
        <w:sectPr w:rsidR="004119BD" w:rsidRPr="00741B4E" w:rsidSect="003A3F5C">
          <w:pgSz w:w="16838" w:h="11906" w:orient="landscape" w:code="9"/>
          <w:pgMar w:top="1701" w:right="1134" w:bottom="1701" w:left="1134" w:header="851" w:footer="992" w:gutter="0"/>
          <w:cols w:space="425"/>
          <w:docGrid w:linePitch="312"/>
        </w:sectPr>
      </w:pPr>
      <w:r w:rsidRPr="00991940">
        <w:t>注：由于浆粕废水的特殊性质导致污染物浓度极高</w:t>
      </w:r>
      <w:r w:rsidRPr="00991940">
        <w:rPr>
          <w:rFonts w:hint="eastAsia"/>
        </w:rPr>
        <w:t>，</w:t>
      </w:r>
      <w:r w:rsidRPr="00991940">
        <w:t>一般企业只是经过预处理后</w:t>
      </w:r>
      <w:r w:rsidRPr="00991940">
        <w:rPr>
          <w:rFonts w:hint="eastAsia"/>
        </w:rPr>
        <w:t>与其它废水混合处理后达标排放。</w:t>
      </w:r>
      <w:r w:rsidRPr="00741B4E">
        <w:rPr>
          <w:szCs w:val="21"/>
        </w:rPr>
        <w:t>。</w:t>
      </w:r>
    </w:p>
    <w:p w:rsidR="004119BD" w:rsidRPr="00741B4E" w:rsidRDefault="004119BD" w:rsidP="004119BD">
      <w:pPr>
        <w:ind w:leftChars="343" w:left="720"/>
        <w:rPr>
          <w:bCs/>
          <w:sz w:val="84"/>
          <w:szCs w:val="84"/>
        </w:rPr>
      </w:pPr>
      <w:bookmarkStart w:id="272" w:name="_Toc187139226"/>
      <w:bookmarkStart w:id="273" w:name="_Toc187140751"/>
      <w:bookmarkStart w:id="274" w:name="_Toc187145407"/>
      <w:bookmarkStart w:id="275" w:name="_Toc187145767"/>
    </w:p>
    <w:p w:rsidR="004119BD" w:rsidRPr="00741B4E" w:rsidRDefault="004119BD" w:rsidP="004119BD">
      <w:pPr>
        <w:ind w:leftChars="343" w:left="720"/>
        <w:rPr>
          <w:bCs/>
          <w:sz w:val="84"/>
          <w:szCs w:val="84"/>
        </w:rPr>
      </w:pPr>
    </w:p>
    <w:p w:rsidR="004119BD" w:rsidRPr="00741B4E" w:rsidRDefault="004119BD" w:rsidP="004119BD">
      <w:pPr>
        <w:ind w:leftChars="343" w:left="720"/>
        <w:rPr>
          <w:bCs/>
          <w:sz w:val="84"/>
          <w:szCs w:val="84"/>
        </w:rPr>
      </w:pPr>
    </w:p>
    <w:p w:rsidR="004119BD" w:rsidRPr="00741B4E" w:rsidRDefault="004119BD" w:rsidP="004119BD">
      <w:pPr>
        <w:pStyle w:val="1"/>
        <w:snapToGrid w:val="0"/>
        <w:spacing w:before="120" w:after="120"/>
        <w:rPr>
          <w:sz w:val="72"/>
          <w:szCs w:val="72"/>
        </w:rPr>
      </w:pPr>
      <w:bookmarkStart w:id="276" w:name="_Toc189730482"/>
      <w:bookmarkStart w:id="277" w:name="_Toc282032101"/>
      <w:r w:rsidRPr="00741B4E">
        <w:rPr>
          <w:sz w:val="72"/>
          <w:szCs w:val="72"/>
        </w:rPr>
        <w:t>2812</w:t>
      </w:r>
      <w:r w:rsidRPr="00741B4E">
        <w:rPr>
          <w:sz w:val="72"/>
          <w:szCs w:val="72"/>
        </w:rPr>
        <w:t>人造纤维制造行业</w:t>
      </w:r>
      <w:bookmarkEnd w:id="276"/>
      <w:bookmarkEnd w:id="277"/>
    </w:p>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Default="004119BD" w:rsidP="004119BD"/>
    <w:p w:rsidR="004119BD" w:rsidRDefault="004119BD" w:rsidP="004119BD"/>
    <w:p w:rsidR="004119BD" w:rsidRDefault="004119BD" w:rsidP="004119BD"/>
    <w:p w:rsidR="004119BD" w:rsidRDefault="004119BD" w:rsidP="004119BD"/>
    <w:p w:rsidR="004119BD" w:rsidRDefault="004119BD" w:rsidP="004119BD"/>
    <w:p w:rsidR="004119BD" w:rsidRDefault="004119BD" w:rsidP="004119BD"/>
    <w:p w:rsidR="004119BD" w:rsidRPr="00741B4E" w:rsidRDefault="004119BD" w:rsidP="004119BD"/>
    <w:p w:rsidR="004119BD" w:rsidRPr="00741B4E" w:rsidRDefault="004119BD" w:rsidP="004119BD"/>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rPr>
          <w:sz w:val="24"/>
        </w:rPr>
        <w:sectPr w:rsidR="004119BD" w:rsidRPr="00741B4E" w:rsidSect="003A3F5C">
          <w:pgSz w:w="11906" w:h="16838" w:code="9"/>
          <w:pgMar w:top="1134" w:right="1701" w:bottom="1134" w:left="1701" w:header="851" w:footer="992" w:gutter="0"/>
          <w:cols w:space="425"/>
          <w:docGrid w:linePitch="312"/>
        </w:sectPr>
      </w:pPr>
    </w:p>
    <w:p w:rsidR="004119BD" w:rsidRPr="00991940" w:rsidRDefault="004119BD" w:rsidP="004119BD">
      <w:pPr>
        <w:pStyle w:val="2"/>
        <w:snapToGrid w:val="0"/>
        <w:spacing w:before="120" w:after="120" w:line="380" w:lineRule="exact"/>
        <w:rPr>
          <w:rFonts w:ascii="黑体"/>
          <w:sz w:val="28"/>
          <w:szCs w:val="28"/>
        </w:rPr>
      </w:pPr>
      <w:bookmarkStart w:id="278" w:name="_Toc187139229"/>
      <w:bookmarkStart w:id="279" w:name="_Toc187140755"/>
      <w:bookmarkStart w:id="280" w:name="_Toc187145413"/>
      <w:bookmarkStart w:id="281" w:name="_Toc187145773"/>
      <w:bookmarkEnd w:id="272"/>
      <w:bookmarkEnd w:id="273"/>
      <w:bookmarkEnd w:id="274"/>
      <w:bookmarkEnd w:id="275"/>
      <w:r w:rsidRPr="00991940">
        <w:rPr>
          <w:rFonts w:ascii="黑体" w:hint="eastAsia"/>
          <w:sz w:val="28"/>
          <w:szCs w:val="28"/>
        </w:rPr>
        <w:lastRenderedPageBreak/>
        <w:t>1 适用范围</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人造纤维制造行业</w:t>
      </w:r>
      <w:r w:rsidRPr="00991940">
        <w:rPr>
          <w:rFonts w:ascii="宋体" w:hAnsi="宋体" w:hint="eastAsia"/>
          <w:sz w:val="24"/>
        </w:rPr>
        <w:t>中粘胶短纤维、粘胶纤维长丝的产污系数和排污系数，适用于国内</w:t>
      </w:r>
      <w:r w:rsidRPr="00991940">
        <w:rPr>
          <w:rFonts w:ascii="宋体" w:hAnsi="宋体"/>
          <w:bCs/>
          <w:sz w:val="24"/>
        </w:rPr>
        <w:t>人造纤维制造行业</w:t>
      </w:r>
      <w:r w:rsidRPr="00991940">
        <w:rPr>
          <w:rFonts w:ascii="宋体" w:hAnsi="宋体" w:hint="eastAsia"/>
          <w:sz w:val="24"/>
        </w:rPr>
        <w:t>中所有生产企业，可用于第一次全国污染源普查</w:t>
      </w:r>
      <w:r w:rsidRPr="00991940">
        <w:rPr>
          <w:rFonts w:ascii="宋体" w:hAnsi="宋体"/>
          <w:bCs/>
          <w:sz w:val="24"/>
        </w:rPr>
        <w:t>人造纤维制造行业</w:t>
      </w:r>
      <w:r w:rsidRPr="00991940">
        <w:rPr>
          <w:rFonts w:ascii="宋体" w:hAnsi="宋体" w:hint="eastAsia"/>
          <w:sz w:val="24"/>
        </w:rPr>
        <w:t>污染源污染物产生量和排放量的核算。</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、化学需氧量、固体废物-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4119BD" w:rsidRPr="00991940" w:rsidRDefault="004119BD" w:rsidP="004119BD">
      <w:pPr>
        <w:pStyle w:val="2"/>
        <w:snapToGrid w:val="0"/>
        <w:spacing w:before="120" w:after="120" w:line="400" w:lineRule="exact"/>
        <w:rPr>
          <w:rFonts w:ascii="黑体"/>
          <w:sz w:val="28"/>
          <w:szCs w:val="28"/>
        </w:rPr>
      </w:pPr>
      <w:bookmarkStart w:id="282" w:name="_Toc187139227"/>
      <w:bookmarkStart w:id="283" w:name="_Toc187140752"/>
      <w:bookmarkStart w:id="284" w:name="_Toc187145408"/>
      <w:bookmarkStart w:id="285" w:name="_Toc187145768"/>
      <w:r w:rsidRPr="00991940">
        <w:rPr>
          <w:rFonts w:ascii="黑体" w:hint="eastAsia"/>
          <w:sz w:val="28"/>
          <w:szCs w:val="28"/>
        </w:rPr>
        <w:t>2 注意事项</w:t>
      </w:r>
      <w:bookmarkEnd w:id="282"/>
      <w:bookmarkEnd w:id="283"/>
      <w:bookmarkEnd w:id="284"/>
      <w:bookmarkEnd w:id="285"/>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4119BD" w:rsidRPr="00991940" w:rsidRDefault="004119BD" w:rsidP="004119BD">
      <w:pPr>
        <w:spacing w:line="400" w:lineRule="exact"/>
        <w:ind w:firstLineChars="200" w:firstLine="480"/>
        <w:rPr>
          <w:rFonts w:ascii="宋体" w:hAnsi="宋体"/>
          <w:sz w:val="24"/>
        </w:rPr>
      </w:pPr>
      <w:r w:rsidRPr="00991940">
        <w:rPr>
          <w:rFonts w:ascii="宋体" w:hAnsi="宋体" w:hint="eastAsia"/>
          <w:sz w:val="24"/>
        </w:rPr>
        <w:t>本手册已涵盖</w:t>
      </w:r>
      <w:r w:rsidRPr="00991940">
        <w:rPr>
          <w:rFonts w:ascii="宋体" w:hAnsi="宋体"/>
          <w:bCs/>
          <w:sz w:val="24"/>
        </w:rPr>
        <w:t>人造纤维</w:t>
      </w:r>
      <w:r w:rsidRPr="00991940">
        <w:rPr>
          <w:rFonts w:ascii="宋体" w:hAnsi="宋体" w:hint="eastAsia"/>
          <w:bCs/>
          <w:sz w:val="24"/>
        </w:rPr>
        <w:t>制造行业</w:t>
      </w:r>
      <w:r w:rsidRPr="00991940">
        <w:rPr>
          <w:rFonts w:ascii="宋体" w:hAnsi="宋体" w:hint="eastAsia"/>
          <w:sz w:val="24"/>
        </w:rPr>
        <w:t>原料、各种工艺及规模的生产的粘胶短纤维、粘胶纤维长丝产品。对可能遇到的罕见产品、特殊生产工艺、末端处理工艺，可咨询当地行业组织、专家、其他企业技术人员，选取近似的四同组合产排污系数代替。</w:t>
      </w:r>
    </w:p>
    <w:p w:rsidR="004119BD" w:rsidRPr="00991940" w:rsidRDefault="004119BD" w:rsidP="004119BD">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4119BD" w:rsidRPr="00991940" w:rsidRDefault="004119BD" w:rsidP="004119BD">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4119BD" w:rsidRPr="00991940" w:rsidRDefault="004119BD" w:rsidP="004119BD">
      <w:pPr>
        <w:snapToGrid w:val="0"/>
        <w:spacing w:line="400" w:lineRule="exact"/>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4119BD" w:rsidRPr="00991940" w:rsidRDefault="004119BD" w:rsidP="004119BD">
      <w:pPr>
        <w:snapToGrid w:val="0"/>
        <w:spacing w:line="400" w:lineRule="exact"/>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人造纤维制造企业对废水进行处理后回用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有废水回用的排污系数＝排污系数（本手册）×（1-废水回用率）</w:t>
      </w:r>
    </w:p>
    <w:p w:rsidR="004119BD" w:rsidRPr="00991940" w:rsidRDefault="004119BD" w:rsidP="004119BD">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人造纤维制造企业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4119BD" w:rsidRPr="00991940" w:rsidRDefault="004119BD" w:rsidP="004119BD">
      <w:pPr>
        <w:snapToGrid w:val="0"/>
        <w:spacing w:line="400" w:lineRule="exact"/>
        <w:ind w:firstLineChars="200" w:firstLine="480"/>
        <w:rPr>
          <w:rFonts w:ascii="宋体" w:hAnsi="宋体"/>
          <w:sz w:val="24"/>
        </w:rPr>
      </w:pPr>
      <w:r w:rsidRPr="00991940">
        <w:rPr>
          <w:rFonts w:hint="eastAsia"/>
          <w:sz w:val="24"/>
        </w:rPr>
        <w:t>（</w:t>
      </w:r>
      <w:r w:rsidRPr="00991940">
        <w:rPr>
          <w:rFonts w:hint="eastAsia"/>
          <w:sz w:val="24"/>
        </w:rPr>
        <w:t>4</w:t>
      </w:r>
      <w:r w:rsidRPr="00991940">
        <w:rPr>
          <w:rFonts w:hint="eastAsia"/>
          <w:sz w:val="24"/>
        </w:rPr>
        <w:t>）</w:t>
      </w:r>
      <w:r w:rsidRPr="00991940">
        <w:rPr>
          <w:rFonts w:ascii="宋体" w:hAnsi="宋体" w:hint="eastAsia"/>
          <w:sz w:val="24"/>
        </w:rPr>
        <w:t>由于人造纤维制造企业的行业特点其规模往往取决于生产设备的套数，因此多数情况下产污系数与规模大小关系不大，而与产品的种类、生产工序、设</w:t>
      </w:r>
      <w:r w:rsidRPr="00991940">
        <w:rPr>
          <w:rFonts w:ascii="宋体" w:hAnsi="宋体" w:hint="eastAsia"/>
          <w:sz w:val="24"/>
        </w:rPr>
        <w:lastRenderedPageBreak/>
        <w:t>备的先进性和管理水平有关。</w:t>
      </w:r>
    </w:p>
    <w:p w:rsidR="004119BD" w:rsidRPr="00991940" w:rsidRDefault="004119BD" w:rsidP="004119BD">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①</w:t>
      </w:r>
      <w:r w:rsidRPr="00991940">
        <w:rPr>
          <w:rFonts w:ascii="宋体" w:hAnsi="宋体" w:hint="eastAsia"/>
          <w:sz w:val="24"/>
        </w:rPr>
        <w:t>“产品名称”：指人造纤维制造企业在报告期内生产的，并符合产品质量要求的粘胶短纤维和粘胶纤维长丝。</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②</w:t>
      </w:r>
      <w:r w:rsidRPr="00991940">
        <w:rPr>
          <w:rFonts w:ascii="宋体" w:hAnsi="宋体" w:hint="eastAsia"/>
          <w:sz w:val="24"/>
        </w:rPr>
        <w:t>“原料名称”：指人造纤维制造企业在报告期内</w:t>
      </w:r>
      <w:r w:rsidRPr="00991940">
        <w:rPr>
          <w:rFonts w:ascii="宋体" w:hAnsi="宋体"/>
          <w:sz w:val="24"/>
        </w:rPr>
        <w:t>使用的主要原料</w:t>
      </w:r>
      <w:r w:rsidRPr="00991940">
        <w:rPr>
          <w:rFonts w:ascii="宋体" w:hAnsi="宋体" w:hint="eastAsia"/>
          <w:sz w:val="24"/>
        </w:rPr>
        <w:t>。本手册包括化纤棉绒浆粕、化纤木浆粕、其他化纤纤维浆粕；</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③</w:t>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人造纤维制造企业</w:t>
      </w:r>
      <w:r w:rsidRPr="00991940">
        <w:rPr>
          <w:rFonts w:ascii="宋体" w:hAnsi="宋体"/>
          <w:sz w:val="24"/>
        </w:rPr>
        <w:t>生产、加工产品采用的主要生产方法的名称</w:t>
      </w:r>
      <w:r w:rsidRPr="00991940">
        <w:rPr>
          <w:rFonts w:ascii="宋体" w:hAnsi="宋体" w:hint="eastAsia"/>
          <w:sz w:val="24"/>
        </w:rPr>
        <w:t>；</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④</w:t>
      </w:r>
      <w:r w:rsidRPr="00991940">
        <w:rPr>
          <w:rFonts w:ascii="宋体" w:hAnsi="宋体" w:hint="eastAsia"/>
          <w:sz w:val="24"/>
        </w:rPr>
        <w:t>“规模等级”：指产排污系数核算所对应的生产规模等级。人造纤维生产企业规模对产排污系数影响不大，因此本手册产排污系数未按企业规模等级划分；</w:t>
      </w:r>
    </w:p>
    <w:p w:rsidR="004119BD" w:rsidRPr="00991940" w:rsidRDefault="004119BD" w:rsidP="004119BD">
      <w:pPr>
        <w:snapToGrid w:val="0"/>
        <w:spacing w:before="100" w:beforeAutospacing="1" w:after="100" w:afterAutospacing="1" w:line="400" w:lineRule="exact"/>
        <w:ind w:firstLineChars="200" w:firstLine="420"/>
        <w:rPr>
          <w:rFonts w:ascii="宋体" w:hAnsi="宋体"/>
          <w:sz w:val="24"/>
        </w:rPr>
      </w:pPr>
      <w:r w:rsidRPr="00991940">
        <w:rPr>
          <w:rFonts w:ascii="宋体" w:hAnsi="宋体" w:hint="eastAsia"/>
        </w:rPr>
        <w:t>⑤</w:t>
      </w:r>
      <w:r w:rsidRPr="00991940">
        <w:rPr>
          <w:rFonts w:ascii="宋体" w:hAnsi="宋体" w:hint="eastAsia"/>
          <w:sz w:val="24"/>
        </w:rPr>
        <w:t>“污染物指标”：包含工业废水量、化学需氧量、固体废物-污泥（含水80%）。</w:t>
      </w:r>
    </w:p>
    <w:p w:rsidR="004119BD" w:rsidRPr="00991940" w:rsidRDefault="004119BD" w:rsidP="004119BD">
      <w:pPr>
        <w:snapToGrid w:val="0"/>
        <w:spacing w:before="100" w:beforeAutospacing="1" w:after="100" w:afterAutospacing="1" w:line="400" w:lineRule="exact"/>
        <w:ind w:firstLineChars="200" w:firstLine="420"/>
        <w:rPr>
          <w:rFonts w:ascii="宋体" w:hAnsi="宋体"/>
          <w:sz w:val="24"/>
        </w:rPr>
      </w:pPr>
      <w:r w:rsidRPr="00991940">
        <w:rPr>
          <w:rFonts w:ascii="宋体" w:hAnsi="宋体" w:hint="eastAsia"/>
        </w:rPr>
        <w:t>⑥</w:t>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化学需氧量表述为“克/吨-产品”，固体废物（污泥）表述为“吨/吨-产品”；</w:t>
      </w:r>
    </w:p>
    <w:p w:rsidR="004119BD" w:rsidRPr="00991940" w:rsidRDefault="004119BD" w:rsidP="004119BD">
      <w:pPr>
        <w:snapToGrid w:val="0"/>
        <w:spacing w:before="100" w:beforeAutospacing="1" w:after="100" w:afterAutospacing="1" w:line="400" w:lineRule="exact"/>
        <w:ind w:firstLineChars="200" w:firstLine="420"/>
        <w:rPr>
          <w:rFonts w:ascii="宋体" w:hAnsi="宋体"/>
          <w:sz w:val="24"/>
        </w:rPr>
      </w:pPr>
      <w:r w:rsidRPr="00991940">
        <w:rPr>
          <w:rFonts w:ascii="宋体" w:hAnsi="宋体" w:hint="eastAsia"/>
        </w:rPr>
        <w:t>⑦</w:t>
      </w:r>
      <w:r w:rsidRPr="00991940">
        <w:rPr>
          <w:rFonts w:ascii="宋体" w:hAnsi="宋体" w:hint="eastAsia"/>
          <w:sz w:val="24"/>
        </w:rPr>
        <w:t>“产污系数”：是指每生产单位重量产品产生污染物的量；</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人造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⑨</w:t>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4119BD" w:rsidRPr="00991940"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4119BD" w:rsidRPr="00991940" w:rsidSect="003F4F67">
          <w:pgSz w:w="11906" w:h="16838" w:code="9"/>
          <w:pgMar w:top="1134" w:right="1701" w:bottom="1134" w:left="1701" w:header="851" w:footer="992" w:gutter="0"/>
          <w:cols w:space="425"/>
          <w:docGrid w:linePitch="312"/>
        </w:sectPr>
      </w:pPr>
    </w:p>
    <w:p w:rsidR="004119BD" w:rsidRPr="00991940" w:rsidRDefault="004119BD"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2812 </w:t>
      </w:r>
      <w:r w:rsidRPr="00991940">
        <w:rPr>
          <w:rFonts w:eastAsia="黑体"/>
          <w:b/>
          <w:bCs/>
          <w:sz w:val="32"/>
          <w:szCs w:val="32"/>
        </w:rPr>
        <w:t>人造纤维制造行业产排污系数表</w:t>
      </w:r>
    </w:p>
    <w:tbl>
      <w:tblPr>
        <w:tblW w:w="13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8"/>
        <w:gridCol w:w="1643"/>
        <w:gridCol w:w="1794"/>
        <w:gridCol w:w="1319"/>
        <w:gridCol w:w="1573"/>
        <w:gridCol w:w="1407"/>
        <w:gridCol w:w="1566"/>
        <w:gridCol w:w="2037"/>
        <w:gridCol w:w="1260"/>
      </w:tblGrid>
      <w:tr w:rsidR="004119BD" w:rsidRPr="00991940" w:rsidTr="00477AFB">
        <w:trPr>
          <w:trHeight w:val="532"/>
          <w:jc w:val="center"/>
        </w:trPr>
        <w:tc>
          <w:tcPr>
            <w:tcW w:w="1248" w:type="dxa"/>
            <w:vAlign w:val="center"/>
          </w:tcPr>
          <w:p w:rsidR="004119BD" w:rsidRPr="00991940" w:rsidRDefault="004119BD" w:rsidP="00477AFB">
            <w:pPr>
              <w:widowControl/>
              <w:snapToGrid w:val="0"/>
              <w:spacing w:line="240" w:lineRule="atLeast"/>
              <w:jc w:val="center"/>
              <w:rPr>
                <w:b/>
                <w:kern w:val="0"/>
              </w:rPr>
            </w:pPr>
            <w:r w:rsidRPr="00991940">
              <w:rPr>
                <w:b/>
                <w:kern w:val="0"/>
              </w:rPr>
              <w:t>产品名称</w:t>
            </w:r>
          </w:p>
        </w:tc>
        <w:tc>
          <w:tcPr>
            <w:tcW w:w="1643" w:type="dxa"/>
            <w:vAlign w:val="center"/>
          </w:tcPr>
          <w:p w:rsidR="004119BD" w:rsidRPr="00991940" w:rsidRDefault="004119BD" w:rsidP="00477AFB">
            <w:pPr>
              <w:widowControl/>
              <w:snapToGrid w:val="0"/>
              <w:spacing w:line="240" w:lineRule="atLeast"/>
              <w:jc w:val="center"/>
              <w:rPr>
                <w:b/>
                <w:kern w:val="0"/>
              </w:rPr>
            </w:pPr>
            <w:r w:rsidRPr="00991940">
              <w:rPr>
                <w:b/>
                <w:kern w:val="0"/>
              </w:rPr>
              <w:t>原料名称</w:t>
            </w:r>
          </w:p>
        </w:tc>
        <w:tc>
          <w:tcPr>
            <w:tcW w:w="1794" w:type="dxa"/>
            <w:vAlign w:val="center"/>
          </w:tcPr>
          <w:p w:rsidR="004119BD" w:rsidRPr="00991940" w:rsidRDefault="004119BD" w:rsidP="00477AFB">
            <w:pPr>
              <w:widowControl/>
              <w:snapToGrid w:val="0"/>
              <w:spacing w:line="240" w:lineRule="atLeast"/>
              <w:jc w:val="center"/>
              <w:rPr>
                <w:b/>
                <w:kern w:val="0"/>
              </w:rPr>
            </w:pPr>
            <w:r w:rsidRPr="00991940">
              <w:rPr>
                <w:b/>
                <w:kern w:val="0"/>
              </w:rPr>
              <w:t>工艺名称</w:t>
            </w:r>
          </w:p>
        </w:tc>
        <w:tc>
          <w:tcPr>
            <w:tcW w:w="1319" w:type="dxa"/>
            <w:vAlign w:val="center"/>
          </w:tcPr>
          <w:p w:rsidR="004119BD" w:rsidRPr="00991940" w:rsidRDefault="004119BD" w:rsidP="00477AFB">
            <w:pPr>
              <w:widowControl/>
              <w:snapToGrid w:val="0"/>
              <w:spacing w:line="240" w:lineRule="atLeast"/>
              <w:jc w:val="center"/>
              <w:rPr>
                <w:b/>
                <w:kern w:val="0"/>
              </w:rPr>
            </w:pPr>
            <w:r w:rsidRPr="00991940">
              <w:rPr>
                <w:b/>
                <w:kern w:val="0"/>
              </w:rPr>
              <w:t>规模等级</w:t>
            </w:r>
          </w:p>
        </w:tc>
        <w:tc>
          <w:tcPr>
            <w:tcW w:w="1573" w:type="dxa"/>
            <w:vAlign w:val="center"/>
          </w:tcPr>
          <w:p w:rsidR="004119BD" w:rsidRPr="00991940" w:rsidRDefault="004119BD" w:rsidP="00477AFB">
            <w:pPr>
              <w:widowControl/>
              <w:snapToGrid w:val="0"/>
              <w:spacing w:line="240" w:lineRule="atLeast"/>
              <w:jc w:val="center"/>
              <w:rPr>
                <w:b/>
                <w:kern w:val="0"/>
              </w:rPr>
            </w:pPr>
            <w:r w:rsidRPr="00991940">
              <w:rPr>
                <w:b/>
                <w:kern w:val="0"/>
              </w:rPr>
              <w:t>污染物指标</w:t>
            </w:r>
          </w:p>
        </w:tc>
        <w:tc>
          <w:tcPr>
            <w:tcW w:w="1407" w:type="dxa"/>
            <w:vAlign w:val="center"/>
          </w:tcPr>
          <w:p w:rsidR="004119BD" w:rsidRPr="00991940" w:rsidRDefault="004119BD" w:rsidP="00477AFB">
            <w:pPr>
              <w:widowControl/>
              <w:snapToGrid w:val="0"/>
              <w:spacing w:line="240" w:lineRule="atLeast"/>
              <w:jc w:val="center"/>
              <w:rPr>
                <w:b/>
                <w:kern w:val="0"/>
              </w:rPr>
            </w:pPr>
            <w:r w:rsidRPr="00991940">
              <w:rPr>
                <w:b/>
                <w:kern w:val="0"/>
              </w:rPr>
              <w:t>单位</w:t>
            </w:r>
          </w:p>
        </w:tc>
        <w:tc>
          <w:tcPr>
            <w:tcW w:w="1566" w:type="dxa"/>
            <w:vAlign w:val="center"/>
          </w:tcPr>
          <w:p w:rsidR="004119BD" w:rsidRPr="00991940" w:rsidRDefault="004119BD" w:rsidP="00477AFB">
            <w:pPr>
              <w:widowControl/>
              <w:snapToGrid w:val="0"/>
              <w:spacing w:line="240" w:lineRule="atLeast"/>
              <w:jc w:val="center"/>
              <w:rPr>
                <w:b/>
                <w:kern w:val="0"/>
              </w:rPr>
            </w:pPr>
            <w:r w:rsidRPr="00991940">
              <w:rPr>
                <w:b/>
                <w:kern w:val="0"/>
              </w:rPr>
              <w:t>产污系数</w:t>
            </w:r>
          </w:p>
        </w:tc>
        <w:tc>
          <w:tcPr>
            <w:tcW w:w="2037" w:type="dxa"/>
            <w:vAlign w:val="center"/>
          </w:tcPr>
          <w:p w:rsidR="004119BD" w:rsidRPr="00991940" w:rsidRDefault="004119BD" w:rsidP="00477AFB">
            <w:pPr>
              <w:widowControl/>
              <w:snapToGrid w:val="0"/>
              <w:spacing w:line="240" w:lineRule="atLeast"/>
              <w:jc w:val="center"/>
              <w:rPr>
                <w:b/>
                <w:kern w:val="0"/>
              </w:rPr>
            </w:pPr>
            <w:r w:rsidRPr="00991940">
              <w:rPr>
                <w:b/>
                <w:kern w:val="0"/>
              </w:rPr>
              <w:t>末端治理技术名称</w:t>
            </w:r>
          </w:p>
        </w:tc>
        <w:tc>
          <w:tcPr>
            <w:tcW w:w="1260" w:type="dxa"/>
            <w:vAlign w:val="center"/>
          </w:tcPr>
          <w:p w:rsidR="004119BD" w:rsidRPr="00991940" w:rsidRDefault="004119BD" w:rsidP="00477AFB">
            <w:pPr>
              <w:widowControl/>
              <w:snapToGrid w:val="0"/>
              <w:spacing w:line="240" w:lineRule="atLeast"/>
              <w:jc w:val="center"/>
              <w:rPr>
                <w:b/>
                <w:kern w:val="0"/>
              </w:rPr>
            </w:pPr>
            <w:r w:rsidRPr="00991940">
              <w:rPr>
                <w:b/>
                <w:kern w:val="0"/>
              </w:rPr>
              <w:t>排污系数</w:t>
            </w:r>
          </w:p>
        </w:tc>
      </w:tr>
      <w:tr w:rsidR="004119BD" w:rsidRPr="00991940" w:rsidTr="00477AFB">
        <w:trPr>
          <w:jc w:val="center"/>
        </w:trPr>
        <w:tc>
          <w:tcPr>
            <w:tcW w:w="1248" w:type="dxa"/>
            <w:vMerge w:val="restart"/>
            <w:vAlign w:val="center"/>
          </w:tcPr>
          <w:p w:rsidR="004119BD" w:rsidRPr="00991940" w:rsidRDefault="004119BD" w:rsidP="00477AFB">
            <w:pPr>
              <w:widowControl/>
              <w:jc w:val="center"/>
              <w:rPr>
                <w:kern w:val="0"/>
              </w:rPr>
            </w:pPr>
            <w:r w:rsidRPr="00991940">
              <w:rPr>
                <w:lang w:val="zh-CN"/>
              </w:rPr>
              <w:t>粘胶短纤维</w:t>
            </w:r>
          </w:p>
        </w:tc>
        <w:tc>
          <w:tcPr>
            <w:tcW w:w="1643" w:type="dxa"/>
            <w:vMerge w:val="restart"/>
            <w:vAlign w:val="center"/>
          </w:tcPr>
          <w:p w:rsidR="004119BD" w:rsidRPr="00991940" w:rsidRDefault="004119BD" w:rsidP="00477AFB">
            <w:pPr>
              <w:widowControl/>
              <w:jc w:val="center"/>
              <w:rPr>
                <w:kern w:val="0"/>
              </w:rPr>
            </w:pPr>
            <w:r w:rsidRPr="00991940">
              <w:rPr>
                <w:lang w:val="zh-CN"/>
              </w:rPr>
              <w:t>化纤棉绒浆粕</w:t>
            </w:r>
            <w:r w:rsidRPr="00991940">
              <w:rPr>
                <w:lang w:val="zh-CN"/>
              </w:rPr>
              <w:t>/</w:t>
            </w:r>
            <w:r w:rsidRPr="00991940">
              <w:t>化纤木浆粕</w:t>
            </w:r>
            <w:r w:rsidRPr="00991940">
              <w:t>/</w:t>
            </w:r>
            <w:r w:rsidRPr="00991940">
              <w:rPr>
                <w:lang w:val="zh-CN"/>
              </w:rPr>
              <w:t>其他化学纤维浆粕</w:t>
            </w:r>
          </w:p>
        </w:tc>
        <w:tc>
          <w:tcPr>
            <w:tcW w:w="1794" w:type="dxa"/>
            <w:vMerge w:val="restart"/>
            <w:vAlign w:val="center"/>
          </w:tcPr>
          <w:p w:rsidR="004119BD" w:rsidRPr="00991940" w:rsidRDefault="004119BD" w:rsidP="00477AFB">
            <w:pPr>
              <w:widowControl/>
              <w:jc w:val="center"/>
              <w:rPr>
                <w:lang w:val="zh-CN"/>
              </w:rPr>
            </w:pPr>
            <w:r w:rsidRPr="00991940">
              <w:rPr>
                <w:lang w:val="zh-CN"/>
              </w:rPr>
              <w:t>原液</w:t>
            </w:r>
            <w:r w:rsidRPr="00991940">
              <w:rPr>
                <w:lang w:val="zh-CN"/>
              </w:rPr>
              <w:t>-</w:t>
            </w:r>
            <w:r w:rsidRPr="00991940">
              <w:rPr>
                <w:lang w:val="zh-CN"/>
              </w:rPr>
              <w:t>纺丝</w:t>
            </w:r>
            <w:r w:rsidRPr="00991940">
              <w:rPr>
                <w:rFonts w:hint="eastAsia"/>
                <w:lang w:val="zh-CN"/>
              </w:rPr>
              <w:t>-</w:t>
            </w:r>
            <w:r w:rsidRPr="00991940">
              <w:rPr>
                <w:rFonts w:hint="eastAsia"/>
                <w:lang w:val="zh-CN"/>
              </w:rPr>
              <w:t>切断</w:t>
            </w:r>
          </w:p>
          <w:p w:rsidR="004119BD" w:rsidRPr="00991940" w:rsidRDefault="004119BD" w:rsidP="00477AFB">
            <w:pPr>
              <w:widowControl/>
              <w:jc w:val="center"/>
              <w:rPr>
                <w:kern w:val="0"/>
              </w:rPr>
            </w:pPr>
            <w:r w:rsidRPr="00991940">
              <w:rPr>
                <w:lang w:val="zh-CN"/>
              </w:rPr>
              <w:t>-</w:t>
            </w:r>
            <w:r w:rsidRPr="00991940">
              <w:rPr>
                <w:lang w:val="zh-CN"/>
              </w:rPr>
              <w:t>后处理</w:t>
            </w:r>
          </w:p>
        </w:tc>
        <w:tc>
          <w:tcPr>
            <w:tcW w:w="1319"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573" w:type="dxa"/>
            <w:vMerge w:val="restart"/>
            <w:shd w:val="clear" w:color="auto" w:fill="auto"/>
            <w:vAlign w:val="center"/>
          </w:tcPr>
          <w:p w:rsidR="004119BD" w:rsidRPr="00991940" w:rsidRDefault="004119BD" w:rsidP="00477AFB">
            <w:pPr>
              <w:widowControl/>
              <w:jc w:val="center"/>
              <w:rPr>
                <w:kern w:val="0"/>
              </w:rPr>
            </w:pPr>
            <w:r w:rsidRPr="00991940">
              <w:rPr>
                <w:kern w:val="0"/>
              </w:rPr>
              <w:t>工业废水量</w:t>
            </w:r>
          </w:p>
        </w:tc>
        <w:tc>
          <w:tcPr>
            <w:tcW w:w="1407" w:type="dxa"/>
            <w:vMerge w:val="restart"/>
            <w:shd w:val="clear" w:color="auto" w:fill="auto"/>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566" w:type="dxa"/>
            <w:vMerge w:val="restart"/>
            <w:shd w:val="clear" w:color="auto" w:fill="auto"/>
            <w:vAlign w:val="center"/>
          </w:tcPr>
          <w:p w:rsidR="004119BD" w:rsidRPr="00991940" w:rsidRDefault="004119BD" w:rsidP="00477AFB">
            <w:pPr>
              <w:widowControl/>
              <w:jc w:val="center"/>
              <w:rPr>
                <w:lang w:val="zh-CN"/>
              </w:rPr>
            </w:pPr>
            <w:r w:rsidRPr="00991940">
              <w:rPr>
                <w:lang w:val="zh-CN"/>
              </w:rPr>
              <w:t>87.45</w:t>
            </w:r>
          </w:p>
        </w:tc>
        <w:tc>
          <w:tcPr>
            <w:tcW w:w="2037" w:type="dxa"/>
            <w:vAlign w:val="center"/>
          </w:tcPr>
          <w:p w:rsidR="004119BD" w:rsidRPr="00991940" w:rsidRDefault="004119BD" w:rsidP="00477AFB">
            <w:pPr>
              <w:jc w:val="center"/>
            </w:pPr>
            <w:r w:rsidRPr="00991940">
              <w:t>物化</w:t>
            </w:r>
            <w:r w:rsidRPr="00991940">
              <w:t>+</w:t>
            </w:r>
            <w:r w:rsidRPr="00991940">
              <w:t>生物</w:t>
            </w:r>
          </w:p>
        </w:tc>
        <w:tc>
          <w:tcPr>
            <w:tcW w:w="1260" w:type="dxa"/>
            <w:vAlign w:val="center"/>
          </w:tcPr>
          <w:p w:rsidR="004119BD" w:rsidRPr="00991940" w:rsidRDefault="004119BD" w:rsidP="00477AFB">
            <w:pPr>
              <w:widowControl/>
              <w:jc w:val="center"/>
              <w:rPr>
                <w:kern w:val="0"/>
              </w:rPr>
            </w:pPr>
            <w:r w:rsidRPr="00991940">
              <w:rPr>
                <w:kern w:val="0"/>
              </w:rPr>
              <w:t>76.96</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shd w:val="clear" w:color="auto" w:fill="auto"/>
            <w:vAlign w:val="center"/>
          </w:tcPr>
          <w:p w:rsidR="004119BD" w:rsidRPr="00991940" w:rsidRDefault="004119BD" w:rsidP="00477AFB">
            <w:pPr>
              <w:widowControl/>
              <w:jc w:val="center"/>
              <w:rPr>
                <w:kern w:val="0"/>
              </w:rPr>
            </w:pPr>
          </w:p>
        </w:tc>
        <w:tc>
          <w:tcPr>
            <w:tcW w:w="1407" w:type="dxa"/>
            <w:vMerge/>
            <w:shd w:val="clear" w:color="auto" w:fill="auto"/>
            <w:vAlign w:val="center"/>
          </w:tcPr>
          <w:p w:rsidR="004119BD" w:rsidRPr="00991940" w:rsidRDefault="004119BD" w:rsidP="00477AFB">
            <w:pPr>
              <w:widowControl/>
              <w:jc w:val="center"/>
              <w:rPr>
                <w:kern w:val="0"/>
              </w:rPr>
            </w:pPr>
          </w:p>
        </w:tc>
        <w:tc>
          <w:tcPr>
            <w:tcW w:w="1566" w:type="dxa"/>
            <w:vMerge/>
            <w:shd w:val="clear" w:color="auto" w:fill="auto"/>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jc w:val="center"/>
            </w:pPr>
            <w:r w:rsidRPr="00991940">
              <w:t>化学</w:t>
            </w:r>
            <w:r w:rsidRPr="00991940">
              <w:t>+</w:t>
            </w:r>
            <w:r w:rsidRPr="00991940">
              <w:t>生物</w:t>
            </w:r>
          </w:p>
        </w:tc>
        <w:tc>
          <w:tcPr>
            <w:tcW w:w="1260" w:type="dxa"/>
            <w:vAlign w:val="center"/>
          </w:tcPr>
          <w:p w:rsidR="004119BD" w:rsidRPr="00991940" w:rsidRDefault="004119BD" w:rsidP="00477AFB">
            <w:pPr>
              <w:widowControl/>
              <w:jc w:val="center"/>
              <w:rPr>
                <w:kern w:val="0"/>
              </w:rPr>
            </w:pPr>
            <w:r w:rsidRPr="00991940">
              <w:rPr>
                <w:kern w:val="0"/>
              </w:rPr>
              <w:t>78.71</w:t>
            </w:r>
          </w:p>
        </w:tc>
      </w:tr>
      <w:tr w:rsidR="004119BD" w:rsidRPr="00991940" w:rsidTr="00477AFB">
        <w:trPr>
          <w:trHeight w:val="70"/>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val="restart"/>
            <w:shd w:val="clear" w:color="auto" w:fill="auto"/>
            <w:vAlign w:val="center"/>
          </w:tcPr>
          <w:p w:rsidR="004119BD" w:rsidRPr="00991940" w:rsidRDefault="004119BD" w:rsidP="00477AFB">
            <w:pPr>
              <w:widowControl/>
              <w:jc w:val="center"/>
              <w:rPr>
                <w:kern w:val="0"/>
              </w:rPr>
            </w:pPr>
            <w:r w:rsidRPr="00991940">
              <w:rPr>
                <w:kern w:val="0"/>
              </w:rPr>
              <w:t>化学需氧量</w:t>
            </w:r>
          </w:p>
        </w:tc>
        <w:tc>
          <w:tcPr>
            <w:tcW w:w="1407" w:type="dxa"/>
            <w:vMerge w:val="restart"/>
            <w:shd w:val="clear" w:color="auto" w:fill="auto"/>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566" w:type="dxa"/>
            <w:vMerge w:val="restart"/>
            <w:shd w:val="clear" w:color="auto" w:fill="auto"/>
            <w:vAlign w:val="center"/>
          </w:tcPr>
          <w:p w:rsidR="004119BD" w:rsidRPr="00991940" w:rsidRDefault="004119BD" w:rsidP="00477AFB">
            <w:pPr>
              <w:widowControl/>
              <w:jc w:val="center"/>
              <w:rPr>
                <w:lang w:val="zh-CN"/>
              </w:rPr>
            </w:pPr>
            <w:r w:rsidRPr="00991940">
              <w:rPr>
                <w:lang w:val="zh-CN"/>
              </w:rPr>
              <w:t>52220</w:t>
            </w:r>
          </w:p>
        </w:tc>
        <w:tc>
          <w:tcPr>
            <w:tcW w:w="2037" w:type="dxa"/>
            <w:vAlign w:val="center"/>
          </w:tcPr>
          <w:p w:rsidR="004119BD" w:rsidRPr="00991940" w:rsidRDefault="004119BD" w:rsidP="00477AFB">
            <w:pPr>
              <w:jc w:val="center"/>
            </w:pPr>
            <w:r w:rsidRPr="00991940">
              <w:t>物化</w:t>
            </w:r>
            <w:r w:rsidRPr="00991940">
              <w:t>+</w:t>
            </w:r>
            <w:r w:rsidRPr="00991940">
              <w:t>生物</w:t>
            </w:r>
          </w:p>
        </w:tc>
        <w:tc>
          <w:tcPr>
            <w:tcW w:w="1260" w:type="dxa"/>
            <w:vAlign w:val="center"/>
          </w:tcPr>
          <w:p w:rsidR="004119BD" w:rsidRPr="00991940" w:rsidRDefault="004119BD" w:rsidP="00477AFB">
            <w:pPr>
              <w:widowControl/>
              <w:jc w:val="center"/>
              <w:rPr>
                <w:kern w:val="0"/>
              </w:rPr>
            </w:pPr>
            <w:r>
              <w:rPr>
                <w:rFonts w:hint="eastAsia"/>
                <w:kern w:val="0"/>
              </w:rPr>
              <w:t>6741</w:t>
            </w:r>
          </w:p>
        </w:tc>
      </w:tr>
      <w:tr w:rsidR="004119BD" w:rsidRPr="00991940" w:rsidTr="00477AFB">
        <w:trPr>
          <w:trHeight w:val="70"/>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shd w:val="clear" w:color="auto" w:fill="auto"/>
            <w:vAlign w:val="center"/>
          </w:tcPr>
          <w:p w:rsidR="004119BD" w:rsidRPr="00991940" w:rsidRDefault="004119BD" w:rsidP="00477AFB">
            <w:pPr>
              <w:widowControl/>
              <w:jc w:val="center"/>
              <w:rPr>
                <w:kern w:val="0"/>
              </w:rPr>
            </w:pPr>
          </w:p>
        </w:tc>
        <w:tc>
          <w:tcPr>
            <w:tcW w:w="1407" w:type="dxa"/>
            <w:vMerge/>
            <w:shd w:val="clear" w:color="auto" w:fill="auto"/>
            <w:vAlign w:val="center"/>
          </w:tcPr>
          <w:p w:rsidR="004119BD" w:rsidRPr="00991940" w:rsidRDefault="004119BD" w:rsidP="00477AFB">
            <w:pPr>
              <w:widowControl/>
              <w:jc w:val="center"/>
              <w:rPr>
                <w:kern w:val="0"/>
              </w:rPr>
            </w:pPr>
          </w:p>
        </w:tc>
        <w:tc>
          <w:tcPr>
            <w:tcW w:w="1566" w:type="dxa"/>
            <w:vMerge/>
            <w:shd w:val="clear" w:color="auto" w:fill="auto"/>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jc w:val="center"/>
            </w:pPr>
            <w:r w:rsidRPr="00991940">
              <w:t>化学</w:t>
            </w:r>
            <w:r w:rsidRPr="00991940">
              <w:t>+</w:t>
            </w:r>
            <w:r w:rsidRPr="00991940">
              <w:t>生物</w:t>
            </w:r>
          </w:p>
        </w:tc>
        <w:tc>
          <w:tcPr>
            <w:tcW w:w="1260" w:type="dxa"/>
            <w:vAlign w:val="center"/>
          </w:tcPr>
          <w:p w:rsidR="004119BD" w:rsidRPr="00991940" w:rsidRDefault="004119BD" w:rsidP="00477AFB">
            <w:pPr>
              <w:widowControl/>
              <w:jc w:val="center"/>
              <w:rPr>
                <w:kern w:val="0"/>
              </w:rPr>
            </w:pPr>
            <w:r>
              <w:rPr>
                <w:rFonts w:hint="eastAsia"/>
                <w:kern w:val="0"/>
              </w:rPr>
              <w:t>7335</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val="restart"/>
            <w:shd w:val="clear" w:color="auto" w:fill="auto"/>
            <w:vAlign w:val="center"/>
          </w:tcPr>
          <w:p w:rsidR="004119BD" w:rsidRPr="00991940" w:rsidRDefault="004119BD" w:rsidP="00477AFB">
            <w:pPr>
              <w:widowControl/>
              <w:jc w:val="center"/>
              <w:rPr>
                <w:kern w:val="0"/>
              </w:rPr>
            </w:pPr>
            <w:r w:rsidRPr="00991940">
              <w:rPr>
                <w:rFonts w:hint="eastAsia"/>
                <w:kern w:val="0"/>
              </w:rPr>
              <w:t>固体</w:t>
            </w:r>
            <w:r w:rsidRPr="00991940">
              <w:rPr>
                <w:kern w:val="0"/>
              </w:rPr>
              <w:t>废物</w:t>
            </w:r>
          </w:p>
          <w:p w:rsidR="004119BD" w:rsidRPr="00991940" w:rsidRDefault="004119BD" w:rsidP="00477AFB">
            <w:pPr>
              <w:widowControl/>
              <w:jc w:val="center"/>
              <w:rPr>
                <w:kern w:val="0"/>
              </w:rPr>
            </w:pPr>
            <w:r w:rsidRPr="00991940">
              <w:rPr>
                <w:kern w:val="0"/>
              </w:rPr>
              <w:t>（污泥）</w:t>
            </w:r>
          </w:p>
        </w:tc>
        <w:tc>
          <w:tcPr>
            <w:tcW w:w="1407" w:type="dxa"/>
            <w:vMerge w:val="restart"/>
            <w:shd w:val="clear" w:color="auto" w:fill="auto"/>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566" w:type="dxa"/>
            <w:shd w:val="clear" w:color="auto" w:fill="auto"/>
            <w:vAlign w:val="center"/>
          </w:tcPr>
          <w:p w:rsidR="004119BD" w:rsidRPr="00991940" w:rsidRDefault="004119BD" w:rsidP="00477AFB">
            <w:pPr>
              <w:widowControl/>
              <w:jc w:val="center"/>
              <w:rPr>
                <w:lang w:val="zh-CN"/>
              </w:rPr>
            </w:pPr>
            <w:r w:rsidRPr="00991940">
              <w:rPr>
                <w:rFonts w:hint="eastAsia"/>
                <w:lang w:val="zh-CN"/>
              </w:rPr>
              <w:t>0.192</w:t>
            </w:r>
          </w:p>
        </w:tc>
        <w:tc>
          <w:tcPr>
            <w:tcW w:w="2037" w:type="dxa"/>
            <w:vAlign w:val="center"/>
          </w:tcPr>
          <w:p w:rsidR="004119BD" w:rsidRPr="00991940" w:rsidRDefault="004119BD" w:rsidP="00477AFB">
            <w:pPr>
              <w:jc w:val="center"/>
            </w:pPr>
            <w:r w:rsidRPr="00991940">
              <w:t>物化</w:t>
            </w:r>
            <w:r w:rsidRPr="00991940">
              <w:t>+</w:t>
            </w:r>
            <w:r w:rsidRPr="00991940">
              <w:t>生物</w:t>
            </w:r>
          </w:p>
        </w:tc>
        <w:tc>
          <w:tcPr>
            <w:tcW w:w="126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shd w:val="clear" w:color="auto" w:fill="auto"/>
            <w:vAlign w:val="center"/>
          </w:tcPr>
          <w:p w:rsidR="004119BD" w:rsidRPr="00991940" w:rsidRDefault="004119BD" w:rsidP="00477AFB">
            <w:pPr>
              <w:widowControl/>
              <w:jc w:val="center"/>
              <w:rPr>
                <w:kern w:val="0"/>
              </w:rPr>
            </w:pPr>
          </w:p>
        </w:tc>
        <w:tc>
          <w:tcPr>
            <w:tcW w:w="1407" w:type="dxa"/>
            <w:vMerge/>
            <w:shd w:val="clear" w:color="auto" w:fill="auto"/>
            <w:vAlign w:val="center"/>
          </w:tcPr>
          <w:p w:rsidR="004119BD" w:rsidRPr="00991940" w:rsidRDefault="004119BD" w:rsidP="00477AFB">
            <w:pPr>
              <w:widowControl/>
              <w:jc w:val="center"/>
              <w:rPr>
                <w:kern w:val="0"/>
              </w:rPr>
            </w:pPr>
          </w:p>
        </w:tc>
        <w:tc>
          <w:tcPr>
            <w:tcW w:w="1566" w:type="dxa"/>
            <w:shd w:val="clear" w:color="auto" w:fill="auto"/>
            <w:vAlign w:val="center"/>
          </w:tcPr>
          <w:p w:rsidR="004119BD" w:rsidRPr="00991940" w:rsidRDefault="004119BD" w:rsidP="00477AFB">
            <w:pPr>
              <w:widowControl/>
              <w:jc w:val="center"/>
              <w:rPr>
                <w:lang w:val="zh-CN"/>
              </w:rPr>
            </w:pPr>
            <w:r w:rsidRPr="00991940">
              <w:rPr>
                <w:rFonts w:hint="eastAsia"/>
                <w:lang w:val="zh-CN"/>
              </w:rPr>
              <w:t>0.175</w:t>
            </w:r>
          </w:p>
        </w:tc>
        <w:tc>
          <w:tcPr>
            <w:tcW w:w="2037" w:type="dxa"/>
            <w:vAlign w:val="center"/>
          </w:tcPr>
          <w:p w:rsidR="004119BD" w:rsidRPr="00991940" w:rsidRDefault="004119BD" w:rsidP="00477AFB">
            <w:pPr>
              <w:jc w:val="center"/>
            </w:pPr>
            <w:r w:rsidRPr="00991940">
              <w:t>化学</w:t>
            </w:r>
            <w:r w:rsidRPr="00991940">
              <w:t>+</w:t>
            </w:r>
            <w:r w:rsidRPr="00991940">
              <w:t>生物</w:t>
            </w:r>
          </w:p>
        </w:tc>
        <w:tc>
          <w:tcPr>
            <w:tcW w:w="1260" w:type="dxa"/>
            <w:vAlign w:val="center"/>
          </w:tcPr>
          <w:p w:rsidR="004119BD" w:rsidRPr="00991940" w:rsidRDefault="004119BD" w:rsidP="00477AFB">
            <w:pPr>
              <w:widowControl/>
              <w:jc w:val="center"/>
            </w:pPr>
            <w:r w:rsidRPr="00991940">
              <w:t>—</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shd w:val="clear" w:color="auto" w:fill="auto"/>
            <w:vAlign w:val="center"/>
          </w:tcPr>
          <w:p w:rsidR="004119BD" w:rsidRPr="00991940" w:rsidRDefault="004119BD" w:rsidP="00477AFB">
            <w:pPr>
              <w:widowControl/>
              <w:jc w:val="center"/>
              <w:rPr>
                <w:kern w:val="0"/>
              </w:rPr>
            </w:pPr>
          </w:p>
        </w:tc>
        <w:tc>
          <w:tcPr>
            <w:tcW w:w="1407" w:type="dxa"/>
            <w:vMerge/>
            <w:shd w:val="clear" w:color="auto" w:fill="auto"/>
            <w:vAlign w:val="center"/>
          </w:tcPr>
          <w:p w:rsidR="004119BD" w:rsidRPr="00991940" w:rsidRDefault="004119BD" w:rsidP="00477AFB">
            <w:pPr>
              <w:widowControl/>
              <w:jc w:val="center"/>
              <w:rPr>
                <w:kern w:val="0"/>
              </w:rPr>
            </w:pPr>
          </w:p>
        </w:tc>
        <w:tc>
          <w:tcPr>
            <w:tcW w:w="1566" w:type="dxa"/>
            <w:shd w:val="clear" w:color="auto" w:fill="auto"/>
            <w:vAlign w:val="center"/>
          </w:tcPr>
          <w:p w:rsidR="004119BD" w:rsidRPr="00991940" w:rsidRDefault="004119BD" w:rsidP="00477AFB">
            <w:pPr>
              <w:widowControl/>
              <w:jc w:val="center"/>
              <w:rPr>
                <w:lang w:val="zh-CN"/>
              </w:rPr>
            </w:pPr>
            <w:r w:rsidRPr="00991940">
              <w:rPr>
                <w:rFonts w:hint="eastAsia"/>
                <w:lang w:val="zh-CN"/>
              </w:rPr>
              <w:t>0.</w:t>
            </w:r>
            <w:r w:rsidRPr="00991940">
              <w:rPr>
                <w:lang w:val="zh-CN"/>
              </w:rPr>
              <w:t>298</w:t>
            </w:r>
            <w:r w:rsidRPr="00991940">
              <w:rPr>
                <w:rFonts w:ascii="宋体" w:hAnsi="宋体" w:hint="eastAsia"/>
                <w:vertAlign w:val="superscript"/>
                <w:lang w:val="zh-CN"/>
              </w:rPr>
              <w:t>①</w:t>
            </w:r>
          </w:p>
        </w:tc>
        <w:tc>
          <w:tcPr>
            <w:tcW w:w="2037" w:type="dxa"/>
            <w:vAlign w:val="center"/>
          </w:tcPr>
          <w:p w:rsidR="004119BD" w:rsidRPr="00991940" w:rsidRDefault="004119BD" w:rsidP="00477AFB">
            <w:pPr>
              <w:jc w:val="center"/>
            </w:pPr>
            <w:r w:rsidRPr="00991940">
              <w:t>—</w:t>
            </w:r>
          </w:p>
        </w:tc>
        <w:tc>
          <w:tcPr>
            <w:tcW w:w="126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val="restart"/>
            <w:shd w:val="clear" w:color="auto" w:fill="auto"/>
            <w:vAlign w:val="center"/>
          </w:tcPr>
          <w:p w:rsidR="004119BD" w:rsidRPr="002F6CAE" w:rsidRDefault="004119BD" w:rsidP="00477AFB">
            <w:pPr>
              <w:widowControl/>
              <w:adjustRightInd w:val="0"/>
              <w:snapToGrid w:val="0"/>
              <w:jc w:val="center"/>
            </w:pPr>
            <w:r w:rsidRPr="002F6CAE">
              <w:rPr>
                <w:rFonts w:hint="eastAsia"/>
              </w:rPr>
              <w:t>总氮</w:t>
            </w:r>
            <w:r w:rsidRPr="002F6CAE">
              <w:t xml:space="preserve"> (</w:t>
            </w:r>
            <w:r w:rsidRPr="002F6CAE">
              <w:t>以</w:t>
            </w:r>
            <w:r w:rsidRPr="002F6CAE">
              <w:t>N</w:t>
            </w:r>
            <w:r w:rsidRPr="002F6CAE">
              <w:t>计</w:t>
            </w:r>
            <w:r w:rsidRPr="002F6CAE">
              <w:t>)</w:t>
            </w:r>
          </w:p>
        </w:tc>
        <w:tc>
          <w:tcPr>
            <w:tcW w:w="1407" w:type="dxa"/>
            <w:vMerge w:val="restart"/>
            <w:shd w:val="clear" w:color="auto" w:fill="auto"/>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566" w:type="dxa"/>
            <w:vMerge w:val="restart"/>
            <w:shd w:val="clear" w:color="auto" w:fill="auto"/>
            <w:vAlign w:val="center"/>
          </w:tcPr>
          <w:p w:rsidR="004119BD" w:rsidRPr="00991940" w:rsidRDefault="004119BD" w:rsidP="00477AFB">
            <w:pPr>
              <w:widowControl/>
              <w:jc w:val="center"/>
              <w:rPr>
                <w:lang w:val="zh-CN"/>
              </w:rPr>
            </w:pPr>
            <w:r>
              <w:rPr>
                <w:rFonts w:hint="eastAsia"/>
                <w:lang w:val="zh-CN"/>
              </w:rPr>
              <w:t>1749</w:t>
            </w:r>
          </w:p>
        </w:tc>
        <w:tc>
          <w:tcPr>
            <w:tcW w:w="2037" w:type="dxa"/>
            <w:vAlign w:val="center"/>
          </w:tcPr>
          <w:p w:rsidR="004119BD" w:rsidRPr="00991940" w:rsidRDefault="004119BD" w:rsidP="00477AFB">
            <w:pPr>
              <w:jc w:val="center"/>
            </w:pPr>
            <w:r w:rsidRPr="00991940">
              <w:t>物化</w:t>
            </w:r>
            <w:r w:rsidRPr="00991940">
              <w:t>+</w:t>
            </w:r>
            <w:r w:rsidRPr="00991940">
              <w:t>生物</w:t>
            </w:r>
          </w:p>
        </w:tc>
        <w:tc>
          <w:tcPr>
            <w:tcW w:w="1260" w:type="dxa"/>
            <w:vAlign w:val="center"/>
          </w:tcPr>
          <w:p w:rsidR="004119BD" w:rsidRPr="00991940" w:rsidRDefault="004119BD" w:rsidP="00477AFB">
            <w:pPr>
              <w:widowControl/>
              <w:jc w:val="center"/>
            </w:pPr>
            <w:r>
              <w:rPr>
                <w:rFonts w:hint="eastAsia"/>
              </w:rPr>
              <w:t>1539.2</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shd w:val="clear" w:color="auto" w:fill="auto"/>
            <w:vAlign w:val="center"/>
          </w:tcPr>
          <w:p w:rsidR="004119BD" w:rsidRPr="002F6CAE" w:rsidRDefault="004119BD" w:rsidP="00477AFB">
            <w:pPr>
              <w:widowControl/>
              <w:adjustRightInd w:val="0"/>
              <w:snapToGrid w:val="0"/>
              <w:jc w:val="center"/>
            </w:pPr>
          </w:p>
        </w:tc>
        <w:tc>
          <w:tcPr>
            <w:tcW w:w="1407" w:type="dxa"/>
            <w:vMerge/>
            <w:shd w:val="clear" w:color="auto" w:fill="auto"/>
            <w:vAlign w:val="center"/>
          </w:tcPr>
          <w:p w:rsidR="004119BD" w:rsidRDefault="004119BD" w:rsidP="00477AFB">
            <w:pPr>
              <w:widowControl/>
              <w:adjustRightInd w:val="0"/>
              <w:snapToGrid w:val="0"/>
              <w:jc w:val="center"/>
            </w:pPr>
          </w:p>
        </w:tc>
        <w:tc>
          <w:tcPr>
            <w:tcW w:w="1566" w:type="dxa"/>
            <w:vMerge/>
            <w:shd w:val="clear" w:color="auto" w:fill="auto"/>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jc w:val="center"/>
            </w:pPr>
            <w:r w:rsidRPr="00991940">
              <w:t>化学</w:t>
            </w:r>
            <w:r w:rsidRPr="00991940">
              <w:t>+</w:t>
            </w:r>
            <w:r w:rsidRPr="00991940">
              <w:t>生物</w:t>
            </w:r>
          </w:p>
        </w:tc>
        <w:tc>
          <w:tcPr>
            <w:tcW w:w="1260" w:type="dxa"/>
            <w:vAlign w:val="center"/>
          </w:tcPr>
          <w:p w:rsidR="004119BD" w:rsidRPr="00991940" w:rsidRDefault="004119BD" w:rsidP="00477AFB">
            <w:pPr>
              <w:widowControl/>
              <w:jc w:val="center"/>
            </w:pPr>
            <w:r>
              <w:rPr>
                <w:rFonts w:hint="eastAsia"/>
              </w:rPr>
              <w:t>1574.2</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val="restart"/>
            <w:shd w:val="clear" w:color="auto" w:fill="auto"/>
            <w:vAlign w:val="center"/>
          </w:tcPr>
          <w:p w:rsidR="004119BD" w:rsidRPr="002F6CAE" w:rsidRDefault="004119BD" w:rsidP="00477AFB">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407" w:type="dxa"/>
            <w:vMerge w:val="restart"/>
            <w:shd w:val="clear" w:color="auto" w:fill="auto"/>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566" w:type="dxa"/>
            <w:vMerge w:val="restart"/>
            <w:shd w:val="clear" w:color="auto" w:fill="auto"/>
            <w:vAlign w:val="center"/>
          </w:tcPr>
          <w:p w:rsidR="004119BD" w:rsidRPr="00991940" w:rsidRDefault="004119BD" w:rsidP="00477AFB">
            <w:pPr>
              <w:widowControl/>
              <w:jc w:val="center"/>
              <w:rPr>
                <w:lang w:val="zh-CN"/>
              </w:rPr>
            </w:pPr>
            <w:r>
              <w:rPr>
                <w:rFonts w:hint="eastAsia"/>
                <w:lang w:val="zh-CN"/>
              </w:rPr>
              <w:t>1049.4</w:t>
            </w:r>
          </w:p>
        </w:tc>
        <w:tc>
          <w:tcPr>
            <w:tcW w:w="2037" w:type="dxa"/>
            <w:vAlign w:val="center"/>
          </w:tcPr>
          <w:p w:rsidR="004119BD" w:rsidRPr="00991940" w:rsidRDefault="004119BD" w:rsidP="00477AFB">
            <w:pPr>
              <w:jc w:val="center"/>
            </w:pPr>
            <w:r w:rsidRPr="00991940">
              <w:t>物化</w:t>
            </w:r>
            <w:r w:rsidRPr="00991940">
              <w:t>+</w:t>
            </w:r>
            <w:r w:rsidRPr="00991940">
              <w:t>生物</w:t>
            </w:r>
          </w:p>
        </w:tc>
        <w:tc>
          <w:tcPr>
            <w:tcW w:w="1260" w:type="dxa"/>
            <w:vAlign w:val="center"/>
          </w:tcPr>
          <w:p w:rsidR="004119BD" w:rsidRPr="00991940" w:rsidRDefault="004119BD" w:rsidP="00477AFB">
            <w:pPr>
              <w:widowControl/>
              <w:jc w:val="center"/>
            </w:pPr>
            <w:r>
              <w:rPr>
                <w:rFonts w:hint="eastAsia"/>
              </w:rPr>
              <w:t>923.5</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shd w:val="clear" w:color="auto" w:fill="auto"/>
            <w:vAlign w:val="center"/>
          </w:tcPr>
          <w:p w:rsidR="004119BD" w:rsidRPr="002F6CAE" w:rsidRDefault="004119BD" w:rsidP="00477AFB">
            <w:pPr>
              <w:widowControl/>
              <w:adjustRightInd w:val="0"/>
              <w:snapToGrid w:val="0"/>
              <w:jc w:val="center"/>
            </w:pPr>
          </w:p>
        </w:tc>
        <w:tc>
          <w:tcPr>
            <w:tcW w:w="1407" w:type="dxa"/>
            <w:vMerge/>
            <w:shd w:val="clear" w:color="auto" w:fill="auto"/>
            <w:vAlign w:val="center"/>
          </w:tcPr>
          <w:p w:rsidR="004119BD" w:rsidRDefault="004119BD" w:rsidP="00477AFB">
            <w:pPr>
              <w:widowControl/>
              <w:adjustRightInd w:val="0"/>
              <w:snapToGrid w:val="0"/>
              <w:jc w:val="center"/>
            </w:pPr>
          </w:p>
        </w:tc>
        <w:tc>
          <w:tcPr>
            <w:tcW w:w="1566" w:type="dxa"/>
            <w:vMerge/>
            <w:shd w:val="clear" w:color="auto" w:fill="auto"/>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jc w:val="center"/>
            </w:pPr>
            <w:r w:rsidRPr="00991940">
              <w:t>化学</w:t>
            </w:r>
            <w:r w:rsidRPr="00991940">
              <w:t>+</w:t>
            </w:r>
            <w:r w:rsidRPr="00991940">
              <w:t>生物</w:t>
            </w:r>
          </w:p>
        </w:tc>
        <w:tc>
          <w:tcPr>
            <w:tcW w:w="1260" w:type="dxa"/>
            <w:vAlign w:val="center"/>
          </w:tcPr>
          <w:p w:rsidR="004119BD" w:rsidRPr="00991940" w:rsidRDefault="004119BD" w:rsidP="00477AFB">
            <w:pPr>
              <w:widowControl/>
              <w:jc w:val="center"/>
            </w:pPr>
            <w:r>
              <w:rPr>
                <w:rFonts w:hint="eastAsia"/>
              </w:rPr>
              <w:t>944.5</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val="restart"/>
            <w:shd w:val="clear" w:color="auto" w:fill="auto"/>
            <w:vAlign w:val="center"/>
          </w:tcPr>
          <w:p w:rsidR="004119BD" w:rsidRPr="002F6CAE" w:rsidRDefault="004119BD" w:rsidP="00477AFB">
            <w:pPr>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407" w:type="dxa"/>
            <w:vMerge w:val="restart"/>
            <w:shd w:val="clear" w:color="auto" w:fill="auto"/>
            <w:vAlign w:val="center"/>
          </w:tcPr>
          <w:p w:rsidR="004119BD" w:rsidRDefault="004119BD"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566" w:type="dxa"/>
            <w:vMerge w:val="restart"/>
            <w:shd w:val="clear" w:color="auto" w:fill="auto"/>
            <w:vAlign w:val="center"/>
          </w:tcPr>
          <w:p w:rsidR="004119BD" w:rsidRPr="00991940" w:rsidRDefault="004119BD" w:rsidP="00477AFB">
            <w:pPr>
              <w:widowControl/>
              <w:jc w:val="center"/>
              <w:rPr>
                <w:lang w:val="zh-CN"/>
              </w:rPr>
            </w:pPr>
            <w:r w:rsidRPr="00991940">
              <w:rPr>
                <w:lang w:val="zh-CN"/>
              </w:rPr>
              <w:t>87.45</w:t>
            </w:r>
          </w:p>
        </w:tc>
        <w:tc>
          <w:tcPr>
            <w:tcW w:w="2037" w:type="dxa"/>
            <w:vAlign w:val="center"/>
          </w:tcPr>
          <w:p w:rsidR="004119BD" w:rsidRPr="00991940" w:rsidRDefault="004119BD" w:rsidP="00477AFB">
            <w:pPr>
              <w:jc w:val="center"/>
            </w:pPr>
            <w:r w:rsidRPr="00991940">
              <w:t>物化</w:t>
            </w:r>
            <w:r w:rsidRPr="00991940">
              <w:t>+</w:t>
            </w:r>
            <w:r w:rsidRPr="00991940">
              <w:t>生物</w:t>
            </w:r>
          </w:p>
        </w:tc>
        <w:tc>
          <w:tcPr>
            <w:tcW w:w="1260" w:type="dxa"/>
            <w:vAlign w:val="center"/>
          </w:tcPr>
          <w:p w:rsidR="004119BD" w:rsidRPr="00991940" w:rsidRDefault="004119BD" w:rsidP="00477AFB">
            <w:pPr>
              <w:widowControl/>
              <w:jc w:val="center"/>
              <w:rPr>
                <w:kern w:val="0"/>
              </w:rPr>
            </w:pPr>
            <w:r w:rsidRPr="00991940">
              <w:rPr>
                <w:kern w:val="0"/>
              </w:rPr>
              <w:t>76.96</w:t>
            </w:r>
          </w:p>
        </w:tc>
      </w:tr>
      <w:tr w:rsidR="004119BD" w:rsidRPr="00991940" w:rsidTr="00477AFB">
        <w:trPr>
          <w:jc w:val="center"/>
        </w:trPr>
        <w:tc>
          <w:tcPr>
            <w:tcW w:w="1248" w:type="dxa"/>
            <w:vMerge/>
            <w:vAlign w:val="center"/>
          </w:tcPr>
          <w:p w:rsidR="004119BD" w:rsidRPr="00991940" w:rsidRDefault="004119BD" w:rsidP="00477AFB">
            <w:pPr>
              <w:widowControl/>
              <w:jc w:val="center"/>
              <w:rPr>
                <w:lang w:val="zh-CN"/>
              </w:rP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shd w:val="clear" w:color="auto" w:fill="auto"/>
            <w:vAlign w:val="center"/>
          </w:tcPr>
          <w:p w:rsidR="004119BD" w:rsidRPr="00991940" w:rsidRDefault="004119BD" w:rsidP="00477AFB">
            <w:pPr>
              <w:widowControl/>
              <w:adjustRightInd w:val="0"/>
              <w:snapToGrid w:val="0"/>
              <w:jc w:val="center"/>
            </w:pPr>
          </w:p>
        </w:tc>
        <w:tc>
          <w:tcPr>
            <w:tcW w:w="1407" w:type="dxa"/>
            <w:vMerge/>
            <w:shd w:val="clear" w:color="auto" w:fill="auto"/>
            <w:vAlign w:val="center"/>
          </w:tcPr>
          <w:p w:rsidR="004119BD" w:rsidRPr="00991940" w:rsidRDefault="004119BD" w:rsidP="00477AFB">
            <w:pPr>
              <w:widowControl/>
              <w:adjustRightInd w:val="0"/>
              <w:snapToGrid w:val="0"/>
              <w:jc w:val="center"/>
              <w:rPr>
                <w:kern w:val="0"/>
              </w:rPr>
            </w:pPr>
          </w:p>
        </w:tc>
        <w:tc>
          <w:tcPr>
            <w:tcW w:w="1566" w:type="dxa"/>
            <w:vMerge/>
            <w:shd w:val="clear" w:color="auto" w:fill="auto"/>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jc w:val="center"/>
            </w:pPr>
            <w:r w:rsidRPr="00991940">
              <w:t>化学</w:t>
            </w:r>
            <w:r w:rsidRPr="00991940">
              <w:t>+</w:t>
            </w:r>
            <w:r w:rsidRPr="00991940">
              <w:t>生物</w:t>
            </w:r>
          </w:p>
        </w:tc>
        <w:tc>
          <w:tcPr>
            <w:tcW w:w="1260" w:type="dxa"/>
            <w:vAlign w:val="center"/>
          </w:tcPr>
          <w:p w:rsidR="004119BD" w:rsidRPr="00991940" w:rsidRDefault="004119BD" w:rsidP="00477AFB">
            <w:pPr>
              <w:widowControl/>
              <w:jc w:val="center"/>
              <w:rPr>
                <w:kern w:val="0"/>
              </w:rPr>
            </w:pPr>
            <w:r w:rsidRPr="00991940">
              <w:rPr>
                <w:kern w:val="0"/>
              </w:rPr>
              <w:t>78.71</w:t>
            </w:r>
          </w:p>
        </w:tc>
      </w:tr>
      <w:tr w:rsidR="004119BD" w:rsidRPr="00991940" w:rsidTr="00477AFB">
        <w:trPr>
          <w:jc w:val="center"/>
        </w:trPr>
        <w:tc>
          <w:tcPr>
            <w:tcW w:w="1248" w:type="dxa"/>
            <w:vMerge w:val="restart"/>
            <w:vAlign w:val="center"/>
          </w:tcPr>
          <w:p w:rsidR="004119BD" w:rsidRPr="00991940" w:rsidRDefault="004119BD" w:rsidP="00477AFB">
            <w:pPr>
              <w:widowControl/>
              <w:jc w:val="center"/>
              <w:rPr>
                <w:kern w:val="0"/>
              </w:rPr>
            </w:pPr>
            <w:r w:rsidRPr="00991940">
              <w:t>粘胶纤维长丝</w:t>
            </w:r>
          </w:p>
        </w:tc>
        <w:tc>
          <w:tcPr>
            <w:tcW w:w="1643" w:type="dxa"/>
            <w:vMerge w:val="restart"/>
            <w:vAlign w:val="center"/>
          </w:tcPr>
          <w:p w:rsidR="004119BD" w:rsidRPr="00991940" w:rsidRDefault="004119BD" w:rsidP="00477AFB">
            <w:pPr>
              <w:widowControl/>
              <w:jc w:val="center"/>
              <w:rPr>
                <w:kern w:val="0"/>
              </w:rPr>
            </w:pPr>
            <w:r w:rsidRPr="00991940">
              <w:rPr>
                <w:lang w:val="zh-CN"/>
              </w:rPr>
              <w:t>化纤棉绒浆粕</w:t>
            </w:r>
          </w:p>
        </w:tc>
        <w:tc>
          <w:tcPr>
            <w:tcW w:w="1794" w:type="dxa"/>
            <w:vMerge w:val="restart"/>
            <w:vAlign w:val="center"/>
          </w:tcPr>
          <w:p w:rsidR="004119BD" w:rsidRPr="00991940" w:rsidRDefault="004119BD" w:rsidP="00477AFB">
            <w:pPr>
              <w:widowControl/>
              <w:jc w:val="center"/>
              <w:rPr>
                <w:lang w:val="zh-CN"/>
              </w:rPr>
            </w:pPr>
            <w:r w:rsidRPr="00991940">
              <w:rPr>
                <w:lang w:val="zh-CN"/>
              </w:rPr>
              <w:t>原液</w:t>
            </w:r>
            <w:r w:rsidRPr="00991940">
              <w:rPr>
                <w:lang w:val="zh-CN"/>
              </w:rPr>
              <w:t>-</w:t>
            </w:r>
            <w:r w:rsidRPr="00991940">
              <w:rPr>
                <w:lang w:val="zh-CN"/>
              </w:rPr>
              <w:t>纺丝</w:t>
            </w:r>
          </w:p>
          <w:p w:rsidR="004119BD" w:rsidRPr="00991940" w:rsidRDefault="004119BD" w:rsidP="00477AFB">
            <w:pPr>
              <w:widowControl/>
              <w:jc w:val="center"/>
              <w:rPr>
                <w:kern w:val="0"/>
              </w:rPr>
            </w:pPr>
            <w:r w:rsidRPr="00991940">
              <w:rPr>
                <w:lang w:val="zh-CN"/>
              </w:rPr>
              <w:t>-</w:t>
            </w:r>
            <w:r w:rsidRPr="00991940">
              <w:rPr>
                <w:lang w:val="zh-CN"/>
              </w:rPr>
              <w:t>后处理</w:t>
            </w:r>
          </w:p>
        </w:tc>
        <w:tc>
          <w:tcPr>
            <w:tcW w:w="1319"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573" w:type="dxa"/>
            <w:vMerge w:val="restart"/>
            <w:vAlign w:val="center"/>
          </w:tcPr>
          <w:p w:rsidR="004119BD" w:rsidRPr="00991940" w:rsidRDefault="004119BD" w:rsidP="00477AFB">
            <w:pPr>
              <w:widowControl/>
              <w:jc w:val="center"/>
              <w:rPr>
                <w:kern w:val="0"/>
              </w:rPr>
            </w:pPr>
            <w:r w:rsidRPr="00991940">
              <w:rPr>
                <w:kern w:val="0"/>
              </w:rPr>
              <w:t>工业废水量</w:t>
            </w:r>
          </w:p>
        </w:tc>
        <w:tc>
          <w:tcPr>
            <w:tcW w:w="1407"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566" w:type="dxa"/>
            <w:vMerge w:val="restart"/>
            <w:vAlign w:val="center"/>
          </w:tcPr>
          <w:p w:rsidR="004119BD" w:rsidRPr="00991940" w:rsidRDefault="004119BD" w:rsidP="00477AFB">
            <w:pPr>
              <w:widowControl/>
              <w:jc w:val="center"/>
              <w:rPr>
                <w:lang w:val="zh-CN"/>
              </w:rPr>
            </w:pPr>
            <w:r w:rsidRPr="00991940">
              <w:rPr>
                <w:lang w:val="zh-CN"/>
              </w:rPr>
              <w:t>150.72</w:t>
            </w:r>
          </w:p>
        </w:tc>
        <w:tc>
          <w:tcPr>
            <w:tcW w:w="2037" w:type="dxa"/>
            <w:vAlign w:val="center"/>
          </w:tcPr>
          <w:p w:rsidR="004119BD" w:rsidRPr="00991940" w:rsidRDefault="004119BD" w:rsidP="00477AFB">
            <w:pPr>
              <w:widowControl/>
              <w:jc w:val="center"/>
              <w:rPr>
                <w:lang w:val="zh-CN"/>
              </w:rPr>
            </w:pPr>
            <w:r w:rsidRPr="00991940">
              <w:t>物化</w:t>
            </w:r>
            <w:r w:rsidRPr="00991940">
              <w:t>+</w:t>
            </w:r>
            <w:r w:rsidRPr="00991940">
              <w:t>生物</w:t>
            </w:r>
          </w:p>
        </w:tc>
        <w:tc>
          <w:tcPr>
            <w:tcW w:w="1260" w:type="dxa"/>
            <w:vAlign w:val="center"/>
          </w:tcPr>
          <w:p w:rsidR="004119BD" w:rsidRPr="00991940" w:rsidRDefault="004119BD" w:rsidP="00477AFB">
            <w:pPr>
              <w:widowControl/>
              <w:jc w:val="center"/>
              <w:rPr>
                <w:kern w:val="0"/>
              </w:rPr>
            </w:pPr>
            <w:r w:rsidRPr="00991940">
              <w:rPr>
                <w:lang w:val="zh-CN"/>
              </w:rPr>
              <w:t>136.11</w:t>
            </w:r>
          </w:p>
        </w:tc>
      </w:tr>
      <w:tr w:rsidR="004119BD" w:rsidRPr="00991940" w:rsidTr="00477AFB">
        <w:trPr>
          <w:jc w:val="center"/>
        </w:trPr>
        <w:tc>
          <w:tcPr>
            <w:tcW w:w="1248" w:type="dxa"/>
            <w:vMerge/>
            <w:vAlign w:val="center"/>
          </w:tcPr>
          <w:p w:rsidR="004119BD" w:rsidRPr="00991940" w:rsidRDefault="004119BD" w:rsidP="00477AFB">
            <w:pPr>
              <w:widowControl/>
              <w:jc w:val="center"/>
            </w:pPr>
          </w:p>
        </w:tc>
        <w:tc>
          <w:tcPr>
            <w:tcW w:w="1643" w:type="dxa"/>
            <w:vMerge/>
            <w:vAlign w:val="center"/>
          </w:tcPr>
          <w:p w:rsidR="004119BD" w:rsidRPr="00991940" w:rsidRDefault="004119BD" w:rsidP="00477AFB">
            <w:pPr>
              <w:widowControl/>
              <w:jc w:val="center"/>
              <w:rPr>
                <w:lang w:val="zh-CN"/>
              </w:rPr>
            </w:pPr>
          </w:p>
        </w:tc>
        <w:tc>
          <w:tcPr>
            <w:tcW w:w="1794" w:type="dxa"/>
            <w:vMerge/>
            <w:vAlign w:val="center"/>
          </w:tcPr>
          <w:p w:rsidR="004119BD" w:rsidRPr="00991940" w:rsidRDefault="004119BD" w:rsidP="00477AFB">
            <w:pPr>
              <w:widowControl/>
              <w:jc w:val="center"/>
              <w:rPr>
                <w:lang w:val="zh-CN"/>
              </w:rPr>
            </w:pPr>
          </w:p>
        </w:tc>
        <w:tc>
          <w:tcPr>
            <w:tcW w:w="1319" w:type="dxa"/>
            <w:vMerge/>
            <w:vAlign w:val="center"/>
          </w:tcPr>
          <w:p w:rsidR="004119BD" w:rsidRPr="00991940" w:rsidRDefault="004119BD" w:rsidP="00477AFB">
            <w:pPr>
              <w:widowControl/>
              <w:jc w:val="center"/>
              <w:rPr>
                <w:lang w:val="zh-CN"/>
              </w:rPr>
            </w:pPr>
          </w:p>
        </w:tc>
        <w:tc>
          <w:tcPr>
            <w:tcW w:w="1573" w:type="dxa"/>
            <w:vMerge/>
            <w:vAlign w:val="center"/>
          </w:tcPr>
          <w:p w:rsidR="004119BD" w:rsidRPr="00991940" w:rsidRDefault="004119BD" w:rsidP="00477AFB">
            <w:pPr>
              <w:widowControl/>
              <w:jc w:val="center"/>
              <w:rPr>
                <w:kern w:val="0"/>
              </w:rPr>
            </w:pPr>
          </w:p>
        </w:tc>
        <w:tc>
          <w:tcPr>
            <w:tcW w:w="1407" w:type="dxa"/>
            <w:vMerge/>
            <w:vAlign w:val="center"/>
          </w:tcPr>
          <w:p w:rsidR="004119BD" w:rsidRPr="00991940" w:rsidRDefault="004119BD" w:rsidP="00477AFB">
            <w:pPr>
              <w:widowControl/>
              <w:jc w:val="center"/>
              <w:rPr>
                <w:kern w:val="0"/>
              </w:rPr>
            </w:pPr>
          </w:p>
        </w:tc>
        <w:tc>
          <w:tcPr>
            <w:tcW w:w="1566" w:type="dxa"/>
            <w:vMerge/>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widowControl/>
              <w:jc w:val="center"/>
            </w:pPr>
            <w:r w:rsidRPr="00991940">
              <w:t>中和</w:t>
            </w:r>
            <w:r w:rsidRPr="00991940">
              <w:t>+</w:t>
            </w:r>
            <w:r w:rsidRPr="00991940">
              <w:t>化学混凝沉淀</w:t>
            </w:r>
          </w:p>
        </w:tc>
        <w:tc>
          <w:tcPr>
            <w:tcW w:w="1260" w:type="dxa"/>
            <w:vAlign w:val="center"/>
          </w:tcPr>
          <w:p w:rsidR="004119BD" w:rsidRPr="00991940" w:rsidRDefault="004119BD" w:rsidP="00477AFB">
            <w:pPr>
              <w:widowControl/>
              <w:jc w:val="center"/>
              <w:rPr>
                <w:lang w:val="zh-CN"/>
              </w:rPr>
            </w:pPr>
            <w:r w:rsidRPr="00991940">
              <w:rPr>
                <w:lang w:val="zh-CN"/>
              </w:rPr>
              <w:t>140.18</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restart"/>
            <w:vAlign w:val="center"/>
          </w:tcPr>
          <w:p w:rsidR="004119BD" w:rsidRPr="00991940" w:rsidRDefault="004119BD" w:rsidP="00477AFB">
            <w:pPr>
              <w:widowControl/>
              <w:jc w:val="center"/>
              <w:rPr>
                <w:kern w:val="0"/>
              </w:rPr>
            </w:pPr>
            <w:r w:rsidRPr="00991940">
              <w:rPr>
                <w:kern w:val="0"/>
              </w:rPr>
              <w:t>化学需氧量</w:t>
            </w:r>
          </w:p>
        </w:tc>
        <w:tc>
          <w:tcPr>
            <w:tcW w:w="1407" w:type="dxa"/>
            <w:vMerge w:val="restart"/>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566" w:type="dxa"/>
            <w:vMerge w:val="restart"/>
            <w:vAlign w:val="center"/>
          </w:tcPr>
          <w:p w:rsidR="004119BD" w:rsidRPr="00991940" w:rsidRDefault="004119BD" w:rsidP="00477AFB">
            <w:pPr>
              <w:widowControl/>
              <w:jc w:val="center"/>
              <w:rPr>
                <w:lang w:val="zh-CN"/>
              </w:rPr>
            </w:pPr>
            <w:r w:rsidRPr="00991940">
              <w:rPr>
                <w:lang w:val="zh-CN"/>
              </w:rPr>
              <w:t>71140</w:t>
            </w:r>
          </w:p>
        </w:tc>
        <w:tc>
          <w:tcPr>
            <w:tcW w:w="2037" w:type="dxa"/>
            <w:vAlign w:val="center"/>
          </w:tcPr>
          <w:p w:rsidR="004119BD" w:rsidRPr="00991940" w:rsidRDefault="004119BD" w:rsidP="00477AFB">
            <w:pPr>
              <w:widowControl/>
              <w:jc w:val="center"/>
              <w:rPr>
                <w:kern w:val="0"/>
              </w:rPr>
            </w:pPr>
            <w:r w:rsidRPr="00991940">
              <w:t>物化</w:t>
            </w:r>
            <w:r w:rsidRPr="00991940">
              <w:t>+</w:t>
            </w:r>
            <w:r w:rsidRPr="00991940">
              <w:t>生物</w:t>
            </w:r>
          </w:p>
        </w:tc>
        <w:tc>
          <w:tcPr>
            <w:tcW w:w="1260" w:type="dxa"/>
            <w:vAlign w:val="center"/>
          </w:tcPr>
          <w:p w:rsidR="004119BD" w:rsidRPr="00991940" w:rsidRDefault="004119BD" w:rsidP="00477AFB">
            <w:pPr>
              <w:widowControl/>
              <w:jc w:val="center"/>
              <w:rPr>
                <w:lang w:val="zh-CN"/>
              </w:rPr>
            </w:pPr>
            <w:r>
              <w:rPr>
                <w:rFonts w:hint="eastAsia"/>
                <w:lang w:val="zh-CN"/>
              </w:rPr>
              <w:t>11637</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ign w:val="center"/>
          </w:tcPr>
          <w:p w:rsidR="004119BD" w:rsidRPr="00991940" w:rsidRDefault="004119BD" w:rsidP="00477AFB">
            <w:pPr>
              <w:widowControl/>
              <w:jc w:val="center"/>
              <w:rPr>
                <w:kern w:val="0"/>
              </w:rPr>
            </w:pPr>
          </w:p>
        </w:tc>
        <w:tc>
          <w:tcPr>
            <w:tcW w:w="1407" w:type="dxa"/>
            <w:vMerge/>
            <w:vAlign w:val="center"/>
          </w:tcPr>
          <w:p w:rsidR="004119BD" w:rsidRPr="00991940" w:rsidRDefault="004119BD" w:rsidP="00477AFB">
            <w:pPr>
              <w:widowControl/>
              <w:jc w:val="center"/>
              <w:rPr>
                <w:kern w:val="0"/>
              </w:rPr>
            </w:pPr>
          </w:p>
        </w:tc>
        <w:tc>
          <w:tcPr>
            <w:tcW w:w="1566" w:type="dxa"/>
            <w:vMerge/>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widowControl/>
              <w:jc w:val="center"/>
            </w:pPr>
            <w:r w:rsidRPr="00991940">
              <w:t>中和</w:t>
            </w:r>
            <w:r w:rsidRPr="00991940">
              <w:t>+</w:t>
            </w:r>
            <w:r w:rsidRPr="00991940">
              <w:t>化学混凝沉淀</w:t>
            </w:r>
          </w:p>
        </w:tc>
        <w:tc>
          <w:tcPr>
            <w:tcW w:w="1260" w:type="dxa"/>
            <w:vAlign w:val="center"/>
          </w:tcPr>
          <w:p w:rsidR="004119BD" w:rsidRPr="00991940" w:rsidRDefault="004119BD" w:rsidP="00477AFB">
            <w:pPr>
              <w:widowControl/>
              <w:jc w:val="center"/>
              <w:rPr>
                <w:lang w:val="zh-CN"/>
              </w:rPr>
            </w:pPr>
            <w:r>
              <w:rPr>
                <w:rFonts w:hint="eastAsia"/>
                <w:lang w:val="zh-CN"/>
              </w:rPr>
              <w:t>19215</w:t>
            </w:r>
          </w:p>
        </w:tc>
      </w:tr>
      <w:tr w:rsidR="004119BD" w:rsidRPr="00991940" w:rsidTr="00477AFB">
        <w:trPr>
          <w:trHeight w:val="288"/>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restart"/>
            <w:vAlign w:val="center"/>
          </w:tcPr>
          <w:p w:rsidR="004119BD" w:rsidRPr="00991940" w:rsidRDefault="004119BD" w:rsidP="00477AFB">
            <w:pPr>
              <w:widowControl/>
              <w:snapToGrid w:val="0"/>
              <w:jc w:val="center"/>
              <w:rPr>
                <w:kern w:val="0"/>
              </w:rPr>
            </w:pPr>
            <w:r w:rsidRPr="00991940">
              <w:rPr>
                <w:rFonts w:hint="eastAsia"/>
                <w:kern w:val="0"/>
              </w:rPr>
              <w:t>固体</w:t>
            </w:r>
            <w:r w:rsidRPr="00991940">
              <w:rPr>
                <w:kern w:val="0"/>
              </w:rPr>
              <w:t>废物</w:t>
            </w:r>
          </w:p>
          <w:p w:rsidR="004119BD" w:rsidRPr="00991940" w:rsidRDefault="004119BD" w:rsidP="00477AFB">
            <w:pPr>
              <w:snapToGrid w:val="0"/>
              <w:jc w:val="center"/>
              <w:rPr>
                <w:kern w:val="0"/>
              </w:rPr>
            </w:pPr>
            <w:r w:rsidRPr="00991940">
              <w:rPr>
                <w:kern w:val="0"/>
              </w:rPr>
              <w:t>（污泥）</w:t>
            </w:r>
          </w:p>
        </w:tc>
        <w:tc>
          <w:tcPr>
            <w:tcW w:w="1407" w:type="dxa"/>
            <w:vMerge w:val="restart"/>
            <w:vAlign w:val="center"/>
          </w:tcPr>
          <w:p w:rsidR="004119BD" w:rsidRPr="00991940" w:rsidRDefault="004119BD" w:rsidP="00477AFB">
            <w:pPr>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566" w:type="dxa"/>
            <w:shd w:val="clear" w:color="auto" w:fill="auto"/>
            <w:vAlign w:val="center"/>
          </w:tcPr>
          <w:p w:rsidR="004119BD" w:rsidRPr="00991940" w:rsidRDefault="004119BD" w:rsidP="00477AFB">
            <w:pPr>
              <w:jc w:val="center"/>
              <w:rPr>
                <w:lang w:val="zh-CN"/>
              </w:rPr>
            </w:pPr>
            <w:r w:rsidRPr="00991940">
              <w:rPr>
                <w:rFonts w:hint="eastAsia"/>
                <w:lang w:val="zh-CN"/>
              </w:rPr>
              <w:t>0.332</w:t>
            </w:r>
          </w:p>
        </w:tc>
        <w:tc>
          <w:tcPr>
            <w:tcW w:w="2037" w:type="dxa"/>
            <w:vAlign w:val="center"/>
          </w:tcPr>
          <w:p w:rsidR="004119BD" w:rsidRPr="00991940" w:rsidRDefault="004119BD" w:rsidP="00477AFB">
            <w:pPr>
              <w:widowControl/>
              <w:jc w:val="center"/>
              <w:rPr>
                <w:kern w:val="0"/>
              </w:rPr>
            </w:pPr>
            <w:r w:rsidRPr="00991940">
              <w:t>物化</w:t>
            </w:r>
            <w:r w:rsidRPr="00991940">
              <w:t>+</w:t>
            </w:r>
            <w:r w:rsidRPr="00991940">
              <w:t>生物</w:t>
            </w:r>
          </w:p>
        </w:tc>
        <w:tc>
          <w:tcPr>
            <w:tcW w:w="1260" w:type="dxa"/>
            <w:vAlign w:val="center"/>
          </w:tcPr>
          <w:p w:rsidR="004119BD" w:rsidRPr="00991940" w:rsidRDefault="004119BD" w:rsidP="00477AFB">
            <w:pPr>
              <w:widowControl/>
              <w:jc w:val="center"/>
              <w:rPr>
                <w:kern w:val="0"/>
              </w:rPr>
            </w:pPr>
            <w:r w:rsidRPr="00991940">
              <w:t>—</w:t>
            </w:r>
          </w:p>
        </w:tc>
      </w:tr>
      <w:tr w:rsidR="004119BD" w:rsidRPr="00991940" w:rsidTr="00477AFB">
        <w:trPr>
          <w:trHeight w:val="221"/>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ign w:val="center"/>
          </w:tcPr>
          <w:p w:rsidR="004119BD" w:rsidRPr="00991940" w:rsidRDefault="004119BD" w:rsidP="00477AFB">
            <w:pPr>
              <w:widowControl/>
              <w:snapToGrid w:val="0"/>
              <w:jc w:val="center"/>
              <w:rPr>
                <w:kern w:val="0"/>
              </w:rPr>
            </w:pPr>
          </w:p>
        </w:tc>
        <w:tc>
          <w:tcPr>
            <w:tcW w:w="1407" w:type="dxa"/>
            <w:vMerge/>
            <w:vAlign w:val="center"/>
          </w:tcPr>
          <w:p w:rsidR="004119BD" w:rsidRPr="00991940" w:rsidRDefault="004119BD" w:rsidP="00477AFB">
            <w:pPr>
              <w:jc w:val="center"/>
              <w:rPr>
                <w:kern w:val="0"/>
              </w:rPr>
            </w:pPr>
          </w:p>
        </w:tc>
        <w:tc>
          <w:tcPr>
            <w:tcW w:w="1566" w:type="dxa"/>
            <w:shd w:val="clear" w:color="auto" w:fill="auto"/>
            <w:vAlign w:val="center"/>
          </w:tcPr>
          <w:p w:rsidR="004119BD" w:rsidRPr="00991940" w:rsidRDefault="004119BD" w:rsidP="00477AFB">
            <w:pPr>
              <w:jc w:val="center"/>
              <w:rPr>
                <w:lang w:val="zh-CN"/>
              </w:rPr>
            </w:pPr>
            <w:r w:rsidRPr="00991940">
              <w:rPr>
                <w:rFonts w:hint="eastAsia"/>
                <w:lang w:val="zh-CN"/>
              </w:rPr>
              <w:t>4.787</w:t>
            </w:r>
            <w:r w:rsidRPr="00991940">
              <w:rPr>
                <w:rFonts w:hint="eastAsia"/>
                <w:kern w:val="0"/>
              </w:rPr>
              <w:t>×</w:t>
            </w:r>
            <w:r w:rsidRPr="00991940">
              <w:rPr>
                <w:rFonts w:hint="eastAsia"/>
                <w:kern w:val="0"/>
              </w:rPr>
              <w:t>10</w:t>
            </w:r>
            <w:r w:rsidRPr="00991940">
              <w:rPr>
                <w:rFonts w:hint="eastAsia"/>
                <w:kern w:val="0"/>
                <w:vertAlign w:val="superscript"/>
              </w:rPr>
              <w:t>-2</w:t>
            </w:r>
          </w:p>
        </w:tc>
        <w:tc>
          <w:tcPr>
            <w:tcW w:w="2037" w:type="dxa"/>
            <w:vAlign w:val="center"/>
          </w:tcPr>
          <w:p w:rsidR="004119BD" w:rsidRPr="00991940" w:rsidRDefault="004119BD" w:rsidP="00477AFB">
            <w:pPr>
              <w:widowControl/>
              <w:jc w:val="center"/>
            </w:pPr>
            <w:r w:rsidRPr="00991940">
              <w:t>中和</w:t>
            </w:r>
            <w:r w:rsidRPr="00991940">
              <w:t>+</w:t>
            </w:r>
            <w:r w:rsidRPr="00991940">
              <w:t>化学混凝沉淀</w:t>
            </w:r>
          </w:p>
        </w:tc>
        <w:tc>
          <w:tcPr>
            <w:tcW w:w="1260" w:type="dxa"/>
            <w:vAlign w:val="center"/>
          </w:tcPr>
          <w:p w:rsidR="004119BD" w:rsidRPr="00991940" w:rsidRDefault="004119BD" w:rsidP="00477AFB">
            <w:pPr>
              <w:widowControl/>
              <w:jc w:val="center"/>
            </w:pPr>
            <w:r w:rsidRPr="00991940">
              <w:t>—</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ign w:val="center"/>
          </w:tcPr>
          <w:p w:rsidR="004119BD" w:rsidRPr="00991940" w:rsidRDefault="004119BD" w:rsidP="00477AFB">
            <w:pPr>
              <w:widowControl/>
              <w:jc w:val="center"/>
              <w:rPr>
                <w:kern w:val="0"/>
              </w:rPr>
            </w:pPr>
          </w:p>
        </w:tc>
        <w:tc>
          <w:tcPr>
            <w:tcW w:w="1407" w:type="dxa"/>
            <w:vMerge/>
            <w:vAlign w:val="center"/>
          </w:tcPr>
          <w:p w:rsidR="004119BD" w:rsidRPr="00991940" w:rsidRDefault="004119BD" w:rsidP="00477AFB">
            <w:pPr>
              <w:widowControl/>
              <w:jc w:val="center"/>
              <w:rPr>
                <w:kern w:val="0"/>
              </w:rPr>
            </w:pPr>
          </w:p>
        </w:tc>
        <w:tc>
          <w:tcPr>
            <w:tcW w:w="1566" w:type="dxa"/>
            <w:shd w:val="clear" w:color="auto" w:fill="auto"/>
            <w:vAlign w:val="center"/>
          </w:tcPr>
          <w:p w:rsidR="004119BD" w:rsidRPr="00991940" w:rsidRDefault="004119BD" w:rsidP="00477AFB">
            <w:pPr>
              <w:widowControl/>
              <w:jc w:val="center"/>
              <w:rPr>
                <w:lang w:val="zh-CN"/>
              </w:rPr>
            </w:pPr>
            <w:r w:rsidRPr="00991940">
              <w:rPr>
                <w:rFonts w:hint="eastAsia"/>
                <w:lang w:val="zh-CN"/>
              </w:rPr>
              <w:t>0.</w:t>
            </w:r>
            <w:r w:rsidRPr="00991940">
              <w:rPr>
                <w:lang w:val="zh-CN"/>
              </w:rPr>
              <w:t>419</w:t>
            </w:r>
            <w:r w:rsidRPr="00991940">
              <w:rPr>
                <w:rFonts w:ascii="宋体" w:hAnsi="宋体" w:hint="eastAsia"/>
                <w:vertAlign w:val="superscript"/>
                <w:lang w:val="zh-CN"/>
              </w:rPr>
              <w:t>①</w:t>
            </w:r>
          </w:p>
        </w:tc>
        <w:tc>
          <w:tcPr>
            <w:tcW w:w="2037" w:type="dxa"/>
            <w:vAlign w:val="center"/>
          </w:tcPr>
          <w:p w:rsidR="004119BD" w:rsidRPr="00991940" w:rsidRDefault="004119BD" w:rsidP="00477AFB">
            <w:pPr>
              <w:widowControl/>
              <w:jc w:val="center"/>
              <w:rPr>
                <w:kern w:val="0"/>
              </w:rPr>
            </w:pPr>
            <w:r w:rsidRPr="00991940">
              <w:t>—</w:t>
            </w:r>
          </w:p>
        </w:tc>
        <w:tc>
          <w:tcPr>
            <w:tcW w:w="126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restart"/>
            <w:vAlign w:val="center"/>
          </w:tcPr>
          <w:p w:rsidR="004119BD" w:rsidRPr="002F6CAE" w:rsidRDefault="004119BD" w:rsidP="00477AFB">
            <w:pPr>
              <w:widowControl/>
              <w:adjustRightInd w:val="0"/>
              <w:snapToGrid w:val="0"/>
              <w:jc w:val="center"/>
            </w:pPr>
            <w:r w:rsidRPr="002F6CAE">
              <w:rPr>
                <w:rFonts w:hint="eastAsia"/>
              </w:rPr>
              <w:t>总氮</w:t>
            </w:r>
            <w:r w:rsidRPr="002F6CAE">
              <w:t xml:space="preserve"> (</w:t>
            </w:r>
            <w:r w:rsidRPr="002F6CAE">
              <w:t>以</w:t>
            </w:r>
            <w:r w:rsidRPr="002F6CAE">
              <w:t>N</w:t>
            </w:r>
            <w:r w:rsidRPr="002F6CAE">
              <w:t>计</w:t>
            </w:r>
            <w:r w:rsidRPr="002F6CAE">
              <w:t>)</w:t>
            </w:r>
          </w:p>
        </w:tc>
        <w:tc>
          <w:tcPr>
            <w:tcW w:w="1407"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566" w:type="dxa"/>
            <w:vMerge w:val="restart"/>
            <w:shd w:val="clear" w:color="auto" w:fill="auto"/>
            <w:vAlign w:val="center"/>
          </w:tcPr>
          <w:p w:rsidR="004119BD" w:rsidRPr="00991940" w:rsidRDefault="004119BD" w:rsidP="00477AFB">
            <w:pPr>
              <w:widowControl/>
              <w:jc w:val="center"/>
              <w:rPr>
                <w:lang w:val="zh-CN"/>
              </w:rPr>
            </w:pPr>
            <w:r>
              <w:rPr>
                <w:rFonts w:hint="eastAsia"/>
                <w:lang w:val="zh-CN"/>
              </w:rPr>
              <w:t>3014.4</w:t>
            </w:r>
          </w:p>
        </w:tc>
        <w:tc>
          <w:tcPr>
            <w:tcW w:w="2037" w:type="dxa"/>
            <w:vAlign w:val="center"/>
          </w:tcPr>
          <w:p w:rsidR="004119BD" w:rsidRPr="00991940" w:rsidRDefault="004119BD" w:rsidP="00477AFB">
            <w:pPr>
              <w:widowControl/>
              <w:jc w:val="center"/>
              <w:rPr>
                <w:kern w:val="0"/>
              </w:rPr>
            </w:pPr>
            <w:r w:rsidRPr="00991940">
              <w:t>物化</w:t>
            </w:r>
            <w:r w:rsidRPr="00991940">
              <w:t>+</w:t>
            </w:r>
            <w:r w:rsidRPr="00991940">
              <w:t>生物</w:t>
            </w:r>
          </w:p>
        </w:tc>
        <w:tc>
          <w:tcPr>
            <w:tcW w:w="1260" w:type="dxa"/>
            <w:vAlign w:val="center"/>
          </w:tcPr>
          <w:p w:rsidR="004119BD" w:rsidRPr="00991940" w:rsidRDefault="004119BD" w:rsidP="00477AFB">
            <w:pPr>
              <w:widowControl/>
              <w:jc w:val="center"/>
            </w:pPr>
            <w:r>
              <w:rPr>
                <w:rFonts w:hint="eastAsia"/>
              </w:rPr>
              <w:t>2722.2</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ign w:val="center"/>
          </w:tcPr>
          <w:p w:rsidR="004119BD" w:rsidRPr="002F6CAE" w:rsidRDefault="004119BD" w:rsidP="00477AFB">
            <w:pPr>
              <w:widowControl/>
              <w:adjustRightInd w:val="0"/>
              <w:snapToGrid w:val="0"/>
              <w:jc w:val="center"/>
            </w:pPr>
          </w:p>
        </w:tc>
        <w:tc>
          <w:tcPr>
            <w:tcW w:w="1407" w:type="dxa"/>
            <w:vMerge/>
            <w:vAlign w:val="center"/>
          </w:tcPr>
          <w:p w:rsidR="004119BD" w:rsidRDefault="004119BD" w:rsidP="00477AFB">
            <w:pPr>
              <w:widowControl/>
              <w:adjustRightInd w:val="0"/>
              <w:snapToGrid w:val="0"/>
              <w:jc w:val="center"/>
            </w:pPr>
          </w:p>
        </w:tc>
        <w:tc>
          <w:tcPr>
            <w:tcW w:w="1566" w:type="dxa"/>
            <w:vMerge/>
            <w:shd w:val="clear" w:color="auto" w:fill="auto"/>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widowControl/>
              <w:jc w:val="center"/>
            </w:pPr>
            <w:r w:rsidRPr="00991940">
              <w:t>中和</w:t>
            </w:r>
            <w:r w:rsidRPr="00991940">
              <w:t>+</w:t>
            </w:r>
            <w:r w:rsidRPr="00991940">
              <w:t>化学混凝沉淀</w:t>
            </w:r>
          </w:p>
        </w:tc>
        <w:tc>
          <w:tcPr>
            <w:tcW w:w="1260" w:type="dxa"/>
            <w:vAlign w:val="center"/>
          </w:tcPr>
          <w:p w:rsidR="004119BD" w:rsidRPr="00991940" w:rsidRDefault="004119BD" w:rsidP="00477AFB">
            <w:pPr>
              <w:widowControl/>
              <w:jc w:val="center"/>
            </w:pPr>
            <w:r>
              <w:rPr>
                <w:rFonts w:hint="eastAsia"/>
              </w:rPr>
              <w:t>2803.6</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restart"/>
            <w:vAlign w:val="center"/>
          </w:tcPr>
          <w:p w:rsidR="004119BD" w:rsidRPr="002F6CAE" w:rsidRDefault="004119BD" w:rsidP="00477AFB">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407"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566" w:type="dxa"/>
            <w:vMerge w:val="restart"/>
            <w:shd w:val="clear" w:color="auto" w:fill="auto"/>
            <w:vAlign w:val="center"/>
          </w:tcPr>
          <w:p w:rsidR="004119BD" w:rsidRPr="00991940" w:rsidRDefault="004119BD" w:rsidP="00477AFB">
            <w:pPr>
              <w:widowControl/>
              <w:jc w:val="center"/>
              <w:rPr>
                <w:lang w:val="zh-CN"/>
              </w:rPr>
            </w:pPr>
            <w:r>
              <w:rPr>
                <w:rFonts w:hint="eastAsia"/>
                <w:lang w:val="zh-CN"/>
              </w:rPr>
              <w:t>1808.6</w:t>
            </w:r>
          </w:p>
        </w:tc>
        <w:tc>
          <w:tcPr>
            <w:tcW w:w="2037" w:type="dxa"/>
            <w:vAlign w:val="center"/>
          </w:tcPr>
          <w:p w:rsidR="004119BD" w:rsidRPr="00991940" w:rsidRDefault="004119BD" w:rsidP="00477AFB">
            <w:pPr>
              <w:widowControl/>
              <w:jc w:val="center"/>
              <w:rPr>
                <w:kern w:val="0"/>
              </w:rPr>
            </w:pPr>
            <w:r w:rsidRPr="00991940">
              <w:t>物化</w:t>
            </w:r>
            <w:r w:rsidRPr="00991940">
              <w:t>+</w:t>
            </w:r>
            <w:r w:rsidRPr="00991940">
              <w:t>生物</w:t>
            </w:r>
          </w:p>
        </w:tc>
        <w:tc>
          <w:tcPr>
            <w:tcW w:w="1260" w:type="dxa"/>
            <w:vAlign w:val="center"/>
          </w:tcPr>
          <w:p w:rsidR="004119BD" w:rsidRPr="00991940" w:rsidRDefault="004119BD" w:rsidP="00477AFB">
            <w:pPr>
              <w:widowControl/>
              <w:jc w:val="center"/>
            </w:pPr>
            <w:r>
              <w:rPr>
                <w:rFonts w:hint="eastAsia"/>
              </w:rPr>
              <w:t>1633.3</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ign w:val="center"/>
          </w:tcPr>
          <w:p w:rsidR="004119BD" w:rsidRPr="002F6CAE" w:rsidRDefault="004119BD" w:rsidP="00477AFB">
            <w:pPr>
              <w:widowControl/>
              <w:adjustRightInd w:val="0"/>
              <w:snapToGrid w:val="0"/>
              <w:jc w:val="center"/>
            </w:pPr>
          </w:p>
        </w:tc>
        <w:tc>
          <w:tcPr>
            <w:tcW w:w="1407" w:type="dxa"/>
            <w:vMerge/>
            <w:vAlign w:val="center"/>
          </w:tcPr>
          <w:p w:rsidR="004119BD" w:rsidRDefault="004119BD" w:rsidP="00477AFB">
            <w:pPr>
              <w:widowControl/>
              <w:adjustRightInd w:val="0"/>
              <w:snapToGrid w:val="0"/>
              <w:jc w:val="center"/>
            </w:pPr>
          </w:p>
        </w:tc>
        <w:tc>
          <w:tcPr>
            <w:tcW w:w="1566" w:type="dxa"/>
            <w:vMerge/>
            <w:shd w:val="clear" w:color="auto" w:fill="auto"/>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widowControl/>
              <w:jc w:val="center"/>
            </w:pPr>
            <w:r w:rsidRPr="00991940">
              <w:t>中和</w:t>
            </w:r>
            <w:r w:rsidRPr="00991940">
              <w:t>+</w:t>
            </w:r>
            <w:r w:rsidRPr="00991940">
              <w:t>化学混凝沉淀</w:t>
            </w:r>
          </w:p>
        </w:tc>
        <w:tc>
          <w:tcPr>
            <w:tcW w:w="1260" w:type="dxa"/>
            <w:vAlign w:val="center"/>
          </w:tcPr>
          <w:p w:rsidR="004119BD" w:rsidRPr="00991940" w:rsidRDefault="004119BD" w:rsidP="00477AFB">
            <w:pPr>
              <w:widowControl/>
              <w:jc w:val="center"/>
            </w:pPr>
            <w:r>
              <w:rPr>
                <w:rFonts w:hint="eastAsia"/>
              </w:rPr>
              <w:t>1682.2</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restart"/>
            <w:vAlign w:val="center"/>
          </w:tcPr>
          <w:p w:rsidR="004119BD" w:rsidRPr="002F6CAE" w:rsidRDefault="004119BD" w:rsidP="00477AFB">
            <w:pPr>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407" w:type="dxa"/>
            <w:vMerge w:val="restart"/>
            <w:vAlign w:val="center"/>
          </w:tcPr>
          <w:p w:rsidR="004119BD" w:rsidRDefault="004119BD"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566" w:type="dxa"/>
            <w:vMerge w:val="restart"/>
            <w:shd w:val="clear" w:color="auto" w:fill="auto"/>
            <w:vAlign w:val="center"/>
          </w:tcPr>
          <w:p w:rsidR="004119BD" w:rsidRPr="00991940" w:rsidRDefault="004119BD" w:rsidP="00477AFB">
            <w:pPr>
              <w:widowControl/>
              <w:jc w:val="center"/>
              <w:rPr>
                <w:lang w:val="zh-CN"/>
              </w:rPr>
            </w:pPr>
            <w:r w:rsidRPr="00991940">
              <w:rPr>
                <w:lang w:val="zh-CN"/>
              </w:rPr>
              <w:t>150.72</w:t>
            </w:r>
          </w:p>
        </w:tc>
        <w:tc>
          <w:tcPr>
            <w:tcW w:w="2037" w:type="dxa"/>
            <w:vAlign w:val="center"/>
          </w:tcPr>
          <w:p w:rsidR="004119BD" w:rsidRPr="00991940" w:rsidRDefault="004119BD" w:rsidP="00477AFB">
            <w:pPr>
              <w:widowControl/>
              <w:jc w:val="center"/>
              <w:rPr>
                <w:kern w:val="0"/>
              </w:rPr>
            </w:pPr>
            <w:r w:rsidRPr="00991940">
              <w:t>物化</w:t>
            </w:r>
            <w:r w:rsidRPr="00991940">
              <w:t>+</w:t>
            </w:r>
            <w:r w:rsidRPr="00991940">
              <w:t>生物</w:t>
            </w:r>
          </w:p>
        </w:tc>
        <w:tc>
          <w:tcPr>
            <w:tcW w:w="1260" w:type="dxa"/>
            <w:vAlign w:val="center"/>
          </w:tcPr>
          <w:p w:rsidR="004119BD" w:rsidRPr="00991940" w:rsidRDefault="004119BD" w:rsidP="00477AFB">
            <w:pPr>
              <w:widowControl/>
              <w:jc w:val="center"/>
              <w:rPr>
                <w:kern w:val="0"/>
              </w:rPr>
            </w:pPr>
            <w:r w:rsidRPr="00991940">
              <w:rPr>
                <w:lang w:val="zh-CN"/>
              </w:rPr>
              <w:t>136.11</w:t>
            </w:r>
          </w:p>
        </w:tc>
      </w:tr>
      <w:tr w:rsidR="004119BD" w:rsidRPr="00991940" w:rsidTr="00477AFB">
        <w:trPr>
          <w:jc w:val="center"/>
        </w:trPr>
        <w:tc>
          <w:tcPr>
            <w:tcW w:w="1248" w:type="dxa"/>
            <w:vMerge/>
            <w:vAlign w:val="center"/>
          </w:tcPr>
          <w:p w:rsidR="004119BD" w:rsidRPr="00991940" w:rsidRDefault="004119BD" w:rsidP="00477AFB">
            <w:pPr>
              <w:widowControl/>
              <w:jc w:val="center"/>
              <w:rPr>
                <w:kern w:val="0"/>
              </w:rPr>
            </w:pPr>
          </w:p>
        </w:tc>
        <w:tc>
          <w:tcPr>
            <w:tcW w:w="1643" w:type="dxa"/>
            <w:vMerge/>
            <w:vAlign w:val="center"/>
          </w:tcPr>
          <w:p w:rsidR="004119BD" w:rsidRPr="00991940" w:rsidRDefault="004119BD" w:rsidP="00477AFB">
            <w:pPr>
              <w:widowControl/>
              <w:jc w:val="center"/>
              <w:rPr>
                <w:kern w:val="0"/>
              </w:rPr>
            </w:pPr>
          </w:p>
        </w:tc>
        <w:tc>
          <w:tcPr>
            <w:tcW w:w="1794" w:type="dxa"/>
            <w:vMerge/>
            <w:vAlign w:val="center"/>
          </w:tcPr>
          <w:p w:rsidR="004119BD" w:rsidRPr="00991940" w:rsidRDefault="004119BD" w:rsidP="00477AFB">
            <w:pPr>
              <w:widowControl/>
              <w:jc w:val="center"/>
              <w:rPr>
                <w:kern w:val="0"/>
              </w:rPr>
            </w:pPr>
          </w:p>
        </w:tc>
        <w:tc>
          <w:tcPr>
            <w:tcW w:w="1319" w:type="dxa"/>
            <w:vMerge/>
            <w:vAlign w:val="center"/>
          </w:tcPr>
          <w:p w:rsidR="004119BD" w:rsidRPr="00991940" w:rsidRDefault="004119BD" w:rsidP="00477AFB">
            <w:pPr>
              <w:widowControl/>
              <w:jc w:val="center"/>
              <w:rPr>
                <w:kern w:val="0"/>
              </w:rPr>
            </w:pPr>
          </w:p>
        </w:tc>
        <w:tc>
          <w:tcPr>
            <w:tcW w:w="1573" w:type="dxa"/>
            <w:vMerge/>
            <w:vAlign w:val="center"/>
          </w:tcPr>
          <w:p w:rsidR="004119BD" w:rsidRPr="00991940" w:rsidRDefault="004119BD" w:rsidP="00477AFB">
            <w:pPr>
              <w:widowControl/>
              <w:adjustRightInd w:val="0"/>
              <w:snapToGrid w:val="0"/>
              <w:jc w:val="center"/>
            </w:pPr>
          </w:p>
        </w:tc>
        <w:tc>
          <w:tcPr>
            <w:tcW w:w="1407" w:type="dxa"/>
            <w:vMerge/>
            <w:vAlign w:val="center"/>
          </w:tcPr>
          <w:p w:rsidR="004119BD" w:rsidRPr="00991940" w:rsidRDefault="004119BD" w:rsidP="00477AFB">
            <w:pPr>
              <w:widowControl/>
              <w:adjustRightInd w:val="0"/>
              <w:snapToGrid w:val="0"/>
              <w:jc w:val="center"/>
              <w:rPr>
                <w:kern w:val="0"/>
              </w:rPr>
            </w:pPr>
          </w:p>
        </w:tc>
        <w:tc>
          <w:tcPr>
            <w:tcW w:w="1566" w:type="dxa"/>
            <w:vMerge/>
            <w:shd w:val="clear" w:color="auto" w:fill="auto"/>
            <w:vAlign w:val="center"/>
          </w:tcPr>
          <w:p w:rsidR="004119BD" w:rsidRPr="00991940" w:rsidRDefault="004119BD" w:rsidP="00477AFB">
            <w:pPr>
              <w:widowControl/>
              <w:jc w:val="center"/>
              <w:rPr>
                <w:lang w:val="zh-CN"/>
              </w:rPr>
            </w:pPr>
          </w:p>
        </w:tc>
        <w:tc>
          <w:tcPr>
            <w:tcW w:w="2037" w:type="dxa"/>
            <w:vAlign w:val="center"/>
          </w:tcPr>
          <w:p w:rsidR="004119BD" w:rsidRPr="00991940" w:rsidRDefault="004119BD" w:rsidP="00477AFB">
            <w:pPr>
              <w:widowControl/>
              <w:jc w:val="center"/>
            </w:pPr>
            <w:r w:rsidRPr="00991940">
              <w:t>中和</w:t>
            </w:r>
            <w:r w:rsidRPr="00991940">
              <w:t>+</w:t>
            </w:r>
            <w:r w:rsidRPr="00991940">
              <w:t>化学混凝沉淀</w:t>
            </w:r>
          </w:p>
        </w:tc>
        <w:tc>
          <w:tcPr>
            <w:tcW w:w="1260" w:type="dxa"/>
            <w:vAlign w:val="center"/>
          </w:tcPr>
          <w:p w:rsidR="004119BD" w:rsidRPr="00991940" w:rsidRDefault="004119BD" w:rsidP="00477AFB">
            <w:pPr>
              <w:widowControl/>
              <w:jc w:val="center"/>
              <w:rPr>
                <w:lang w:val="zh-CN"/>
              </w:rPr>
            </w:pPr>
            <w:r w:rsidRPr="00991940">
              <w:rPr>
                <w:lang w:val="zh-CN"/>
              </w:rPr>
              <w:t>140.18</w:t>
            </w:r>
          </w:p>
        </w:tc>
      </w:tr>
    </w:tbl>
    <w:p w:rsidR="004119BD" w:rsidRPr="00741B4E" w:rsidRDefault="004119BD" w:rsidP="004119BD">
      <w:pPr>
        <w:spacing w:before="120"/>
        <w:ind w:firstLineChars="147" w:firstLine="309"/>
        <w:sectPr w:rsidR="004119BD" w:rsidRPr="00741B4E" w:rsidSect="0052100D">
          <w:pgSz w:w="16838" w:h="11906" w:orient="landscape" w:code="9"/>
          <w:pgMar w:top="1361" w:right="1134" w:bottom="1361" w:left="1134" w:header="851" w:footer="992" w:gutter="0"/>
          <w:cols w:space="425"/>
          <w:docGrid w:linePitch="312"/>
        </w:sectPr>
      </w:pPr>
      <w:r w:rsidRPr="00991940">
        <w:rPr>
          <w:rFonts w:ascii="宋体" w:hAnsi="宋体" w:hint="eastAsia"/>
        </w:rPr>
        <w:t>①在废水处理过程中添</w:t>
      </w:r>
      <w:r w:rsidRPr="00991940">
        <w:rPr>
          <w:rFonts w:hint="eastAsia"/>
        </w:rPr>
        <w:t>加电石灰，使污泥产生量增加</w:t>
      </w:r>
    </w:p>
    <w:p w:rsidR="004119BD" w:rsidRPr="00741B4E" w:rsidRDefault="004119BD" w:rsidP="004119BD">
      <w:pPr>
        <w:snapToGrid w:val="0"/>
        <w:spacing w:line="400" w:lineRule="exact"/>
        <w:ind w:firstLineChars="200" w:firstLine="1440"/>
        <w:rPr>
          <w:sz w:val="72"/>
          <w:szCs w:val="72"/>
        </w:rPr>
      </w:pPr>
    </w:p>
    <w:p w:rsidR="004119BD" w:rsidRPr="00741B4E" w:rsidRDefault="004119BD" w:rsidP="004119BD">
      <w:pPr>
        <w:snapToGrid w:val="0"/>
        <w:spacing w:line="400" w:lineRule="exact"/>
        <w:ind w:firstLineChars="200" w:firstLine="1440"/>
        <w:rPr>
          <w:sz w:val="72"/>
          <w:szCs w:val="72"/>
        </w:rPr>
      </w:pPr>
    </w:p>
    <w:p w:rsidR="004119BD" w:rsidRPr="00741B4E" w:rsidRDefault="004119BD" w:rsidP="004119BD">
      <w:pPr>
        <w:snapToGrid w:val="0"/>
        <w:spacing w:line="400" w:lineRule="exact"/>
        <w:ind w:firstLineChars="200" w:firstLine="1440"/>
        <w:rPr>
          <w:sz w:val="72"/>
          <w:szCs w:val="72"/>
        </w:rPr>
      </w:pPr>
    </w:p>
    <w:p w:rsidR="004119BD" w:rsidRPr="00741B4E" w:rsidRDefault="004119BD" w:rsidP="004119BD">
      <w:pPr>
        <w:snapToGrid w:val="0"/>
        <w:spacing w:line="400" w:lineRule="exact"/>
        <w:ind w:firstLineChars="200" w:firstLine="1440"/>
        <w:rPr>
          <w:sz w:val="72"/>
          <w:szCs w:val="72"/>
        </w:rPr>
      </w:pPr>
    </w:p>
    <w:p w:rsidR="004119BD" w:rsidRPr="00741B4E" w:rsidRDefault="004119BD" w:rsidP="004119BD">
      <w:pPr>
        <w:snapToGrid w:val="0"/>
        <w:spacing w:line="400" w:lineRule="exact"/>
        <w:ind w:firstLineChars="200" w:firstLine="1440"/>
        <w:rPr>
          <w:sz w:val="72"/>
          <w:szCs w:val="72"/>
        </w:rPr>
      </w:pPr>
    </w:p>
    <w:p w:rsidR="004119BD" w:rsidRPr="00741B4E" w:rsidRDefault="004119BD" w:rsidP="004119BD">
      <w:pPr>
        <w:snapToGrid w:val="0"/>
        <w:spacing w:line="400" w:lineRule="exact"/>
        <w:ind w:firstLineChars="200" w:firstLine="1440"/>
        <w:rPr>
          <w:sz w:val="72"/>
          <w:szCs w:val="72"/>
        </w:rPr>
      </w:pPr>
    </w:p>
    <w:p w:rsidR="004119BD" w:rsidRDefault="004119BD" w:rsidP="004119BD">
      <w:pPr>
        <w:snapToGrid w:val="0"/>
        <w:spacing w:line="400" w:lineRule="exact"/>
        <w:ind w:firstLineChars="200" w:firstLine="1440"/>
        <w:rPr>
          <w:sz w:val="72"/>
          <w:szCs w:val="72"/>
        </w:rPr>
      </w:pPr>
    </w:p>
    <w:p w:rsidR="004119BD" w:rsidRPr="00741B4E" w:rsidRDefault="004119BD" w:rsidP="004119BD">
      <w:pPr>
        <w:snapToGrid w:val="0"/>
        <w:spacing w:line="400" w:lineRule="exact"/>
        <w:ind w:firstLineChars="200" w:firstLine="1440"/>
        <w:rPr>
          <w:sz w:val="72"/>
          <w:szCs w:val="72"/>
        </w:rPr>
      </w:pPr>
    </w:p>
    <w:p w:rsidR="004119BD" w:rsidRPr="00741B4E" w:rsidRDefault="004119BD" w:rsidP="004119BD">
      <w:pPr>
        <w:pStyle w:val="1"/>
        <w:snapToGrid w:val="0"/>
        <w:spacing w:before="120" w:after="120"/>
        <w:rPr>
          <w:sz w:val="72"/>
          <w:szCs w:val="72"/>
        </w:rPr>
      </w:pPr>
      <w:bookmarkStart w:id="286" w:name="_Toc189730483"/>
      <w:bookmarkStart w:id="287" w:name="_Toc282032102"/>
      <w:r w:rsidRPr="00741B4E">
        <w:rPr>
          <w:sz w:val="72"/>
          <w:szCs w:val="72"/>
        </w:rPr>
        <w:t>2821</w:t>
      </w:r>
      <w:r w:rsidRPr="00741B4E">
        <w:rPr>
          <w:sz w:val="72"/>
          <w:szCs w:val="72"/>
        </w:rPr>
        <w:t>锦纶纤维制造行业</w:t>
      </w:r>
      <w:bookmarkEnd w:id="286"/>
      <w:bookmarkEnd w:id="287"/>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spacing w:line="380" w:lineRule="exact"/>
        <w:ind w:firstLineChars="200" w:firstLine="560"/>
        <w:rPr>
          <w:sz w:val="28"/>
          <w:szCs w:val="28"/>
        </w:rPr>
      </w:pPr>
    </w:p>
    <w:p w:rsidR="004119BD" w:rsidRPr="00741B4E" w:rsidRDefault="004119BD" w:rsidP="004119BD">
      <w:pPr>
        <w:snapToGrid w:val="0"/>
        <w:jc w:val="center"/>
        <w:rPr>
          <w:sz w:val="24"/>
        </w:rPr>
      </w:pPr>
    </w:p>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148" w:firstLine="355"/>
        <w:jc w:val="center"/>
        <w:rPr>
          <w:sz w:val="24"/>
        </w:rPr>
      </w:pPr>
      <w:r w:rsidRPr="00741B4E">
        <w:rPr>
          <w:sz w:val="24"/>
        </w:rPr>
        <w:t>本《手册》由中国纺织工业协会编制，联系人：郝莉，联系电话：</w:t>
      </w:r>
      <w:r w:rsidRPr="00741B4E">
        <w:rPr>
          <w:sz w:val="24"/>
        </w:rPr>
        <w:t>010-85229069</w:t>
      </w:r>
      <w:r w:rsidRPr="00741B4E">
        <w:rPr>
          <w:sz w:val="24"/>
        </w:rPr>
        <w:t>。</w:t>
      </w:r>
    </w:p>
    <w:p w:rsidR="004119BD" w:rsidRPr="00741B4E" w:rsidRDefault="004119BD" w:rsidP="004119BD">
      <w:pPr>
        <w:snapToGrid w:val="0"/>
        <w:spacing w:line="380" w:lineRule="exact"/>
        <w:ind w:firstLineChars="200" w:firstLine="560"/>
        <w:rPr>
          <w:sz w:val="28"/>
          <w:szCs w:val="28"/>
        </w:rPr>
      </w:pPr>
    </w:p>
    <w:bookmarkEnd w:id="278"/>
    <w:bookmarkEnd w:id="279"/>
    <w:bookmarkEnd w:id="280"/>
    <w:bookmarkEnd w:id="281"/>
    <w:p w:rsidR="004119BD" w:rsidRPr="00991940" w:rsidRDefault="004119BD" w:rsidP="004119BD">
      <w:pPr>
        <w:pStyle w:val="2"/>
        <w:snapToGrid w:val="0"/>
        <w:spacing w:before="120" w:after="120" w:line="380" w:lineRule="exact"/>
        <w:rPr>
          <w:rFonts w:ascii="黑体"/>
          <w:sz w:val="28"/>
          <w:szCs w:val="28"/>
        </w:rPr>
      </w:pPr>
      <w:r w:rsidRPr="00991940">
        <w:rPr>
          <w:rFonts w:ascii="黑体" w:hint="eastAsia"/>
          <w:sz w:val="28"/>
          <w:szCs w:val="28"/>
        </w:rPr>
        <w:lastRenderedPageBreak/>
        <w:t>1 适用范围</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锦纶纤维制造</w:t>
      </w:r>
      <w:r w:rsidRPr="00991940">
        <w:rPr>
          <w:rFonts w:ascii="宋体" w:hAnsi="宋体"/>
          <w:bCs/>
          <w:sz w:val="24"/>
        </w:rPr>
        <w:t>行业</w:t>
      </w:r>
      <w:r w:rsidRPr="00991940">
        <w:rPr>
          <w:rFonts w:ascii="宋体" w:hAnsi="宋体" w:hint="eastAsia"/>
          <w:sz w:val="24"/>
        </w:rPr>
        <w:t>中</w:t>
      </w:r>
      <w:r w:rsidRPr="00991940">
        <w:rPr>
          <w:rFonts w:hint="eastAsia"/>
          <w:sz w:val="24"/>
        </w:rPr>
        <w:t>锦纶</w:t>
      </w:r>
      <w:r w:rsidRPr="00991940">
        <w:rPr>
          <w:rFonts w:hint="eastAsia"/>
          <w:sz w:val="24"/>
        </w:rPr>
        <w:t>66</w:t>
      </w:r>
      <w:r w:rsidRPr="00991940">
        <w:rPr>
          <w:rFonts w:hint="eastAsia"/>
          <w:sz w:val="24"/>
        </w:rPr>
        <w:t>纤维、锦纶</w:t>
      </w:r>
      <w:r w:rsidRPr="00991940">
        <w:rPr>
          <w:rFonts w:hint="eastAsia"/>
          <w:sz w:val="24"/>
        </w:rPr>
        <w:t>6</w:t>
      </w:r>
      <w:r w:rsidRPr="00991940">
        <w:rPr>
          <w:rFonts w:hint="eastAsia"/>
          <w:sz w:val="24"/>
        </w:rPr>
        <w:t>切片、锦纶</w:t>
      </w:r>
      <w:r w:rsidRPr="00991940">
        <w:rPr>
          <w:rFonts w:hint="eastAsia"/>
          <w:sz w:val="24"/>
        </w:rPr>
        <w:t>6</w:t>
      </w:r>
      <w:r w:rsidRPr="00991940">
        <w:rPr>
          <w:rFonts w:hint="eastAsia"/>
          <w:sz w:val="24"/>
        </w:rPr>
        <w:t>纤维等</w:t>
      </w:r>
      <w:r w:rsidRPr="00991940">
        <w:rPr>
          <w:rFonts w:ascii="宋体" w:hAnsi="宋体" w:hint="eastAsia"/>
          <w:sz w:val="24"/>
        </w:rPr>
        <w:t>的产污系数和排污系数，适用于国内</w:t>
      </w:r>
      <w:r w:rsidRPr="00991940">
        <w:rPr>
          <w:rFonts w:ascii="宋体" w:hAnsi="宋体" w:hint="eastAsia"/>
          <w:bCs/>
          <w:sz w:val="24"/>
        </w:rPr>
        <w:t>锦纶纤维制造</w:t>
      </w:r>
      <w:r w:rsidRPr="00991940">
        <w:rPr>
          <w:rFonts w:ascii="宋体" w:hAnsi="宋体"/>
          <w:bCs/>
          <w:sz w:val="24"/>
        </w:rPr>
        <w:t>行业</w:t>
      </w:r>
      <w:r w:rsidRPr="00991940">
        <w:rPr>
          <w:rFonts w:ascii="宋体" w:hAnsi="宋体" w:hint="eastAsia"/>
          <w:sz w:val="24"/>
        </w:rPr>
        <w:t>中所有生产企业，可用于第一次全国污染源普查</w:t>
      </w:r>
      <w:r w:rsidRPr="00991940">
        <w:rPr>
          <w:rFonts w:ascii="宋体" w:hAnsi="宋体" w:hint="eastAsia"/>
          <w:bCs/>
          <w:sz w:val="24"/>
        </w:rPr>
        <w:t>锦纶纤维制造</w:t>
      </w:r>
      <w:r w:rsidRPr="00991940">
        <w:rPr>
          <w:rFonts w:ascii="宋体" w:hAnsi="宋体"/>
          <w:bCs/>
          <w:sz w:val="24"/>
        </w:rPr>
        <w:t>行业</w:t>
      </w:r>
      <w:r w:rsidRPr="00991940">
        <w:rPr>
          <w:rFonts w:ascii="宋体" w:hAnsi="宋体" w:hint="eastAsia"/>
          <w:sz w:val="24"/>
        </w:rPr>
        <w:t>污染源污染物产生量和排放量的核算。</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p>
    <w:p w:rsidR="004119BD" w:rsidRPr="00991940" w:rsidRDefault="004119BD" w:rsidP="004119BD">
      <w:pPr>
        <w:pStyle w:val="2"/>
        <w:snapToGrid w:val="0"/>
        <w:spacing w:before="120" w:after="120" w:line="380" w:lineRule="exact"/>
        <w:rPr>
          <w:rFonts w:ascii="黑体"/>
          <w:sz w:val="28"/>
          <w:szCs w:val="28"/>
        </w:rPr>
      </w:pPr>
      <w:bookmarkStart w:id="288" w:name="_Toc187139230"/>
      <w:bookmarkStart w:id="289" w:name="_Toc187140756"/>
      <w:bookmarkStart w:id="290" w:name="_Toc187145414"/>
      <w:bookmarkStart w:id="291" w:name="_Toc187145774"/>
      <w:r w:rsidRPr="00991940">
        <w:rPr>
          <w:rFonts w:ascii="黑体" w:hint="eastAsia"/>
          <w:sz w:val="28"/>
          <w:szCs w:val="28"/>
        </w:rPr>
        <w:t>2 注意事项</w:t>
      </w:r>
      <w:bookmarkEnd w:id="288"/>
      <w:bookmarkEnd w:id="289"/>
      <w:bookmarkEnd w:id="290"/>
      <w:bookmarkEnd w:id="291"/>
    </w:p>
    <w:p w:rsidR="004119BD" w:rsidRPr="00991940" w:rsidRDefault="004119BD" w:rsidP="004119BD">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4119BD" w:rsidRPr="00991940" w:rsidRDefault="004119BD" w:rsidP="004119BD">
      <w:pPr>
        <w:spacing w:line="400" w:lineRule="exact"/>
        <w:ind w:firstLineChars="200" w:firstLine="480"/>
        <w:rPr>
          <w:rFonts w:ascii="宋体" w:hAnsi="宋体"/>
          <w:sz w:val="24"/>
        </w:rPr>
      </w:pPr>
      <w:r w:rsidRPr="00991940">
        <w:rPr>
          <w:rFonts w:ascii="宋体" w:hAnsi="宋体" w:hint="eastAsia"/>
          <w:sz w:val="24"/>
        </w:rPr>
        <w:t>本手册已涵盖锦</w:t>
      </w:r>
      <w:r w:rsidRPr="00991940">
        <w:rPr>
          <w:rFonts w:ascii="宋体" w:hAnsi="宋体" w:hint="eastAsia"/>
          <w:bCs/>
          <w:sz w:val="24"/>
        </w:rPr>
        <w:t>纶纤维制造行业</w:t>
      </w:r>
      <w:r w:rsidRPr="00991940">
        <w:rPr>
          <w:rFonts w:ascii="宋体" w:hAnsi="宋体" w:hint="eastAsia"/>
          <w:sz w:val="24"/>
        </w:rPr>
        <w:t>原料、各种工艺及规模的生产的锦纶产品。对可能遇到的罕见产品、特殊生产工艺、末端处理工艺，可咨询当地行业组织、专家、其他企业技术人员，选取近似的四同组合产排污系数代替。</w:t>
      </w:r>
    </w:p>
    <w:p w:rsidR="004119BD" w:rsidRPr="00991940" w:rsidRDefault="004119BD" w:rsidP="004119BD">
      <w:pPr>
        <w:spacing w:line="400" w:lineRule="exact"/>
        <w:ind w:firstLineChars="200" w:firstLine="420"/>
      </w:pPr>
    </w:p>
    <w:p w:rsidR="004119BD" w:rsidRPr="00991940" w:rsidRDefault="004119BD" w:rsidP="004119BD">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4119BD" w:rsidRPr="00991940" w:rsidRDefault="004119BD" w:rsidP="004119BD">
      <w:pPr>
        <w:tabs>
          <w:tab w:val="left" w:pos="720"/>
        </w:tabs>
        <w:autoSpaceDE w:val="0"/>
        <w:autoSpaceDN w:val="0"/>
        <w:adjustRightInd w:val="0"/>
        <w:spacing w:line="38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4119BD" w:rsidRPr="00991940" w:rsidRDefault="004119BD" w:rsidP="004119BD">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4119BD" w:rsidRPr="00991940" w:rsidRDefault="004119BD" w:rsidP="004119BD">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4119BD" w:rsidRPr="00991940" w:rsidRDefault="004119BD" w:rsidP="004119BD">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锦纶纤维制造企业对废水进行处理后回用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4119BD" w:rsidRPr="00991940" w:rsidRDefault="004119BD" w:rsidP="004119BD">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4119BD" w:rsidRPr="00991940" w:rsidRDefault="004119BD" w:rsidP="004119BD">
      <w:pPr>
        <w:snapToGrid w:val="0"/>
        <w:spacing w:line="38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锦纶纤维制造企业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4119BD" w:rsidRPr="00991940" w:rsidRDefault="004119BD" w:rsidP="004119BD">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由于锦纶纤维制造企业的行业特点其规模往往取决于生产设备的套数，因此多数情况下产污系数与规模大小关系不大，而与产品的种类、生产工序、设备的先进性和管理水平有关。</w:t>
      </w:r>
    </w:p>
    <w:p w:rsidR="004119BD" w:rsidRPr="00991940" w:rsidRDefault="004119BD" w:rsidP="004119BD">
      <w:pPr>
        <w:snapToGrid w:val="0"/>
        <w:spacing w:line="38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①“产品名称”：指锦纶纤维制造企业在报告期内生产的，并符合产品质量要求的锦纶66纤维、锦纶6切片和锦纶6纤维。</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lastRenderedPageBreak/>
        <w:t>②“原料名称”：指锦纶纤维制造企业在报告期内</w:t>
      </w:r>
      <w:r w:rsidRPr="00991940">
        <w:rPr>
          <w:rFonts w:ascii="宋体" w:hAnsi="宋体"/>
          <w:sz w:val="24"/>
        </w:rPr>
        <w:t>使用的主要原料</w:t>
      </w:r>
      <w:r w:rsidRPr="00991940">
        <w:rPr>
          <w:rFonts w:ascii="宋体" w:hAnsi="宋体" w:hint="eastAsia"/>
          <w:sz w:val="24"/>
        </w:rPr>
        <w:t>。本手册包括</w:t>
      </w:r>
      <w:r w:rsidRPr="00991940">
        <w:rPr>
          <w:kern w:val="0"/>
          <w:sz w:val="24"/>
        </w:rPr>
        <w:t>尼龙</w:t>
      </w:r>
      <w:r w:rsidRPr="00991940">
        <w:rPr>
          <w:kern w:val="0"/>
          <w:sz w:val="24"/>
        </w:rPr>
        <w:t>66</w:t>
      </w:r>
      <w:r w:rsidRPr="00991940">
        <w:rPr>
          <w:rFonts w:hint="eastAsia"/>
          <w:kern w:val="0"/>
          <w:sz w:val="24"/>
        </w:rPr>
        <w:t>、</w:t>
      </w:r>
      <w:r w:rsidRPr="00991940">
        <w:rPr>
          <w:kern w:val="0"/>
          <w:sz w:val="24"/>
        </w:rPr>
        <w:t>盐</w:t>
      </w:r>
      <w:r w:rsidRPr="00991940">
        <w:rPr>
          <w:sz w:val="24"/>
          <w:lang w:val="zh-CN"/>
        </w:rPr>
        <w:t>已内酰胺</w:t>
      </w:r>
      <w:r w:rsidRPr="00991940">
        <w:rPr>
          <w:rFonts w:hint="eastAsia"/>
          <w:sz w:val="24"/>
          <w:lang w:val="zh-CN"/>
        </w:rPr>
        <w:t>和</w:t>
      </w:r>
      <w:r w:rsidRPr="00991940">
        <w:rPr>
          <w:sz w:val="24"/>
          <w:lang w:val="zh-CN"/>
        </w:rPr>
        <w:t>锦纶</w:t>
      </w:r>
      <w:r w:rsidRPr="00991940">
        <w:rPr>
          <w:sz w:val="24"/>
          <w:lang w:val="zh-CN"/>
        </w:rPr>
        <w:t>6</w:t>
      </w:r>
      <w:r w:rsidRPr="00991940">
        <w:rPr>
          <w:sz w:val="24"/>
          <w:lang w:val="zh-CN"/>
        </w:rPr>
        <w:t>切片</w:t>
      </w:r>
      <w:r w:rsidRPr="00991940">
        <w:rPr>
          <w:rFonts w:ascii="宋体" w:hAnsi="宋体" w:hint="eastAsia"/>
          <w:sz w:val="24"/>
        </w:rPr>
        <w:t>；</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锦纶纤维制造企业</w:t>
      </w:r>
      <w:r w:rsidRPr="00991940">
        <w:rPr>
          <w:rFonts w:ascii="宋体" w:hAnsi="宋体"/>
          <w:sz w:val="24"/>
        </w:rPr>
        <w:t>生产、加工产品采用的主要生产方法的名称</w:t>
      </w:r>
      <w:r w:rsidRPr="00991940">
        <w:rPr>
          <w:rFonts w:ascii="宋体" w:hAnsi="宋体" w:hint="eastAsia"/>
          <w:sz w:val="24"/>
        </w:rPr>
        <w:t>；</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④“规模等级”：指产排污系数核算所对应的生产规模等级。锦纶生产企业规模对产排污系数影响不大，因此本手册产排污系数未按企业规模等级划分；</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⑤“污染物指标”：包含工业废水量、化学需氧量、危险废物-</w:t>
      </w:r>
      <w:r w:rsidRPr="00991940">
        <w:rPr>
          <w:rFonts w:ascii="宋体" w:hAnsi="宋体"/>
          <w:sz w:val="24"/>
        </w:rPr>
        <w:t>污泥</w:t>
      </w:r>
      <w:r w:rsidRPr="00991940">
        <w:rPr>
          <w:rFonts w:ascii="宋体" w:hAnsi="宋体" w:hint="eastAsia"/>
          <w:sz w:val="24"/>
        </w:rPr>
        <w:t>。由于化纤企业的特殊性质，化纤行业生产过程及清洗过程产生的有机溶剂也会存在于废水处理后的污泥中，这类污泥属于《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4119BD" w:rsidRPr="00991940" w:rsidRDefault="004119BD" w:rsidP="004119BD">
      <w:pPr>
        <w:jc w:val="center"/>
        <w:rPr>
          <w:b/>
          <w:sz w:val="32"/>
          <w:szCs w:val="32"/>
        </w:rPr>
      </w:pPr>
      <w:r w:rsidRPr="00991940">
        <w:rPr>
          <w:rFonts w:hint="eastAsia"/>
          <w:b/>
          <w:sz w:val="32"/>
          <w:szCs w:val="32"/>
        </w:rPr>
        <w:t>锦纶行业危险废物（污泥）的类别、来源及组成</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440"/>
        <w:gridCol w:w="2880"/>
        <w:gridCol w:w="4140"/>
      </w:tblGrid>
      <w:tr w:rsidR="004119BD" w:rsidRPr="00991940" w:rsidTr="00477AFB">
        <w:trPr>
          <w:trHeight w:val="606"/>
        </w:trPr>
        <w:tc>
          <w:tcPr>
            <w:tcW w:w="900" w:type="dxa"/>
            <w:vAlign w:val="center"/>
          </w:tcPr>
          <w:p w:rsidR="004119BD" w:rsidRPr="00D20347" w:rsidRDefault="004119BD" w:rsidP="00477AFB">
            <w:pPr>
              <w:widowControl/>
              <w:snapToGrid w:val="0"/>
              <w:spacing w:line="320" w:lineRule="exact"/>
              <w:ind w:left="74" w:right="74"/>
              <w:jc w:val="center"/>
              <w:rPr>
                <w:rFonts w:ascii="宋体" w:hAnsi="宋体" w:cs="宋体"/>
                <w:b/>
                <w:kern w:val="0"/>
                <w:sz w:val="18"/>
                <w:szCs w:val="18"/>
              </w:rPr>
            </w:pPr>
            <w:r w:rsidRPr="00D20347">
              <w:rPr>
                <w:rFonts w:ascii="宋体" w:hAnsi="宋体" w:cs="宋体" w:hint="eastAsia"/>
                <w:b/>
                <w:kern w:val="0"/>
                <w:sz w:val="18"/>
                <w:szCs w:val="18"/>
              </w:rPr>
              <w:t>编号</w:t>
            </w:r>
          </w:p>
        </w:tc>
        <w:tc>
          <w:tcPr>
            <w:tcW w:w="1440" w:type="dxa"/>
            <w:vAlign w:val="center"/>
          </w:tcPr>
          <w:p w:rsidR="004119BD" w:rsidRPr="00D20347" w:rsidRDefault="004119BD" w:rsidP="00477AFB">
            <w:pPr>
              <w:widowControl/>
              <w:snapToGrid w:val="0"/>
              <w:spacing w:line="320" w:lineRule="exact"/>
              <w:ind w:left="74" w:right="74"/>
              <w:jc w:val="center"/>
              <w:rPr>
                <w:rFonts w:ascii="宋体" w:hAnsi="宋体" w:cs="宋体"/>
                <w:b/>
                <w:kern w:val="0"/>
                <w:sz w:val="18"/>
                <w:szCs w:val="18"/>
              </w:rPr>
            </w:pPr>
            <w:r w:rsidRPr="00D20347">
              <w:rPr>
                <w:rFonts w:ascii="宋体" w:hAnsi="宋体" w:cs="宋体" w:hint="eastAsia"/>
                <w:b/>
                <w:kern w:val="0"/>
                <w:sz w:val="18"/>
                <w:szCs w:val="18"/>
              </w:rPr>
              <w:t>废物类别</w:t>
            </w:r>
          </w:p>
        </w:tc>
        <w:tc>
          <w:tcPr>
            <w:tcW w:w="2880" w:type="dxa"/>
            <w:vAlign w:val="center"/>
          </w:tcPr>
          <w:p w:rsidR="004119BD" w:rsidRPr="00D20347" w:rsidRDefault="004119BD" w:rsidP="00477AFB">
            <w:pPr>
              <w:widowControl/>
              <w:snapToGrid w:val="0"/>
              <w:spacing w:line="320" w:lineRule="exact"/>
              <w:ind w:left="74" w:right="74"/>
              <w:jc w:val="center"/>
              <w:rPr>
                <w:rFonts w:ascii="宋体" w:hAnsi="宋体" w:cs="宋体"/>
                <w:b/>
                <w:kern w:val="0"/>
                <w:sz w:val="18"/>
                <w:szCs w:val="18"/>
              </w:rPr>
            </w:pPr>
            <w:r w:rsidRPr="00D20347">
              <w:rPr>
                <w:rFonts w:ascii="宋体" w:hAnsi="宋体" w:cs="宋体" w:hint="eastAsia"/>
                <w:b/>
                <w:kern w:val="0"/>
                <w:sz w:val="18"/>
                <w:szCs w:val="18"/>
              </w:rPr>
              <w:t>废物来源</w:t>
            </w:r>
          </w:p>
        </w:tc>
        <w:tc>
          <w:tcPr>
            <w:tcW w:w="4140" w:type="dxa"/>
            <w:vAlign w:val="center"/>
          </w:tcPr>
          <w:p w:rsidR="004119BD" w:rsidRPr="00D20347" w:rsidRDefault="004119BD" w:rsidP="00477AFB">
            <w:pPr>
              <w:widowControl/>
              <w:snapToGrid w:val="0"/>
              <w:spacing w:line="320" w:lineRule="exact"/>
              <w:ind w:left="74" w:right="74"/>
              <w:jc w:val="center"/>
              <w:rPr>
                <w:rFonts w:ascii="宋体" w:hAnsi="宋体" w:cs="宋体"/>
                <w:b/>
                <w:kern w:val="0"/>
                <w:sz w:val="18"/>
                <w:szCs w:val="18"/>
              </w:rPr>
            </w:pPr>
            <w:r w:rsidRPr="00D20347">
              <w:rPr>
                <w:rFonts w:ascii="宋体" w:hAnsi="宋体" w:cs="宋体" w:hint="eastAsia"/>
                <w:b/>
                <w:kern w:val="0"/>
                <w:sz w:val="18"/>
                <w:szCs w:val="18"/>
              </w:rPr>
              <w:t>常见危害组分或废物名称</w:t>
            </w:r>
          </w:p>
        </w:tc>
      </w:tr>
      <w:tr w:rsidR="004119BD" w:rsidRPr="00991940" w:rsidTr="00477AFB">
        <w:tc>
          <w:tcPr>
            <w:tcW w:w="900" w:type="dxa"/>
          </w:tcPr>
          <w:p w:rsidR="004119BD" w:rsidRPr="00D20347" w:rsidRDefault="004119BD" w:rsidP="00477AFB">
            <w:pPr>
              <w:widowControl/>
              <w:spacing w:before="120" w:line="400" w:lineRule="exact"/>
              <w:ind w:left="74" w:right="74"/>
              <w:rPr>
                <w:rFonts w:ascii="宋体" w:hAnsi="宋体" w:cs="宋体"/>
                <w:kern w:val="0"/>
              </w:rPr>
            </w:pPr>
            <w:r w:rsidRPr="00D20347">
              <w:rPr>
                <w:rFonts w:ascii="宋体" w:hAnsi="宋体" w:cs="宋体" w:hint="eastAsia"/>
                <w:kern w:val="0"/>
              </w:rPr>
              <w:t>HW42</w:t>
            </w:r>
          </w:p>
        </w:tc>
        <w:tc>
          <w:tcPr>
            <w:tcW w:w="1440" w:type="dxa"/>
          </w:tcPr>
          <w:p w:rsidR="004119BD" w:rsidRPr="00D20347" w:rsidRDefault="004119BD" w:rsidP="00477AFB">
            <w:pPr>
              <w:widowControl/>
              <w:spacing w:before="120" w:line="400" w:lineRule="exact"/>
              <w:ind w:left="74" w:right="74"/>
              <w:rPr>
                <w:rFonts w:ascii="宋体" w:hAnsi="宋体" w:cs="宋体"/>
                <w:kern w:val="0"/>
              </w:rPr>
            </w:pPr>
            <w:r w:rsidRPr="00D20347">
              <w:rPr>
                <w:rFonts w:ascii="宋体" w:hAnsi="宋体" w:cs="宋体" w:hint="eastAsia"/>
                <w:kern w:val="0"/>
              </w:rPr>
              <w:t xml:space="preserve">废有机溶剂 </w:t>
            </w:r>
          </w:p>
        </w:tc>
        <w:tc>
          <w:tcPr>
            <w:tcW w:w="2880" w:type="dxa"/>
          </w:tcPr>
          <w:p w:rsidR="004119BD" w:rsidRPr="00D20347" w:rsidRDefault="004119BD" w:rsidP="00477AFB">
            <w:pPr>
              <w:widowControl/>
              <w:spacing w:before="120" w:line="400" w:lineRule="exact"/>
              <w:ind w:left="74" w:right="74"/>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4140" w:type="dxa"/>
          </w:tcPr>
          <w:p w:rsidR="004119BD" w:rsidRPr="00D20347" w:rsidRDefault="004119BD" w:rsidP="00477AFB">
            <w:pPr>
              <w:widowControl/>
              <w:spacing w:before="120" w:line="400" w:lineRule="exact"/>
              <w:ind w:left="74" w:right="74"/>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4119BD" w:rsidRPr="00991940" w:rsidRDefault="004119BD" w:rsidP="004119BD">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4119BD" w:rsidRPr="00991940" w:rsidRDefault="004119BD" w:rsidP="004119BD">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⑦“产污系数”：是指每生产单位重量产品产生污染物的量；</w:t>
      </w:r>
    </w:p>
    <w:p w:rsidR="004119BD" w:rsidRPr="00991940" w:rsidRDefault="004119BD" w:rsidP="004119BD">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锦纶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4119BD" w:rsidRPr="00991940" w:rsidRDefault="004119BD" w:rsidP="004119BD">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4119BD" w:rsidRDefault="004119BD" w:rsidP="00EE5819">
      <w:pPr>
        <w:snapToGrid w:val="0"/>
        <w:spacing w:afterLines="100" w:after="240" w:line="264" w:lineRule="auto"/>
        <w:jc w:val="center"/>
        <w:rPr>
          <w:rFonts w:eastAsia="黑体"/>
          <w:b/>
          <w:bCs/>
          <w:sz w:val="32"/>
          <w:szCs w:val="32"/>
        </w:rPr>
        <w:sectPr w:rsidR="004119BD" w:rsidSect="0092313D">
          <w:pgSz w:w="11906" w:h="16838" w:code="9"/>
          <w:pgMar w:top="1134" w:right="1701" w:bottom="1134" w:left="1701" w:header="851" w:footer="992" w:gutter="0"/>
          <w:cols w:space="425"/>
          <w:docGrid w:linePitch="312"/>
        </w:sectPr>
      </w:pPr>
    </w:p>
    <w:p w:rsidR="004119BD" w:rsidRPr="00991940" w:rsidRDefault="004119BD"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2821</w:t>
      </w:r>
      <w:r w:rsidRPr="00991940">
        <w:rPr>
          <w:rFonts w:eastAsia="黑体"/>
          <w:b/>
          <w:bCs/>
          <w:sz w:val="32"/>
          <w:szCs w:val="32"/>
        </w:rPr>
        <w:t>锦纶纤维制造行业产排污系数表</w:t>
      </w:r>
    </w:p>
    <w:tbl>
      <w:tblPr>
        <w:tblW w:w="14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980"/>
        <w:gridCol w:w="1440"/>
        <w:gridCol w:w="1440"/>
        <w:gridCol w:w="1800"/>
        <w:gridCol w:w="1301"/>
        <w:gridCol w:w="1939"/>
        <w:gridCol w:w="1080"/>
      </w:tblGrid>
      <w:tr w:rsidR="004119BD" w:rsidRPr="00991940" w:rsidTr="00477AFB">
        <w:trPr>
          <w:trHeight w:val="610"/>
          <w:jc w:val="center"/>
        </w:trPr>
        <w:tc>
          <w:tcPr>
            <w:tcW w:w="1368" w:type="dxa"/>
            <w:vAlign w:val="center"/>
          </w:tcPr>
          <w:p w:rsidR="004119BD" w:rsidRPr="00991940" w:rsidRDefault="004119BD" w:rsidP="00477AFB">
            <w:pPr>
              <w:widowControl/>
              <w:snapToGrid w:val="0"/>
              <w:jc w:val="center"/>
              <w:rPr>
                <w:b/>
                <w:kern w:val="0"/>
              </w:rPr>
            </w:pPr>
            <w:r w:rsidRPr="00991940">
              <w:rPr>
                <w:b/>
                <w:kern w:val="0"/>
              </w:rPr>
              <w:t>产品名称</w:t>
            </w:r>
          </w:p>
        </w:tc>
        <w:tc>
          <w:tcPr>
            <w:tcW w:w="1800" w:type="dxa"/>
            <w:vAlign w:val="center"/>
          </w:tcPr>
          <w:p w:rsidR="004119BD" w:rsidRPr="00991940" w:rsidRDefault="004119BD" w:rsidP="00477AFB">
            <w:pPr>
              <w:widowControl/>
              <w:snapToGrid w:val="0"/>
              <w:jc w:val="center"/>
              <w:rPr>
                <w:b/>
                <w:kern w:val="0"/>
              </w:rPr>
            </w:pPr>
            <w:r w:rsidRPr="00991940">
              <w:rPr>
                <w:b/>
                <w:kern w:val="0"/>
              </w:rPr>
              <w:t>原料名称</w:t>
            </w:r>
          </w:p>
        </w:tc>
        <w:tc>
          <w:tcPr>
            <w:tcW w:w="1980" w:type="dxa"/>
            <w:vAlign w:val="center"/>
          </w:tcPr>
          <w:p w:rsidR="004119BD" w:rsidRPr="00991940" w:rsidRDefault="004119BD" w:rsidP="00477AFB">
            <w:pPr>
              <w:widowControl/>
              <w:snapToGrid w:val="0"/>
              <w:jc w:val="center"/>
              <w:rPr>
                <w:b/>
                <w:kern w:val="0"/>
              </w:rPr>
            </w:pPr>
            <w:r w:rsidRPr="00991940">
              <w:rPr>
                <w:b/>
                <w:kern w:val="0"/>
              </w:rPr>
              <w:t>工艺名称</w:t>
            </w:r>
          </w:p>
        </w:tc>
        <w:tc>
          <w:tcPr>
            <w:tcW w:w="1440" w:type="dxa"/>
            <w:vAlign w:val="center"/>
          </w:tcPr>
          <w:p w:rsidR="004119BD" w:rsidRPr="00991940" w:rsidRDefault="004119BD" w:rsidP="00477AFB">
            <w:pPr>
              <w:widowControl/>
              <w:snapToGrid w:val="0"/>
              <w:jc w:val="center"/>
              <w:rPr>
                <w:b/>
                <w:kern w:val="0"/>
              </w:rPr>
            </w:pPr>
            <w:r w:rsidRPr="00991940">
              <w:rPr>
                <w:b/>
                <w:kern w:val="0"/>
              </w:rPr>
              <w:t>规模等级</w:t>
            </w:r>
          </w:p>
        </w:tc>
        <w:tc>
          <w:tcPr>
            <w:tcW w:w="1440"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800" w:type="dxa"/>
            <w:vAlign w:val="center"/>
          </w:tcPr>
          <w:p w:rsidR="004119BD" w:rsidRPr="00991940" w:rsidRDefault="004119BD" w:rsidP="00477AFB">
            <w:pPr>
              <w:widowControl/>
              <w:snapToGrid w:val="0"/>
              <w:jc w:val="center"/>
              <w:rPr>
                <w:b/>
                <w:kern w:val="0"/>
              </w:rPr>
            </w:pPr>
            <w:r w:rsidRPr="00991940">
              <w:rPr>
                <w:b/>
                <w:kern w:val="0"/>
              </w:rPr>
              <w:t>单位</w:t>
            </w:r>
          </w:p>
        </w:tc>
        <w:tc>
          <w:tcPr>
            <w:tcW w:w="1301" w:type="dxa"/>
            <w:vAlign w:val="center"/>
          </w:tcPr>
          <w:p w:rsidR="004119BD" w:rsidRPr="00991940" w:rsidRDefault="004119BD" w:rsidP="00477AFB">
            <w:pPr>
              <w:widowControl/>
              <w:snapToGrid w:val="0"/>
              <w:jc w:val="center"/>
              <w:rPr>
                <w:b/>
                <w:kern w:val="0"/>
              </w:rPr>
            </w:pPr>
            <w:r w:rsidRPr="00991940">
              <w:rPr>
                <w:b/>
                <w:kern w:val="0"/>
              </w:rPr>
              <w:t>产污系数</w:t>
            </w:r>
          </w:p>
        </w:tc>
        <w:tc>
          <w:tcPr>
            <w:tcW w:w="1939"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080"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368" w:type="dxa"/>
            <w:vMerge w:val="restart"/>
            <w:shd w:val="clear" w:color="auto" w:fill="auto"/>
            <w:vAlign w:val="center"/>
          </w:tcPr>
          <w:p w:rsidR="004119BD" w:rsidRPr="00991940" w:rsidRDefault="004119BD" w:rsidP="00477AFB">
            <w:pPr>
              <w:widowControl/>
              <w:jc w:val="center"/>
              <w:rPr>
                <w:kern w:val="0"/>
              </w:rPr>
            </w:pPr>
            <w:r w:rsidRPr="00991940">
              <w:rPr>
                <w:lang w:val="zh-CN"/>
              </w:rPr>
              <w:t>锦纶</w:t>
            </w:r>
            <w:r w:rsidRPr="00991940">
              <w:rPr>
                <w:lang w:val="zh-CN"/>
              </w:rPr>
              <w:t>66</w:t>
            </w:r>
            <w:r w:rsidRPr="00991940">
              <w:rPr>
                <w:lang w:val="zh-CN"/>
              </w:rPr>
              <w:t>纤维</w:t>
            </w:r>
          </w:p>
        </w:tc>
        <w:tc>
          <w:tcPr>
            <w:tcW w:w="1800" w:type="dxa"/>
            <w:vMerge w:val="restart"/>
            <w:vAlign w:val="center"/>
          </w:tcPr>
          <w:p w:rsidR="004119BD" w:rsidRPr="00991940" w:rsidRDefault="004119BD" w:rsidP="00477AFB">
            <w:pPr>
              <w:widowControl/>
              <w:jc w:val="center"/>
              <w:rPr>
                <w:kern w:val="0"/>
              </w:rPr>
            </w:pPr>
            <w:r w:rsidRPr="00991940">
              <w:rPr>
                <w:kern w:val="0"/>
              </w:rPr>
              <w:t>尼龙</w:t>
            </w:r>
            <w:r w:rsidRPr="00991940">
              <w:rPr>
                <w:kern w:val="0"/>
              </w:rPr>
              <w:t>66</w:t>
            </w:r>
            <w:r w:rsidRPr="00991940">
              <w:rPr>
                <w:kern w:val="0"/>
              </w:rPr>
              <w:t>盐</w:t>
            </w:r>
          </w:p>
        </w:tc>
        <w:tc>
          <w:tcPr>
            <w:tcW w:w="1980" w:type="dxa"/>
            <w:vMerge w:val="restart"/>
            <w:vAlign w:val="center"/>
          </w:tcPr>
          <w:p w:rsidR="004119BD" w:rsidRPr="00991940" w:rsidRDefault="004119BD" w:rsidP="00477AFB">
            <w:pPr>
              <w:widowControl/>
              <w:jc w:val="center"/>
              <w:rPr>
                <w:kern w:val="0"/>
              </w:rPr>
            </w:pPr>
            <w:r w:rsidRPr="00991940">
              <w:rPr>
                <w:kern w:val="0"/>
              </w:rPr>
              <w:t>浓缩</w:t>
            </w:r>
            <w:r w:rsidRPr="00991940">
              <w:rPr>
                <w:kern w:val="0"/>
              </w:rPr>
              <w:t>-</w:t>
            </w:r>
            <w:r w:rsidRPr="00991940">
              <w:rPr>
                <w:kern w:val="0"/>
              </w:rPr>
              <w:t>聚合</w:t>
            </w:r>
            <w:r w:rsidRPr="00991940">
              <w:rPr>
                <w:kern w:val="0"/>
              </w:rPr>
              <w:t>-</w:t>
            </w:r>
            <w:r w:rsidRPr="00991940">
              <w:rPr>
                <w:kern w:val="0"/>
              </w:rPr>
              <w:t>熔融</w:t>
            </w:r>
          </w:p>
          <w:p w:rsidR="004119BD" w:rsidRPr="00991940" w:rsidRDefault="004119BD" w:rsidP="00477AFB">
            <w:pPr>
              <w:widowControl/>
              <w:jc w:val="center"/>
              <w:rPr>
                <w:kern w:val="0"/>
              </w:rPr>
            </w:pPr>
            <w:r w:rsidRPr="00991940">
              <w:rPr>
                <w:kern w:val="0"/>
              </w:rPr>
              <w:t>-</w:t>
            </w:r>
            <w:r w:rsidRPr="00991940">
              <w:rPr>
                <w:kern w:val="0"/>
              </w:rPr>
              <w:t>纺丝</w:t>
            </w:r>
          </w:p>
        </w:tc>
        <w:tc>
          <w:tcPr>
            <w:tcW w:w="1440"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440" w:type="dxa"/>
            <w:vAlign w:val="center"/>
          </w:tcPr>
          <w:p w:rsidR="004119BD" w:rsidRPr="00991940" w:rsidRDefault="004119BD" w:rsidP="00477AFB">
            <w:pPr>
              <w:widowControl/>
              <w:jc w:val="center"/>
              <w:rPr>
                <w:kern w:val="0"/>
              </w:rPr>
            </w:pPr>
            <w:r w:rsidRPr="00991940">
              <w:rPr>
                <w:kern w:val="0"/>
              </w:rPr>
              <w:t>工业废水量</w:t>
            </w:r>
          </w:p>
        </w:tc>
        <w:tc>
          <w:tcPr>
            <w:tcW w:w="1800"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4119BD" w:rsidRPr="00991940" w:rsidRDefault="004119BD" w:rsidP="00477AFB">
            <w:pPr>
              <w:widowControl/>
              <w:jc w:val="center"/>
              <w:rPr>
                <w:kern w:val="0"/>
              </w:rPr>
            </w:pPr>
            <w:r w:rsidRPr="00991940">
              <w:rPr>
                <w:lang w:val="zh-CN"/>
              </w:rPr>
              <w:t>15.59</w:t>
            </w:r>
          </w:p>
        </w:tc>
        <w:tc>
          <w:tcPr>
            <w:tcW w:w="1939" w:type="dxa"/>
            <w:vAlign w:val="center"/>
          </w:tcPr>
          <w:p w:rsidR="004119BD" w:rsidRPr="00991940" w:rsidRDefault="004119BD" w:rsidP="00477AFB">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4119BD" w:rsidRPr="00991940" w:rsidRDefault="004119BD" w:rsidP="00477AFB">
            <w:pPr>
              <w:widowControl/>
              <w:jc w:val="center"/>
              <w:rPr>
                <w:kern w:val="0"/>
              </w:rPr>
            </w:pPr>
            <w:r w:rsidRPr="00991940">
              <w:rPr>
                <w:kern w:val="0"/>
              </w:rPr>
              <w:t>14.03</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991940" w:rsidRDefault="004119BD" w:rsidP="00477AFB">
            <w:pPr>
              <w:widowControl/>
              <w:jc w:val="center"/>
              <w:rPr>
                <w:kern w:val="0"/>
              </w:rPr>
            </w:pPr>
            <w:r w:rsidRPr="00991940">
              <w:rPr>
                <w:kern w:val="0"/>
              </w:rPr>
              <w:t>化学需氧量</w:t>
            </w:r>
          </w:p>
        </w:tc>
        <w:tc>
          <w:tcPr>
            <w:tcW w:w="1800" w:type="dxa"/>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4119BD" w:rsidRPr="00991940" w:rsidRDefault="004119BD" w:rsidP="00477AFB">
            <w:pPr>
              <w:widowControl/>
              <w:jc w:val="center"/>
              <w:rPr>
                <w:kern w:val="0"/>
              </w:rPr>
            </w:pPr>
            <w:r w:rsidRPr="00991940">
              <w:rPr>
                <w:kern w:val="0"/>
              </w:rPr>
              <w:t>18710</w:t>
            </w:r>
          </w:p>
        </w:tc>
        <w:tc>
          <w:tcPr>
            <w:tcW w:w="1939" w:type="dxa"/>
            <w:vAlign w:val="center"/>
          </w:tcPr>
          <w:p w:rsidR="004119BD" w:rsidRPr="00991940" w:rsidRDefault="004119BD" w:rsidP="00477AFB">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4119BD" w:rsidRPr="00991940" w:rsidRDefault="004119BD" w:rsidP="00477AFB">
            <w:pPr>
              <w:widowControl/>
              <w:jc w:val="center"/>
              <w:rPr>
                <w:kern w:val="0"/>
              </w:rPr>
            </w:pPr>
            <w:r>
              <w:rPr>
                <w:rFonts w:hint="eastAsia"/>
                <w:kern w:val="0"/>
              </w:rPr>
              <w:t>1854</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800"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4119BD" w:rsidRPr="00991940" w:rsidRDefault="004119BD" w:rsidP="00477AFB">
            <w:pPr>
              <w:widowControl/>
              <w:jc w:val="center"/>
              <w:rPr>
                <w:kern w:val="0"/>
              </w:rPr>
            </w:pPr>
            <w:r w:rsidRPr="00991940">
              <w:rPr>
                <w:rFonts w:hint="eastAsia"/>
                <w:lang w:val="zh-CN"/>
              </w:rPr>
              <w:t>1.459</w:t>
            </w:r>
            <w:r w:rsidRPr="00991940">
              <w:rPr>
                <w:rFonts w:hint="eastAsia"/>
                <w:kern w:val="0"/>
              </w:rPr>
              <w:t>×</w:t>
            </w:r>
            <w:r w:rsidRPr="00991940">
              <w:rPr>
                <w:rFonts w:hint="eastAsia"/>
                <w:kern w:val="0"/>
              </w:rPr>
              <w:t>10</w:t>
            </w:r>
            <w:r w:rsidRPr="00991940">
              <w:rPr>
                <w:rFonts w:hint="eastAsia"/>
                <w:kern w:val="0"/>
                <w:vertAlign w:val="superscript"/>
              </w:rPr>
              <w:t>-2</w:t>
            </w:r>
          </w:p>
        </w:tc>
        <w:tc>
          <w:tcPr>
            <w:tcW w:w="1939" w:type="dxa"/>
            <w:vAlign w:val="center"/>
          </w:tcPr>
          <w:p w:rsidR="004119BD" w:rsidRPr="00991940" w:rsidRDefault="004119BD" w:rsidP="00477AFB">
            <w:pPr>
              <w:adjustRightInd w:val="0"/>
              <w:snapToGrid w:val="0"/>
              <w:jc w:val="center"/>
            </w:pPr>
            <w:r w:rsidRPr="00991940">
              <w:t>—</w:t>
            </w:r>
          </w:p>
        </w:tc>
        <w:tc>
          <w:tcPr>
            <w:tcW w:w="108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2F6CAE" w:rsidRDefault="004119BD" w:rsidP="00477AFB">
            <w:pPr>
              <w:widowControl/>
              <w:adjustRightInd w:val="0"/>
              <w:snapToGrid w:val="0"/>
            </w:pPr>
            <w:r w:rsidRPr="002F6CAE">
              <w:rPr>
                <w:rFonts w:hint="eastAsia"/>
              </w:rPr>
              <w:t>总氮</w:t>
            </w:r>
            <w:r w:rsidRPr="002F6CAE">
              <w:t>(</w:t>
            </w:r>
            <w:r w:rsidRPr="002F6CAE">
              <w:t>以</w:t>
            </w:r>
            <w:r w:rsidRPr="002F6CAE">
              <w:t>N</w:t>
            </w:r>
            <w:r w:rsidRPr="002F6CAE">
              <w:t>计</w:t>
            </w:r>
            <w:r w:rsidRPr="002F6CAE">
              <w:t>)</w:t>
            </w:r>
          </w:p>
        </w:tc>
        <w:tc>
          <w:tcPr>
            <w:tcW w:w="1800"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01" w:type="dxa"/>
            <w:vAlign w:val="center"/>
          </w:tcPr>
          <w:p w:rsidR="004119BD" w:rsidRPr="00991940" w:rsidRDefault="004119BD" w:rsidP="00477AFB">
            <w:pPr>
              <w:widowControl/>
              <w:jc w:val="center"/>
              <w:rPr>
                <w:kern w:val="0"/>
              </w:rPr>
            </w:pPr>
            <w:r>
              <w:rPr>
                <w:rFonts w:hint="eastAsia"/>
                <w:kern w:val="0"/>
              </w:rPr>
              <w:t>311.8</w:t>
            </w:r>
          </w:p>
        </w:tc>
        <w:tc>
          <w:tcPr>
            <w:tcW w:w="1939" w:type="dxa"/>
            <w:vAlign w:val="center"/>
          </w:tcPr>
          <w:p w:rsidR="004119BD" w:rsidRPr="00991940" w:rsidRDefault="004119BD" w:rsidP="00477AFB">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4119BD" w:rsidRPr="00991940" w:rsidRDefault="004119BD" w:rsidP="00477AFB">
            <w:pPr>
              <w:widowControl/>
              <w:jc w:val="center"/>
              <w:rPr>
                <w:kern w:val="0"/>
              </w:rPr>
            </w:pPr>
            <w:r>
              <w:rPr>
                <w:rFonts w:hint="eastAsia"/>
                <w:kern w:val="0"/>
              </w:rPr>
              <w:t>280.6</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2F6CAE" w:rsidRDefault="004119BD" w:rsidP="00477AFB">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800"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Align w:val="center"/>
          </w:tcPr>
          <w:p w:rsidR="004119BD" w:rsidRPr="00991940" w:rsidRDefault="004119BD" w:rsidP="00477AFB">
            <w:pPr>
              <w:widowControl/>
              <w:jc w:val="center"/>
              <w:rPr>
                <w:kern w:val="0"/>
              </w:rPr>
            </w:pPr>
            <w:r>
              <w:rPr>
                <w:rFonts w:hint="eastAsia"/>
                <w:kern w:val="0"/>
              </w:rPr>
              <w:t>187.1</w:t>
            </w:r>
          </w:p>
        </w:tc>
        <w:tc>
          <w:tcPr>
            <w:tcW w:w="1939" w:type="dxa"/>
            <w:vAlign w:val="center"/>
          </w:tcPr>
          <w:p w:rsidR="004119BD" w:rsidRPr="00991940" w:rsidRDefault="004119BD" w:rsidP="00477AFB">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4119BD" w:rsidRPr="00991940" w:rsidRDefault="004119BD" w:rsidP="00477AFB">
            <w:pPr>
              <w:widowControl/>
              <w:jc w:val="center"/>
              <w:rPr>
                <w:kern w:val="0"/>
              </w:rPr>
            </w:pPr>
            <w:r>
              <w:rPr>
                <w:rFonts w:hint="eastAsia"/>
                <w:kern w:val="0"/>
              </w:rPr>
              <w:t>168.4</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2F6CAE" w:rsidRDefault="004119BD" w:rsidP="00477AFB">
            <w:pPr>
              <w:widowControl/>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800"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Align w:val="center"/>
          </w:tcPr>
          <w:p w:rsidR="004119BD" w:rsidRPr="00991940" w:rsidRDefault="004119BD" w:rsidP="00477AFB">
            <w:pPr>
              <w:widowControl/>
              <w:jc w:val="center"/>
              <w:rPr>
                <w:kern w:val="0"/>
              </w:rPr>
            </w:pPr>
            <w:r w:rsidRPr="00991940">
              <w:rPr>
                <w:lang w:val="zh-CN"/>
              </w:rPr>
              <w:t>15.59</w:t>
            </w:r>
          </w:p>
        </w:tc>
        <w:tc>
          <w:tcPr>
            <w:tcW w:w="1939" w:type="dxa"/>
            <w:vAlign w:val="center"/>
          </w:tcPr>
          <w:p w:rsidR="004119BD" w:rsidRPr="00991940" w:rsidRDefault="004119BD" w:rsidP="00477AFB">
            <w:pPr>
              <w:adjustRightInd w:val="0"/>
              <w:snapToGrid w:val="0"/>
              <w:jc w:val="center"/>
            </w:pPr>
            <w:r w:rsidRPr="00991940">
              <w:rPr>
                <w:lang w:val="zh-CN"/>
              </w:rPr>
              <w:t>中和法</w:t>
            </w:r>
            <w:r w:rsidRPr="00991940">
              <w:rPr>
                <w:lang w:val="zh-CN"/>
              </w:rPr>
              <w:t>+A/O</w:t>
            </w:r>
            <w:r w:rsidRPr="00991940">
              <w:rPr>
                <w:lang w:val="zh-CN"/>
              </w:rPr>
              <w:t>工艺</w:t>
            </w:r>
          </w:p>
        </w:tc>
        <w:tc>
          <w:tcPr>
            <w:tcW w:w="1080" w:type="dxa"/>
            <w:vAlign w:val="center"/>
          </w:tcPr>
          <w:p w:rsidR="004119BD" w:rsidRPr="00991940" w:rsidRDefault="004119BD" w:rsidP="00477AFB">
            <w:pPr>
              <w:widowControl/>
              <w:jc w:val="center"/>
              <w:rPr>
                <w:kern w:val="0"/>
              </w:rPr>
            </w:pPr>
            <w:r w:rsidRPr="00991940">
              <w:rPr>
                <w:kern w:val="0"/>
              </w:rPr>
              <w:t>14.03</w:t>
            </w:r>
          </w:p>
        </w:tc>
      </w:tr>
      <w:tr w:rsidR="004119BD" w:rsidRPr="00991940" w:rsidTr="00477AFB">
        <w:trPr>
          <w:jc w:val="center"/>
        </w:trPr>
        <w:tc>
          <w:tcPr>
            <w:tcW w:w="1368" w:type="dxa"/>
            <w:vMerge w:val="restart"/>
            <w:shd w:val="clear" w:color="auto" w:fill="auto"/>
            <w:vAlign w:val="center"/>
          </w:tcPr>
          <w:p w:rsidR="004119BD" w:rsidRPr="00991940" w:rsidRDefault="004119BD" w:rsidP="00477AFB">
            <w:pPr>
              <w:widowControl/>
              <w:jc w:val="center"/>
              <w:rPr>
                <w:kern w:val="0"/>
              </w:rPr>
            </w:pPr>
            <w:r w:rsidRPr="00991940">
              <w:rPr>
                <w:lang w:val="zh-CN"/>
              </w:rPr>
              <w:t>锦纶</w:t>
            </w:r>
            <w:r w:rsidRPr="00991940">
              <w:rPr>
                <w:lang w:val="zh-CN"/>
              </w:rPr>
              <w:t>6</w:t>
            </w:r>
            <w:r w:rsidRPr="00991940">
              <w:rPr>
                <w:lang w:val="zh-CN"/>
              </w:rPr>
              <w:t>切片</w:t>
            </w:r>
          </w:p>
        </w:tc>
        <w:tc>
          <w:tcPr>
            <w:tcW w:w="1800" w:type="dxa"/>
            <w:vMerge w:val="restart"/>
            <w:shd w:val="clear" w:color="auto" w:fill="auto"/>
            <w:vAlign w:val="center"/>
          </w:tcPr>
          <w:p w:rsidR="004119BD" w:rsidRPr="00991940" w:rsidRDefault="004119BD" w:rsidP="00477AFB">
            <w:pPr>
              <w:widowControl/>
              <w:jc w:val="center"/>
              <w:rPr>
                <w:kern w:val="0"/>
              </w:rPr>
            </w:pPr>
            <w:r w:rsidRPr="00991940">
              <w:rPr>
                <w:lang w:val="zh-CN"/>
              </w:rPr>
              <w:t>已内酰胺</w:t>
            </w:r>
          </w:p>
        </w:tc>
        <w:tc>
          <w:tcPr>
            <w:tcW w:w="1980" w:type="dxa"/>
            <w:vMerge w:val="restart"/>
            <w:shd w:val="clear" w:color="auto" w:fill="auto"/>
            <w:vAlign w:val="center"/>
          </w:tcPr>
          <w:p w:rsidR="004119BD" w:rsidRPr="00991940" w:rsidRDefault="004119BD" w:rsidP="00477AFB">
            <w:pPr>
              <w:widowControl/>
              <w:jc w:val="center"/>
              <w:rPr>
                <w:kern w:val="0"/>
              </w:rPr>
            </w:pPr>
            <w:r w:rsidRPr="00991940">
              <w:rPr>
                <w:lang w:val="zh-CN"/>
              </w:rPr>
              <w:t>聚合</w:t>
            </w:r>
            <w:r w:rsidRPr="00991940">
              <w:rPr>
                <w:lang w:val="zh-CN"/>
              </w:rPr>
              <w:t>-</w:t>
            </w:r>
            <w:r w:rsidRPr="00991940">
              <w:rPr>
                <w:lang w:val="zh-CN"/>
              </w:rPr>
              <w:t>切粒</w:t>
            </w:r>
          </w:p>
        </w:tc>
        <w:tc>
          <w:tcPr>
            <w:tcW w:w="1440" w:type="dxa"/>
            <w:vMerge w:val="restart"/>
            <w:shd w:val="clear" w:color="auto" w:fill="auto"/>
            <w:vAlign w:val="center"/>
          </w:tcPr>
          <w:p w:rsidR="004119BD" w:rsidRPr="00991940" w:rsidRDefault="004119BD" w:rsidP="00477AFB">
            <w:pPr>
              <w:widowControl/>
              <w:jc w:val="center"/>
              <w:rPr>
                <w:kern w:val="0"/>
              </w:rPr>
            </w:pPr>
            <w:r w:rsidRPr="00991940">
              <w:rPr>
                <w:rFonts w:hint="eastAsia"/>
                <w:lang w:val="zh-CN"/>
              </w:rPr>
              <w:t>所有规模</w:t>
            </w:r>
          </w:p>
        </w:tc>
        <w:tc>
          <w:tcPr>
            <w:tcW w:w="1440" w:type="dxa"/>
            <w:vAlign w:val="center"/>
          </w:tcPr>
          <w:p w:rsidR="004119BD" w:rsidRPr="00991940" w:rsidRDefault="004119BD" w:rsidP="00477AFB">
            <w:pPr>
              <w:widowControl/>
              <w:jc w:val="center"/>
              <w:rPr>
                <w:kern w:val="0"/>
              </w:rPr>
            </w:pPr>
            <w:r w:rsidRPr="00991940">
              <w:rPr>
                <w:kern w:val="0"/>
              </w:rPr>
              <w:t>工业废水量</w:t>
            </w:r>
          </w:p>
        </w:tc>
        <w:tc>
          <w:tcPr>
            <w:tcW w:w="1800"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4119BD" w:rsidRPr="00991940" w:rsidRDefault="004119BD" w:rsidP="00477AFB">
            <w:pPr>
              <w:widowControl/>
              <w:jc w:val="center"/>
              <w:rPr>
                <w:kern w:val="0"/>
              </w:rPr>
            </w:pPr>
            <w:r w:rsidRPr="00991940">
              <w:rPr>
                <w:lang w:val="zh-CN"/>
              </w:rPr>
              <w:t>3.97</w:t>
            </w:r>
          </w:p>
        </w:tc>
        <w:tc>
          <w:tcPr>
            <w:tcW w:w="1939" w:type="dxa"/>
            <w:vAlign w:val="center"/>
          </w:tcPr>
          <w:p w:rsidR="004119BD" w:rsidRPr="00991940" w:rsidRDefault="004119BD" w:rsidP="00477AFB">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rPr>
                <w:kern w:val="0"/>
              </w:rPr>
            </w:pPr>
            <w:r w:rsidRPr="00991940">
              <w:rPr>
                <w:kern w:val="0"/>
              </w:rPr>
              <w:t>3.79</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991940" w:rsidRDefault="004119BD" w:rsidP="00477AFB">
            <w:pPr>
              <w:widowControl/>
              <w:jc w:val="center"/>
              <w:rPr>
                <w:kern w:val="0"/>
              </w:rPr>
            </w:pPr>
            <w:r w:rsidRPr="00991940">
              <w:rPr>
                <w:kern w:val="0"/>
              </w:rPr>
              <w:t>化学需氧量</w:t>
            </w:r>
          </w:p>
        </w:tc>
        <w:tc>
          <w:tcPr>
            <w:tcW w:w="1800" w:type="dxa"/>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4119BD" w:rsidRPr="00991940" w:rsidRDefault="004119BD" w:rsidP="00477AFB">
            <w:pPr>
              <w:widowControl/>
              <w:jc w:val="center"/>
              <w:rPr>
                <w:kern w:val="0"/>
              </w:rPr>
            </w:pPr>
            <w:r w:rsidRPr="00991940">
              <w:rPr>
                <w:lang w:val="zh-CN"/>
              </w:rPr>
              <w:t>5040</w:t>
            </w:r>
          </w:p>
        </w:tc>
        <w:tc>
          <w:tcPr>
            <w:tcW w:w="1939" w:type="dxa"/>
            <w:vAlign w:val="center"/>
          </w:tcPr>
          <w:p w:rsidR="004119BD" w:rsidRPr="00991940" w:rsidRDefault="004119BD" w:rsidP="00477AFB">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rPr>
                <w:kern w:val="0"/>
              </w:rPr>
            </w:pPr>
            <w:r>
              <w:rPr>
                <w:rFonts w:hint="eastAsia"/>
                <w:kern w:val="0"/>
              </w:rPr>
              <w:t>585</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800"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4119BD" w:rsidRPr="00991940" w:rsidRDefault="004119BD" w:rsidP="00477AFB">
            <w:pPr>
              <w:widowControl/>
              <w:jc w:val="center"/>
              <w:rPr>
                <w:kern w:val="0"/>
              </w:rPr>
            </w:pPr>
            <w:r w:rsidRPr="00991940">
              <w:rPr>
                <w:kern w:val="0"/>
              </w:rPr>
              <w:t>3.81</w:t>
            </w:r>
            <w:r w:rsidRPr="00991940">
              <w:rPr>
                <w:rFonts w:hint="eastAsia"/>
                <w:kern w:val="0"/>
              </w:rPr>
              <w:t>×</w:t>
            </w:r>
            <w:r w:rsidRPr="00991940">
              <w:rPr>
                <w:rFonts w:hint="eastAsia"/>
                <w:kern w:val="0"/>
              </w:rPr>
              <w:t>10</w:t>
            </w:r>
            <w:r w:rsidRPr="00991940">
              <w:rPr>
                <w:rFonts w:hint="eastAsia"/>
                <w:kern w:val="0"/>
                <w:vertAlign w:val="superscript"/>
              </w:rPr>
              <w:t>-3</w:t>
            </w:r>
          </w:p>
        </w:tc>
        <w:tc>
          <w:tcPr>
            <w:tcW w:w="1939" w:type="dxa"/>
            <w:vAlign w:val="center"/>
          </w:tcPr>
          <w:p w:rsidR="004119BD" w:rsidRPr="00991940" w:rsidRDefault="004119BD" w:rsidP="00477AFB">
            <w:pPr>
              <w:widowControl/>
              <w:adjustRightInd w:val="0"/>
              <w:snapToGrid w:val="0"/>
              <w:jc w:val="center"/>
              <w:rPr>
                <w:kern w:val="0"/>
              </w:rPr>
            </w:pPr>
            <w:r w:rsidRPr="00991940">
              <w:t>—</w:t>
            </w:r>
          </w:p>
        </w:tc>
        <w:tc>
          <w:tcPr>
            <w:tcW w:w="108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2F6CAE" w:rsidRDefault="004119BD" w:rsidP="00477AFB">
            <w:pPr>
              <w:widowControl/>
              <w:adjustRightInd w:val="0"/>
              <w:snapToGrid w:val="0"/>
            </w:pPr>
            <w:r w:rsidRPr="002F6CAE">
              <w:rPr>
                <w:rFonts w:hint="eastAsia"/>
              </w:rPr>
              <w:t>总氮</w:t>
            </w:r>
            <w:r w:rsidRPr="002F6CAE">
              <w:t>(</w:t>
            </w:r>
            <w:r w:rsidRPr="002F6CAE">
              <w:t>以</w:t>
            </w:r>
            <w:r w:rsidRPr="002F6CAE">
              <w:t>N</w:t>
            </w:r>
            <w:r w:rsidRPr="002F6CAE">
              <w:t>计</w:t>
            </w:r>
            <w:r w:rsidRPr="002F6CAE">
              <w:t>)</w:t>
            </w:r>
          </w:p>
        </w:tc>
        <w:tc>
          <w:tcPr>
            <w:tcW w:w="1800"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01" w:type="dxa"/>
            <w:vAlign w:val="center"/>
          </w:tcPr>
          <w:p w:rsidR="004119BD" w:rsidRPr="00991940" w:rsidRDefault="004119BD" w:rsidP="00477AFB">
            <w:pPr>
              <w:widowControl/>
              <w:jc w:val="center"/>
              <w:rPr>
                <w:lang w:val="zh-CN"/>
              </w:rPr>
            </w:pPr>
            <w:r>
              <w:rPr>
                <w:rFonts w:hint="eastAsia"/>
                <w:lang w:val="zh-CN"/>
              </w:rPr>
              <w:t>79.4</w:t>
            </w:r>
          </w:p>
        </w:tc>
        <w:tc>
          <w:tcPr>
            <w:tcW w:w="1939" w:type="dxa"/>
            <w:vAlign w:val="center"/>
          </w:tcPr>
          <w:p w:rsidR="004119BD" w:rsidRPr="00991940" w:rsidRDefault="004119BD" w:rsidP="00477AFB">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rPr>
                <w:kern w:val="0"/>
              </w:rPr>
            </w:pPr>
            <w:r>
              <w:rPr>
                <w:rFonts w:hint="eastAsia"/>
                <w:kern w:val="0"/>
              </w:rPr>
              <w:t>75.8</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2F6CAE" w:rsidRDefault="004119BD" w:rsidP="00477AFB">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800"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Align w:val="center"/>
          </w:tcPr>
          <w:p w:rsidR="004119BD" w:rsidRPr="00991940" w:rsidRDefault="004119BD" w:rsidP="00477AFB">
            <w:pPr>
              <w:widowControl/>
              <w:jc w:val="center"/>
              <w:rPr>
                <w:lang w:val="zh-CN"/>
              </w:rPr>
            </w:pPr>
            <w:r>
              <w:rPr>
                <w:rFonts w:hint="eastAsia"/>
                <w:lang w:val="zh-CN"/>
              </w:rPr>
              <w:t>47.64</w:t>
            </w:r>
          </w:p>
        </w:tc>
        <w:tc>
          <w:tcPr>
            <w:tcW w:w="1939" w:type="dxa"/>
            <w:vAlign w:val="center"/>
          </w:tcPr>
          <w:p w:rsidR="004119BD" w:rsidRPr="00991940" w:rsidRDefault="004119BD" w:rsidP="00477AFB">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rPr>
                <w:kern w:val="0"/>
              </w:rPr>
            </w:pPr>
            <w:r>
              <w:rPr>
                <w:rFonts w:hint="eastAsia"/>
                <w:kern w:val="0"/>
              </w:rPr>
              <w:t>45.48</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Align w:val="center"/>
          </w:tcPr>
          <w:p w:rsidR="004119BD" w:rsidRPr="002F6CAE" w:rsidRDefault="004119BD" w:rsidP="00477AFB">
            <w:pPr>
              <w:widowControl/>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800"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Align w:val="center"/>
          </w:tcPr>
          <w:p w:rsidR="004119BD" w:rsidRPr="00991940" w:rsidRDefault="004119BD" w:rsidP="00477AFB">
            <w:pPr>
              <w:widowControl/>
              <w:jc w:val="center"/>
              <w:rPr>
                <w:kern w:val="0"/>
              </w:rPr>
            </w:pPr>
            <w:r w:rsidRPr="00991940">
              <w:rPr>
                <w:lang w:val="zh-CN"/>
              </w:rPr>
              <w:t>3.97</w:t>
            </w:r>
          </w:p>
        </w:tc>
        <w:tc>
          <w:tcPr>
            <w:tcW w:w="1939" w:type="dxa"/>
            <w:vAlign w:val="center"/>
          </w:tcPr>
          <w:p w:rsidR="004119BD" w:rsidRPr="00991940" w:rsidRDefault="004119BD" w:rsidP="00477AFB">
            <w:pPr>
              <w:adjustRightInd w:val="0"/>
              <w:snapToGrid w:val="0"/>
              <w:jc w:val="cente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rPr>
                <w:kern w:val="0"/>
              </w:rPr>
            </w:pPr>
            <w:r w:rsidRPr="00991940">
              <w:rPr>
                <w:kern w:val="0"/>
              </w:rPr>
              <w:t>3.79</w:t>
            </w:r>
          </w:p>
        </w:tc>
      </w:tr>
    </w:tbl>
    <w:p w:rsidR="004119BD" w:rsidRDefault="004119BD" w:rsidP="00EE5819">
      <w:pPr>
        <w:snapToGrid w:val="0"/>
        <w:spacing w:afterLines="100" w:after="240" w:line="264" w:lineRule="auto"/>
        <w:jc w:val="center"/>
        <w:sectPr w:rsidR="004119BD" w:rsidSect="003A3F5C">
          <w:pgSz w:w="16838" w:h="11906" w:orient="landscape" w:code="9"/>
          <w:pgMar w:top="1701" w:right="1134" w:bottom="1701" w:left="1134" w:header="851" w:footer="992" w:gutter="0"/>
          <w:cols w:space="425"/>
          <w:docGrid w:linePitch="312"/>
        </w:sectPr>
      </w:pPr>
    </w:p>
    <w:p w:rsidR="004119BD" w:rsidRPr="00991940" w:rsidRDefault="004119BD"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2821</w:t>
      </w:r>
      <w:r w:rsidRPr="00991940">
        <w:rPr>
          <w:rFonts w:eastAsia="黑体"/>
          <w:b/>
          <w:bCs/>
          <w:sz w:val="32"/>
          <w:szCs w:val="32"/>
        </w:rPr>
        <w:t>锦纶纤维制造行业产排污系数表</w:t>
      </w:r>
      <w:r>
        <w:rPr>
          <w:rFonts w:eastAsia="黑体" w:hint="eastAsia"/>
          <w:b/>
          <w:bCs/>
          <w:sz w:val="32"/>
          <w:szCs w:val="32"/>
        </w:rPr>
        <w:t>（续</w:t>
      </w:r>
      <w:r>
        <w:rPr>
          <w:rFonts w:eastAsia="黑体" w:hint="eastAsia"/>
          <w:b/>
          <w:bCs/>
          <w:sz w:val="32"/>
          <w:szCs w:val="32"/>
        </w:rPr>
        <w:t>1</w:t>
      </w:r>
      <w:r>
        <w:rPr>
          <w:rFonts w:eastAsia="黑体" w:hint="eastAsia"/>
          <w:b/>
          <w:bCs/>
          <w:sz w:val="32"/>
          <w:szCs w:val="32"/>
        </w:rPr>
        <w:t>）</w:t>
      </w:r>
    </w:p>
    <w:tbl>
      <w:tblPr>
        <w:tblW w:w="14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980"/>
        <w:gridCol w:w="1440"/>
        <w:gridCol w:w="1440"/>
        <w:gridCol w:w="1800"/>
        <w:gridCol w:w="1301"/>
        <w:gridCol w:w="1939"/>
        <w:gridCol w:w="1080"/>
      </w:tblGrid>
      <w:tr w:rsidR="004119BD" w:rsidRPr="00991940" w:rsidTr="00477AFB">
        <w:trPr>
          <w:trHeight w:val="610"/>
          <w:jc w:val="center"/>
        </w:trPr>
        <w:tc>
          <w:tcPr>
            <w:tcW w:w="1368" w:type="dxa"/>
            <w:vAlign w:val="center"/>
          </w:tcPr>
          <w:p w:rsidR="004119BD" w:rsidRPr="00991940" w:rsidRDefault="004119BD" w:rsidP="00477AFB">
            <w:pPr>
              <w:widowControl/>
              <w:snapToGrid w:val="0"/>
              <w:jc w:val="center"/>
              <w:rPr>
                <w:b/>
                <w:kern w:val="0"/>
              </w:rPr>
            </w:pPr>
            <w:r w:rsidRPr="00991940">
              <w:rPr>
                <w:b/>
                <w:kern w:val="0"/>
              </w:rPr>
              <w:t>产品名称</w:t>
            </w:r>
          </w:p>
        </w:tc>
        <w:tc>
          <w:tcPr>
            <w:tcW w:w="1800" w:type="dxa"/>
            <w:vAlign w:val="center"/>
          </w:tcPr>
          <w:p w:rsidR="004119BD" w:rsidRPr="00991940" w:rsidRDefault="004119BD" w:rsidP="00477AFB">
            <w:pPr>
              <w:widowControl/>
              <w:snapToGrid w:val="0"/>
              <w:jc w:val="center"/>
              <w:rPr>
                <w:b/>
                <w:kern w:val="0"/>
              </w:rPr>
            </w:pPr>
            <w:r w:rsidRPr="00991940">
              <w:rPr>
                <w:b/>
                <w:kern w:val="0"/>
              </w:rPr>
              <w:t>原料名称</w:t>
            </w:r>
          </w:p>
        </w:tc>
        <w:tc>
          <w:tcPr>
            <w:tcW w:w="1980" w:type="dxa"/>
            <w:vAlign w:val="center"/>
          </w:tcPr>
          <w:p w:rsidR="004119BD" w:rsidRPr="00991940" w:rsidRDefault="004119BD" w:rsidP="00477AFB">
            <w:pPr>
              <w:widowControl/>
              <w:snapToGrid w:val="0"/>
              <w:jc w:val="center"/>
              <w:rPr>
                <w:b/>
                <w:kern w:val="0"/>
              </w:rPr>
            </w:pPr>
            <w:r w:rsidRPr="00991940">
              <w:rPr>
                <w:b/>
                <w:kern w:val="0"/>
              </w:rPr>
              <w:t>工艺名称</w:t>
            </w:r>
          </w:p>
        </w:tc>
        <w:tc>
          <w:tcPr>
            <w:tcW w:w="1440" w:type="dxa"/>
            <w:vAlign w:val="center"/>
          </w:tcPr>
          <w:p w:rsidR="004119BD" w:rsidRPr="00991940" w:rsidRDefault="004119BD" w:rsidP="00477AFB">
            <w:pPr>
              <w:widowControl/>
              <w:snapToGrid w:val="0"/>
              <w:jc w:val="center"/>
              <w:rPr>
                <w:b/>
                <w:kern w:val="0"/>
              </w:rPr>
            </w:pPr>
            <w:r w:rsidRPr="00991940">
              <w:rPr>
                <w:b/>
                <w:kern w:val="0"/>
              </w:rPr>
              <w:t>规模等级</w:t>
            </w:r>
          </w:p>
        </w:tc>
        <w:tc>
          <w:tcPr>
            <w:tcW w:w="1440"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800" w:type="dxa"/>
            <w:vAlign w:val="center"/>
          </w:tcPr>
          <w:p w:rsidR="004119BD" w:rsidRPr="00991940" w:rsidRDefault="004119BD" w:rsidP="00477AFB">
            <w:pPr>
              <w:widowControl/>
              <w:snapToGrid w:val="0"/>
              <w:jc w:val="center"/>
              <w:rPr>
                <w:b/>
                <w:kern w:val="0"/>
              </w:rPr>
            </w:pPr>
            <w:r w:rsidRPr="00991940">
              <w:rPr>
                <w:b/>
                <w:kern w:val="0"/>
              </w:rPr>
              <w:t>单位</w:t>
            </w:r>
          </w:p>
        </w:tc>
        <w:tc>
          <w:tcPr>
            <w:tcW w:w="1301" w:type="dxa"/>
            <w:vAlign w:val="center"/>
          </w:tcPr>
          <w:p w:rsidR="004119BD" w:rsidRPr="00991940" w:rsidRDefault="004119BD" w:rsidP="00477AFB">
            <w:pPr>
              <w:widowControl/>
              <w:snapToGrid w:val="0"/>
              <w:jc w:val="center"/>
              <w:rPr>
                <w:b/>
                <w:kern w:val="0"/>
              </w:rPr>
            </w:pPr>
            <w:r w:rsidRPr="00991940">
              <w:rPr>
                <w:b/>
                <w:kern w:val="0"/>
              </w:rPr>
              <w:t>产污系数</w:t>
            </w:r>
          </w:p>
        </w:tc>
        <w:tc>
          <w:tcPr>
            <w:tcW w:w="1939"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080"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368" w:type="dxa"/>
            <w:vMerge w:val="restart"/>
            <w:vAlign w:val="center"/>
          </w:tcPr>
          <w:p w:rsidR="004119BD" w:rsidRPr="00991940" w:rsidRDefault="004119BD" w:rsidP="00477AFB">
            <w:pPr>
              <w:widowControl/>
              <w:jc w:val="center"/>
              <w:rPr>
                <w:kern w:val="0"/>
              </w:rPr>
            </w:pPr>
            <w:r w:rsidRPr="00991940">
              <w:rPr>
                <w:lang w:val="zh-CN"/>
              </w:rPr>
              <w:t>锦纶</w:t>
            </w:r>
            <w:r w:rsidRPr="00991940">
              <w:rPr>
                <w:lang w:val="zh-CN"/>
              </w:rPr>
              <w:t>6</w:t>
            </w:r>
            <w:r w:rsidRPr="00991940">
              <w:rPr>
                <w:lang w:val="zh-CN"/>
              </w:rPr>
              <w:t>纤维</w:t>
            </w:r>
          </w:p>
        </w:tc>
        <w:tc>
          <w:tcPr>
            <w:tcW w:w="1800" w:type="dxa"/>
            <w:vMerge w:val="restart"/>
            <w:vAlign w:val="center"/>
          </w:tcPr>
          <w:p w:rsidR="004119BD" w:rsidRPr="00991940" w:rsidRDefault="004119BD" w:rsidP="00477AFB">
            <w:pPr>
              <w:widowControl/>
              <w:jc w:val="center"/>
              <w:rPr>
                <w:kern w:val="0"/>
              </w:rPr>
            </w:pPr>
            <w:r w:rsidRPr="00991940">
              <w:rPr>
                <w:lang w:val="zh-CN"/>
              </w:rPr>
              <w:t>锦纶</w:t>
            </w:r>
            <w:r w:rsidRPr="00991940">
              <w:rPr>
                <w:lang w:val="zh-CN"/>
              </w:rPr>
              <w:t>6</w:t>
            </w:r>
            <w:r w:rsidRPr="00991940">
              <w:rPr>
                <w:lang w:val="zh-CN"/>
              </w:rPr>
              <w:t>切片</w:t>
            </w:r>
          </w:p>
        </w:tc>
        <w:tc>
          <w:tcPr>
            <w:tcW w:w="1980" w:type="dxa"/>
            <w:vMerge w:val="restart"/>
            <w:vAlign w:val="center"/>
          </w:tcPr>
          <w:p w:rsidR="004119BD" w:rsidRPr="00991940" w:rsidRDefault="004119BD" w:rsidP="00477AFB">
            <w:pPr>
              <w:widowControl/>
              <w:jc w:val="center"/>
              <w:rPr>
                <w:kern w:val="0"/>
              </w:rPr>
            </w:pPr>
            <w:r w:rsidRPr="00991940">
              <w:rPr>
                <w:lang w:val="zh-CN"/>
              </w:rPr>
              <w:t>熔融</w:t>
            </w:r>
            <w:r w:rsidRPr="00991940">
              <w:rPr>
                <w:lang w:val="zh-CN"/>
              </w:rPr>
              <w:t>-</w:t>
            </w:r>
            <w:r w:rsidRPr="00991940">
              <w:rPr>
                <w:lang w:val="zh-CN"/>
              </w:rPr>
              <w:t>纺丝</w:t>
            </w:r>
          </w:p>
        </w:tc>
        <w:tc>
          <w:tcPr>
            <w:tcW w:w="1440"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440" w:type="dxa"/>
            <w:vMerge w:val="restart"/>
            <w:vAlign w:val="center"/>
          </w:tcPr>
          <w:p w:rsidR="004119BD" w:rsidRPr="002F6CAE" w:rsidRDefault="004119BD" w:rsidP="00477AFB">
            <w:pPr>
              <w:widowControl/>
              <w:jc w:val="center"/>
              <w:rPr>
                <w:kern w:val="0"/>
              </w:rPr>
            </w:pPr>
            <w:r w:rsidRPr="002F6CAE">
              <w:rPr>
                <w:kern w:val="0"/>
              </w:rPr>
              <w:t>工业废水量</w:t>
            </w:r>
          </w:p>
        </w:tc>
        <w:tc>
          <w:tcPr>
            <w:tcW w:w="1800"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Merge w:val="restart"/>
            <w:vAlign w:val="center"/>
          </w:tcPr>
          <w:p w:rsidR="004119BD" w:rsidRPr="00991940" w:rsidRDefault="004119BD" w:rsidP="00477AFB">
            <w:pPr>
              <w:widowControl/>
              <w:jc w:val="center"/>
              <w:rPr>
                <w:lang w:val="zh-CN"/>
              </w:rPr>
            </w:pPr>
            <w:r w:rsidRPr="00991940">
              <w:rPr>
                <w:lang w:val="zh-CN"/>
              </w:rPr>
              <w:t>10.59</w:t>
            </w: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好氧生物处理</w:t>
            </w:r>
          </w:p>
        </w:tc>
        <w:tc>
          <w:tcPr>
            <w:tcW w:w="1080" w:type="dxa"/>
            <w:vAlign w:val="center"/>
          </w:tcPr>
          <w:p w:rsidR="004119BD" w:rsidRPr="00991940" w:rsidRDefault="004119BD" w:rsidP="00477AFB">
            <w:pPr>
              <w:widowControl/>
              <w:jc w:val="center"/>
            </w:pPr>
            <w:r w:rsidRPr="00991940">
              <w:t>10.06</w:t>
            </w:r>
          </w:p>
        </w:tc>
      </w:tr>
      <w:tr w:rsidR="004119BD" w:rsidRPr="00991940" w:rsidTr="00477AFB">
        <w:trPr>
          <w:jc w:val="center"/>
        </w:trPr>
        <w:tc>
          <w:tcPr>
            <w:tcW w:w="1368" w:type="dxa"/>
            <w:vMerge/>
            <w:vAlign w:val="center"/>
          </w:tcPr>
          <w:p w:rsidR="004119BD" w:rsidRPr="00991940" w:rsidRDefault="004119BD" w:rsidP="00477AFB">
            <w:pPr>
              <w:widowControl/>
              <w:jc w:val="center"/>
              <w:rPr>
                <w:lang w:val="zh-CN"/>
              </w:rPr>
            </w:pPr>
          </w:p>
        </w:tc>
        <w:tc>
          <w:tcPr>
            <w:tcW w:w="1800" w:type="dxa"/>
            <w:vMerge/>
            <w:vAlign w:val="center"/>
          </w:tcPr>
          <w:p w:rsidR="004119BD" w:rsidRPr="00991940" w:rsidRDefault="004119BD" w:rsidP="00477AFB">
            <w:pPr>
              <w:widowControl/>
              <w:jc w:val="center"/>
              <w:rPr>
                <w:lang w:val="zh-CN"/>
              </w:rPr>
            </w:pPr>
          </w:p>
        </w:tc>
        <w:tc>
          <w:tcPr>
            <w:tcW w:w="1980" w:type="dxa"/>
            <w:vMerge/>
            <w:vAlign w:val="center"/>
          </w:tcPr>
          <w:p w:rsidR="004119BD" w:rsidRPr="00991940" w:rsidRDefault="004119BD" w:rsidP="00477AFB">
            <w:pPr>
              <w:widowControl/>
              <w:jc w:val="center"/>
              <w:rPr>
                <w:lang w:val="zh-CN"/>
              </w:rPr>
            </w:pPr>
          </w:p>
        </w:tc>
        <w:tc>
          <w:tcPr>
            <w:tcW w:w="1440" w:type="dxa"/>
            <w:vMerge/>
            <w:vAlign w:val="center"/>
          </w:tcPr>
          <w:p w:rsidR="004119BD" w:rsidRPr="00991940" w:rsidRDefault="004119BD" w:rsidP="00477AFB">
            <w:pPr>
              <w:widowControl/>
              <w:jc w:val="center"/>
              <w:rPr>
                <w:lang w:val="zh-CN"/>
              </w:rPr>
            </w:pPr>
          </w:p>
        </w:tc>
        <w:tc>
          <w:tcPr>
            <w:tcW w:w="1440"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301" w:type="dxa"/>
            <w:vMerge/>
            <w:vAlign w:val="center"/>
          </w:tcPr>
          <w:p w:rsidR="004119BD" w:rsidRPr="00991940" w:rsidRDefault="004119BD" w:rsidP="00477AFB">
            <w:pPr>
              <w:widowControl/>
              <w:jc w:val="center"/>
              <w:rPr>
                <w:lang w:val="zh-CN"/>
              </w:rPr>
            </w:pPr>
          </w:p>
        </w:tc>
        <w:tc>
          <w:tcPr>
            <w:tcW w:w="1939" w:type="dxa"/>
            <w:vAlign w:val="center"/>
          </w:tcPr>
          <w:p w:rsidR="004119BD" w:rsidRPr="00991940" w:rsidRDefault="004119BD" w:rsidP="00477AFB">
            <w:pPr>
              <w:widowControl/>
              <w:adjustRightInd w:val="0"/>
              <w:snapToGrid w:val="0"/>
              <w:jc w:val="center"/>
              <w:rPr>
                <w:lang w:val="zh-CN"/>
              </w:rP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pPr>
            <w:r w:rsidRPr="00991940">
              <w:t>9.75</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991940" w:rsidRDefault="004119BD" w:rsidP="00477AFB">
            <w:pPr>
              <w:widowControl/>
              <w:jc w:val="center"/>
              <w:rPr>
                <w:kern w:val="0"/>
              </w:rPr>
            </w:pPr>
            <w:r w:rsidRPr="00991940">
              <w:rPr>
                <w:kern w:val="0"/>
              </w:rPr>
              <w:t>化学需氧量</w:t>
            </w:r>
          </w:p>
        </w:tc>
        <w:tc>
          <w:tcPr>
            <w:tcW w:w="1800" w:type="dxa"/>
            <w:vMerge w:val="restart"/>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lang w:val="zh-CN"/>
              </w:rPr>
              <w:t>产品</w:t>
            </w:r>
          </w:p>
        </w:tc>
        <w:tc>
          <w:tcPr>
            <w:tcW w:w="1301" w:type="dxa"/>
            <w:vMerge w:val="restart"/>
            <w:vAlign w:val="center"/>
          </w:tcPr>
          <w:p w:rsidR="004119BD" w:rsidRPr="00991940" w:rsidRDefault="004119BD" w:rsidP="00477AFB">
            <w:pPr>
              <w:widowControl/>
              <w:jc w:val="center"/>
              <w:rPr>
                <w:lang w:val="zh-CN"/>
              </w:rPr>
            </w:pPr>
            <w:r w:rsidRPr="00991940">
              <w:rPr>
                <w:lang w:val="zh-CN"/>
              </w:rPr>
              <w:t>3730</w:t>
            </w: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好氧生物处理</w:t>
            </w:r>
          </w:p>
        </w:tc>
        <w:tc>
          <w:tcPr>
            <w:tcW w:w="1080" w:type="dxa"/>
            <w:vAlign w:val="center"/>
          </w:tcPr>
          <w:p w:rsidR="004119BD" w:rsidRPr="00991940" w:rsidRDefault="004119BD" w:rsidP="00477AFB">
            <w:pPr>
              <w:widowControl/>
              <w:jc w:val="center"/>
              <w:rPr>
                <w:lang w:val="zh-CN"/>
              </w:rPr>
            </w:pPr>
            <w:r w:rsidRPr="00991940">
              <w:rPr>
                <w:lang w:val="zh-CN"/>
              </w:rPr>
              <w:t>1</w:t>
            </w:r>
            <w:r>
              <w:rPr>
                <w:rFonts w:hint="eastAsia"/>
                <w:lang w:val="zh-CN"/>
              </w:rPr>
              <w:t>341</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301" w:type="dxa"/>
            <w:vMerge/>
            <w:vAlign w:val="center"/>
          </w:tcPr>
          <w:p w:rsidR="004119BD" w:rsidRPr="00991940" w:rsidRDefault="004119BD" w:rsidP="00477AFB">
            <w:pPr>
              <w:widowControl/>
              <w:jc w:val="center"/>
              <w:rPr>
                <w:lang w:val="zh-CN"/>
              </w:rPr>
            </w:pPr>
          </w:p>
        </w:tc>
        <w:tc>
          <w:tcPr>
            <w:tcW w:w="1939" w:type="dxa"/>
            <w:vAlign w:val="center"/>
          </w:tcPr>
          <w:p w:rsidR="004119BD" w:rsidRPr="00991940" w:rsidRDefault="004119BD" w:rsidP="00477AFB">
            <w:pPr>
              <w:widowControl/>
              <w:adjustRightInd w:val="0"/>
              <w:snapToGrid w:val="0"/>
              <w:jc w:val="center"/>
              <w:rPr>
                <w:lang w:val="zh-CN"/>
              </w:rP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rPr>
                <w:lang w:val="zh-CN"/>
              </w:rPr>
            </w:pPr>
            <w:r w:rsidRPr="00991940">
              <w:rPr>
                <w:lang w:val="zh-CN"/>
              </w:rPr>
              <w:t>1</w:t>
            </w:r>
            <w:r>
              <w:rPr>
                <w:rFonts w:hint="eastAsia"/>
                <w:lang w:val="zh-CN"/>
              </w:rPr>
              <w:t>008</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800"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lang w:val="zh-CN"/>
              </w:rPr>
              <w:t>产品</w:t>
            </w:r>
          </w:p>
        </w:tc>
        <w:tc>
          <w:tcPr>
            <w:tcW w:w="1301" w:type="dxa"/>
            <w:vAlign w:val="center"/>
          </w:tcPr>
          <w:p w:rsidR="004119BD" w:rsidRPr="00991940" w:rsidRDefault="004119BD" w:rsidP="00477AFB">
            <w:pPr>
              <w:widowControl/>
              <w:jc w:val="center"/>
              <w:rPr>
                <w:lang w:val="zh-CN"/>
              </w:rPr>
            </w:pPr>
            <w:r w:rsidRPr="00991940">
              <w:rPr>
                <w:lang w:val="zh-CN"/>
              </w:rPr>
              <w:t>2.24</w:t>
            </w:r>
            <w:r w:rsidRPr="00991940">
              <w:rPr>
                <w:rFonts w:hint="eastAsia"/>
                <w:kern w:val="0"/>
              </w:rPr>
              <w:t>×</w:t>
            </w:r>
            <w:r w:rsidRPr="00991940">
              <w:rPr>
                <w:rFonts w:hint="eastAsia"/>
                <w:kern w:val="0"/>
              </w:rPr>
              <w:t>10</w:t>
            </w:r>
            <w:r w:rsidRPr="00991940">
              <w:rPr>
                <w:rFonts w:hint="eastAsia"/>
                <w:kern w:val="0"/>
                <w:vertAlign w:val="superscript"/>
              </w:rPr>
              <w:t>-3</w:t>
            </w: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好氧生物处理</w:t>
            </w:r>
          </w:p>
        </w:tc>
        <w:tc>
          <w:tcPr>
            <w:tcW w:w="108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301" w:type="dxa"/>
            <w:vAlign w:val="center"/>
          </w:tcPr>
          <w:p w:rsidR="004119BD" w:rsidRPr="00991940" w:rsidRDefault="004119BD" w:rsidP="00477AFB">
            <w:pPr>
              <w:widowControl/>
              <w:jc w:val="center"/>
              <w:rPr>
                <w:lang w:val="zh-CN"/>
              </w:rPr>
            </w:pPr>
            <w:r w:rsidRPr="00991940">
              <w:rPr>
                <w:lang w:val="zh-CN"/>
              </w:rPr>
              <w:t>2.61</w:t>
            </w:r>
            <w:r w:rsidRPr="00991940">
              <w:rPr>
                <w:rFonts w:hint="eastAsia"/>
                <w:kern w:val="0"/>
              </w:rPr>
              <w:t>×</w:t>
            </w:r>
            <w:r w:rsidRPr="00991940">
              <w:rPr>
                <w:rFonts w:hint="eastAsia"/>
                <w:kern w:val="0"/>
              </w:rPr>
              <w:t>10</w:t>
            </w:r>
            <w:r w:rsidRPr="00991940">
              <w:rPr>
                <w:rFonts w:hint="eastAsia"/>
                <w:kern w:val="0"/>
                <w:vertAlign w:val="superscript"/>
              </w:rPr>
              <w:t>-3</w:t>
            </w: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2F6CAE" w:rsidRDefault="004119BD" w:rsidP="00477AFB">
            <w:pPr>
              <w:widowControl/>
              <w:adjustRightInd w:val="0"/>
              <w:snapToGrid w:val="0"/>
              <w:jc w:val="center"/>
            </w:pPr>
            <w:r w:rsidRPr="002F6CAE">
              <w:rPr>
                <w:rFonts w:hint="eastAsia"/>
              </w:rPr>
              <w:t>总氮</w:t>
            </w:r>
            <w:r w:rsidRPr="002F6CAE">
              <w:t>(</w:t>
            </w:r>
            <w:r w:rsidRPr="002F6CAE">
              <w:t>以</w:t>
            </w:r>
            <w:r w:rsidRPr="002F6CAE">
              <w:t>N</w:t>
            </w:r>
            <w:r w:rsidRPr="002F6CAE">
              <w:t>计</w:t>
            </w:r>
            <w:r w:rsidRPr="002F6CAE">
              <w:t>)</w:t>
            </w:r>
          </w:p>
        </w:tc>
        <w:tc>
          <w:tcPr>
            <w:tcW w:w="1800"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301" w:type="dxa"/>
            <w:vMerge w:val="restart"/>
            <w:vAlign w:val="center"/>
          </w:tcPr>
          <w:p w:rsidR="004119BD" w:rsidRPr="00991940" w:rsidRDefault="004119BD" w:rsidP="00477AFB">
            <w:pPr>
              <w:widowControl/>
              <w:jc w:val="center"/>
              <w:rPr>
                <w:lang w:val="zh-CN"/>
              </w:rPr>
            </w:pPr>
            <w:r>
              <w:rPr>
                <w:rFonts w:hint="eastAsia"/>
                <w:lang w:val="zh-CN"/>
              </w:rPr>
              <w:t>211.8</w:t>
            </w: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好氧生物处理</w:t>
            </w:r>
          </w:p>
        </w:tc>
        <w:tc>
          <w:tcPr>
            <w:tcW w:w="1080" w:type="dxa"/>
            <w:vAlign w:val="center"/>
          </w:tcPr>
          <w:p w:rsidR="004119BD" w:rsidRPr="00991940" w:rsidRDefault="004119BD" w:rsidP="00477AFB">
            <w:pPr>
              <w:widowControl/>
              <w:jc w:val="center"/>
            </w:pPr>
            <w:r>
              <w:rPr>
                <w:rFonts w:hint="eastAsia"/>
              </w:rPr>
              <w:t>201.2</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2F6CAE" w:rsidRDefault="004119BD" w:rsidP="00477AFB">
            <w:pPr>
              <w:widowControl/>
              <w:adjustRightInd w:val="0"/>
              <w:snapToGrid w:val="0"/>
              <w:jc w:val="center"/>
            </w:pPr>
          </w:p>
        </w:tc>
        <w:tc>
          <w:tcPr>
            <w:tcW w:w="1800" w:type="dxa"/>
            <w:vMerge/>
            <w:vAlign w:val="center"/>
          </w:tcPr>
          <w:p w:rsidR="004119BD" w:rsidRDefault="004119BD" w:rsidP="00477AFB">
            <w:pPr>
              <w:widowControl/>
              <w:adjustRightInd w:val="0"/>
              <w:snapToGrid w:val="0"/>
              <w:jc w:val="center"/>
            </w:pPr>
          </w:p>
        </w:tc>
        <w:tc>
          <w:tcPr>
            <w:tcW w:w="1301" w:type="dxa"/>
            <w:vMerge/>
            <w:vAlign w:val="center"/>
          </w:tcPr>
          <w:p w:rsidR="004119BD" w:rsidRPr="00991940" w:rsidRDefault="004119BD" w:rsidP="00477AFB">
            <w:pPr>
              <w:widowControl/>
              <w:jc w:val="center"/>
              <w:rPr>
                <w:lang w:val="zh-CN"/>
              </w:rPr>
            </w:pP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pPr>
            <w:r>
              <w:rPr>
                <w:rFonts w:hint="eastAsia"/>
              </w:rPr>
              <w:t>195</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2F6CAE" w:rsidRDefault="004119BD" w:rsidP="00477AFB">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800"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301" w:type="dxa"/>
            <w:vMerge w:val="restart"/>
            <w:vAlign w:val="center"/>
          </w:tcPr>
          <w:p w:rsidR="004119BD" w:rsidRPr="00991940" w:rsidRDefault="004119BD" w:rsidP="00477AFB">
            <w:pPr>
              <w:widowControl/>
              <w:jc w:val="center"/>
              <w:rPr>
                <w:lang w:val="zh-CN"/>
              </w:rPr>
            </w:pPr>
            <w:r>
              <w:rPr>
                <w:rFonts w:hint="eastAsia"/>
                <w:lang w:val="zh-CN"/>
              </w:rPr>
              <w:t>127.1</w:t>
            </w: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好氧生物处理</w:t>
            </w:r>
          </w:p>
        </w:tc>
        <w:tc>
          <w:tcPr>
            <w:tcW w:w="1080" w:type="dxa"/>
            <w:vAlign w:val="center"/>
          </w:tcPr>
          <w:p w:rsidR="004119BD" w:rsidRPr="00991940" w:rsidRDefault="004119BD" w:rsidP="00477AFB">
            <w:pPr>
              <w:widowControl/>
              <w:jc w:val="center"/>
            </w:pPr>
            <w:r>
              <w:rPr>
                <w:rFonts w:hint="eastAsia"/>
              </w:rPr>
              <w:t>120.7</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2F6CAE" w:rsidRDefault="004119BD" w:rsidP="00477AFB">
            <w:pPr>
              <w:widowControl/>
              <w:adjustRightInd w:val="0"/>
              <w:snapToGrid w:val="0"/>
              <w:jc w:val="center"/>
            </w:pPr>
          </w:p>
        </w:tc>
        <w:tc>
          <w:tcPr>
            <w:tcW w:w="1800" w:type="dxa"/>
            <w:vMerge/>
            <w:vAlign w:val="center"/>
          </w:tcPr>
          <w:p w:rsidR="004119BD" w:rsidRDefault="004119BD" w:rsidP="00477AFB">
            <w:pPr>
              <w:widowControl/>
              <w:adjustRightInd w:val="0"/>
              <w:snapToGrid w:val="0"/>
              <w:jc w:val="center"/>
            </w:pPr>
          </w:p>
        </w:tc>
        <w:tc>
          <w:tcPr>
            <w:tcW w:w="1301" w:type="dxa"/>
            <w:vMerge/>
            <w:vAlign w:val="center"/>
          </w:tcPr>
          <w:p w:rsidR="004119BD" w:rsidRPr="00991940" w:rsidRDefault="004119BD" w:rsidP="00477AFB">
            <w:pPr>
              <w:widowControl/>
              <w:jc w:val="center"/>
              <w:rPr>
                <w:lang w:val="zh-CN"/>
              </w:rPr>
            </w:pP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pPr>
            <w:r>
              <w:rPr>
                <w:rFonts w:hint="eastAsia"/>
              </w:rPr>
              <w:t>117</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2F6CAE" w:rsidRDefault="004119BD" w:rsidP="00477AFB">
            <w:pPr>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800" w:type="dxa"/>
            <w:vMerge w:val="restart"/>
            <w:vAlign w:val="center"/>
          </w:tcPr>
          <w:p w:rsidR="004119BD" w:rsidRDefault="004119BD"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301" w:type="dxa"/>
            <w:vMerge w:val="restart"/>
            <w:vAlign w:val="center"/>
          </w:tcPr>
          <w:p w:rsidR="004119BD" w:rsidRPr="00991940" w:rsidRDefault="004119BD" w:rsidP="00477AFB">
            <w:pPr>
              <w:widowControl/>
              <w:jc w:val="center"/>
              <w:rPr>
                <w:lang w:val="zh-CN"/>
              </w:rPr>
            </w:pPr>
            <w:r w:rsidRPr="00991940">
              <w:rPr>
                <w:lang w:val="zh-CN"/>
              </w:rPr>
              <w:t>10.59</w:t>
            </w: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好氧生物处理</w:t>
            </w:r>
          </w:p>
        </w:tc>
        <w:tc>
          <w:tcPr>
            <w:tcW w:w="1080" w:type="dxa"/>
            <w:vAlign w:val="center"/>
          </w:tcPr>
          <w:p w:rsidR="004119BD" w:rsidRPr="00991940" w:rsidRDefault="004119BD" w:rsidP="00477AFB">
            <w:pPr>
              <w:widowControl/>
              <w:jc w:val="center"/>
            </w:pPr>
            <w:r w:rsidRPr="00991940">
              <w:t>10.06</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adjustRightInd w:val="0"/>
              <w:snapToGrid w:val="0"/>
              <w:jc w:val="center"/>
            </w:pPr>
          </w:p>
        </w:tc>
        <w:tc>
          <w:tcPr>
            <w:tcW w:w="1800" w:type="dxa"/>
            <w:vMerge/>
            <w:vAlign w:val="center"/>
          </w:tcPr>
          <w:p w:rsidR="004119BD" w:rsidRPr="00991940" w:rsidRDefault="004119BD" w:rsidP="00477AFB">
            <w:pPr>
              <w:widowControl/>
              <w:adjustRightInd w:val="0"/>
              <w:snapToGrid w:val="0"/>
              <w:jc w:val="center"/>
              <w:rPr>
                <w:kern w:val="0"/>
              </w:rPr>
            </w:pPr>
          </w:p>
        </w:tc>
        <w:tc>
          <w:tcPr>
            <w:tcW w:w="1301" w:type="dxa"/>
            <w:vMerge/>
            <w:vAlign w:val="center"/>
          </w:tcPr>
          <w:p w:rsidR="004119BD" w:rsidRPr="00991940" w:rsidRDefault="004119BD" w:rsidP="00477AFB">
            <w:pPr>
              <w:widowControl/>
              <w:jc w:val="center"/>
              <w:rPr>
                <w:lang w:val="zh-CN"/>
              </w:rPr>
            </w:pPr>
          </w:p>
        </w:tc>
        <w:tc>
          <w:tcPr>
            <w:tcW w:w="1939" w:type="dxa"/>
            <w:vAlign w:val="center"/>
          </w:tcPr>
          <w:p w:rsidR="004119BD" w:rsidRPr="00991940" w:rsidRDefault="004119BD" w:rsidP="00477AFB">
            <w:pPr>
              <w:widowControl/>
              <w:adjustRightInd w:val="0"/>
              <w:snapToGrid w:val="0"/>
              <w:jc w:val="center"/>
              <w:rPr>
                <w:kern w:val="0"/>
              </w:rPr>
            </w:pPr>
            <w:r w:rsidRPr="00991940">
              <w:rPr>
                <w:lang w:val="zh-CN"/>
              </w:rPr>
              <w:t>厌氧</w:t>
            </w:r>
            <w:r w:rsidRPr="00991940">
              <w:rPr>
                <w:lang w:val="zh-CN"/>
              </w:rPr>
              <w:t>/</w:t>
            </w:r>
            <w:r w:rsidRPr="00991940">
              <w:rPr>
                <w:lang w:val="zh-CN"/>
              </w:rPr>
              <w:t>好氧生物组合工艺</w:t>
            </w:r>
          </w:p>
        </w:tc>
        <w:tc>
          <w:tcPr>
            <w:tcW w:w="1080" w:type="dxa"/>
            <w:vAlign w:val="center"/>
          </w:tcPr>
          <w:p w:rsidR="004119BD" w:rsidRPr="00991940" w:rsidRDefault="004119BD" w:rsidP="00477AFB">
            <w:pPr>
              <w:widowControl/>
              <w:jc w:val="center"/>
            </w:pPr>
            <w:r w:rsidRPr="00991940">
              <w:t>9.75</w:t>
            </w:r>
          </w:p>
        </w:tc>
      </w:tr>
    </w:tbl>
    <w:p w:rsidR="004119BD" w:rsidRDefault="004119BD" w:rsidP="00EE5819">
      <w:pPr>
        <w:snapToGrid w:val="0"/>
        <w:spacing w:afterLines="100" w:after="240" w:line="264" w:lineRule="auto"/>
        <w:jc w:val="center"/>
      </w:pPr>
    </w:p>
    <w:p w:rsidR="004119BD" w:rsidRDefault="004119BD" w:rsidP="00EE5819">
      <w:pPr>
        <w:snapToGrid w:val="0"/>
        <w:spacing w:afterLines="100" w:after="240" w:line="264" w:lineRule="auto"/>
        <w:jc w:val="center"/>
      </w:pPr>
    </w:p>
    <w:p w:rsidR="004119BD" w:rsidRDefault="004119BD" w:rsidP="00EE5819">
      <w:pPr>
        <w:snapToGrid w:val="0"/>
        <w:spacing w:afterLines="100" w:after="240" w:line="264" w:lineRule="auto"/>
        <w:jc w:val="center"/>
      </w:pPr>
    </w:p>
    <w:p w:rsidR="004119BD" w:rsidRPr="00741B4E" w:rsidRDefault="004119BD" w:rsidP="00EE5819">
      <w:pPr>
        <w:snapToGrid w:val="0"/>
        <w:spacing w:afterLines="100" w:after="240" w:line="264" w:lineRule="auto"/>
        <w:jc w:val="center"/>
      </w:pPr>
    </w:p>
    <w:p w:rsidR="004119BD" w:rsidRPr="00741B4E" w:rsidRDefault="004119BD" w:rsidP="004119BD">
      <w:pPr>
        <w:snapToGrid w:val="0"/>
        <w:spacing w:before="100" w:beforeAutospacing="1" w:after="100" w:afterAutospacing="1" w:line="288" w:lineRule="auto"/>
        <w:ind w:firstLineChars="200" w:firstLine="480"/>
        <w:rPr>
          <w:sz w:val="24"/>
        </w:rPr>
        <w:sectPr w:rsidR="004119BD" w:rsidRPr="00741B4E" w:rsidSect="003A3F5C">
          <w:pgSz w:w="16838" w:h="11906" w:orient="landscape" w:code="9"/>
          <w:pgMar w:top="1701" w:right="1134" w:bottom="1701" w:left="1134" w:header="851" w:footer="992" w:gutter="0"/>
          <w:cols w:space="425"/>
          <w:docGrid w:linePitch="312"/>
        </w:sectPr>
      </w:pPr>
    </w:p>
    <w:p w:rsidR="004119BD" w:rsidRPr="00741B4E" w:rsidRDefault="004119BD" w:rsidP="004119BD">
      <w:pPr>
        <w:snapToGrid w:val="0"/>
        <w:spacing w:line="380" w:lineRule="exact"/>
        <w:rPr>
          <w:sz w:val="84"/>
          <w:szCs w:val="84"/>
        </w:rPr>
      </w:pPr>
      <w:bookmarkStart w:id="292" w:name="_Toc187139231"/>
      <w:bookmarkStart w:id="293" w:name="_Toc187139968"/>
      <w:bookmarkStart w:id="294" w:name="_Toc187140758"/>
      <w:bookmarkStart w:id="295" w:name="_Toc187145418"/>
      <w:bookmarkStart w:id="296" w:name="_Toc187145778"/>
      <w:bookmarkStart w:id="297" w:name="_Toc187821545"/>
    </w:p>
    <w:p w:rsidR="004119BD" w:rsidRPr="00741B4E" w:rsidRDefault="004119BD" w:rsidP="004119BD">
      <w:pPr>
        <w:snapToGrid w:val="0"/>
        <w:spacing w:line="380" w:lineRule="exact"/>
        <w:rPr>
          <w:sz w:val="72"/>
          <w:szCs w:val="72"/>
        </w:rPr>
      </w:pPr>
    </w:p>
    <w:p w:rsidR="004119BD" w:rsidRPr="00741B4E" w:rsidRDefault="004119BD" w:rsidP="004119BD">
      <w:pPr>
        <w:snapToGrid w:val="0"/>
        <w:spacing w:line="380" w:lineRule="exact"/>
        <w:rPr>
          <w:sz w:val="72"/>
          <w:szCs w:val="72"/>
        </w:rPr>
      </w:pPr>
    </w:p>
    <w:p w:rsidR="004119BD" w:rsidRPr="00741B4E" w:rsidRDefault="004119BD" w:rsidP="004119BD">
      <w:pPr>
        <w:snapToGrid w:val="0"/>
        <w:spacing w:line="380" w:lineRule="exact"/>
        <w:rPr>
          <w:sz w:val="72"/>
          <w:szCs w:val="72"/>
        </w:rPr>
      </w:pPr>
    </w:p>
    <w:p w:rsidR="004119BD" w:rsidRPr="00741B4E" w:rsidRDefault="004119BD" w:rsidP="004119BD">
      <w:pPr>
        <w:snapToGrid w:val="0"/>
        <w:spacing w:line="380" w:lineRule="exact"/>
        <w:rPr>
          <w:sz w:val="72"/>
          <w:szCs w:val="72"/>
        </w:rPr>
      </w:pPr>
    </w:p>
    <w:p w:rsidR="004119BD" w:rsidRPr="00741B4E" w:rsidRDefault="004119BD" w:rsidP="004119BD">
      <w:pPr>
        <w:snapToGrid w:val="0"/>
        <w:spacing w:line="380" w:lineRule="exact"/>
        <w:rPr>
          <w:sz w:val="72"/>
          <w:szCs w:val="72"/>
        </w:rPr>
      </w:pPr>
    </w:p>
    <w:p w:rsidR="004119BD" w:rsidRPr="00741B4E" w:rsidRDefault="004119BD" w:rsidP="004119BD">
      <w:pPr>
        <w:snapToGrid w:val="0"/>
        <w:spacing w:line="380" w:lineRule="exact"/>
        <w:rPr>
          <w:sz w:val="72"/>
          <w:szCs w:val="72"/>
        </w:rPr>
      </w:pPr>
    </w:p>
    <w:p w:rsidR="004119BD" w:rsidRPr="00741B4E" w:rsidRDefault="004119BD" w:rsidP="004119BD">
      <w:pPr>
        <w:snapToGrid w:val="0"/>
        <w:spacing w:line="380" w:lineRule="exact"/>
        <w:rPr>
          <w:sz w:val="72"/>
          <w:szCs w:val="72"/>
        </w:rPr>
      </w:pPr>
    </w:p>
    <w:p w:rsidR="004119BD" w:rsidRPr="00741B4E" w:rsidRDefault="004119BD" w:rsidP="004119BD">
      <w:pPr>
        <w:pStyle w:val="1"/>
        <w:snapToGrid w:val="0"/>
        <w:spacing w:before="120" w:after="120"/>
        <w:rPr>
          <w:sz w:val="72"/>
          <w:szCs w:val="72"/>
        </w:rPr>
      </w:pPr>
      <w:bookmarkStart w:id="298" w:name="_Toc189730484"/>
      <w:bookmarkStart w:id="299" w:name="_Toc282032103"/>
      <w:r w:rsidRPr="00741B4E">
        <w:rPr>
          <w:sz w:val="72"/>
          <w:szCs w:val="72"/>
        </w:rPr>
        <w:t>2822</w:t>
      </w:r>
      <w:r w:rsidRPr="00741B4E">
        <w:rPr>
          <w:sz w:val="72"/>
          <w:szCs w:val="72"/>
        </w:rPr>
        <w:t>涤纶纤维制造行业</w:t>
      </w:r>
      <w:bookmarkEnd w:id="298"/>
      <w:bookmarkEnd w:id="299"/>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snapToGrid w:val="0"/>
        <w:spacing w:line="380" w:lineRule="exact"/>
        <w:rPr>
          <w:sz w:val="84"/>
          <w:szCs w:val="84"/>
        </w:rPr>
      </w:pPr>
    </w:p>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rPr>
          <w:sz w:val="24"/>
        </w:rPr>
        <w:sectPr w:rsidR="004119BD" w:rsidRPr="00741B4E" w:rsidSect="003A3F5C">
          <w:pgSz w:w="11906" w:h="16838" w:code="9"/>
          <w:pgMar w:top="1134" w:right="1701" w:bottom="1134" w:left="1701" w:header="851" w:footer="992" w:gutter="0"/>
          <w:cols w:space="425"/>
          <w:docGrid w:linePitch="312"/>
        </w:sectPr>
      </w:pPr>
    </w:p>
    <w:p w:rsidR="004119BD" w:rsidRPr="00991940" w:rsidRDefault="004119BD" w:rsidP="004119BD">
      <w:pPr>
        <w:pStyle w:val="2"/>
        <w:snapToGrid w:val="0"/>
        <w:spacing w:before="120" w:after="120" w:line="380" w:lineRule="exact"/>
        <w:rPr>
          <w:rFonts w:ascii="黑体"/>
          <w:sz w:val="28"/>
          <w:szCs w:val="28"/>
        </w:rPr>
      </w:pPr>
      <w:bookmarkStart w:id="300" w:name="_Toc187139232"/>
      <w:bookmarkStart w:id="301" w:name="_Toc187140759"/>
      <w:bookmarkStart w:id="302" w:name="_Toc187145419"/>
      <w:bookmarkStart w:id="303" w:name="_Toc187145779"/>
      <w:bookmarkEnd w:id="292"/>
      <w:bookmarkEnd w:id="293"/>
      <w:bookmarkEnd w:id="294"/>
      <w:bookmarkEnd w:id="295"/>
      <w:bookmarkEnd w:id="296"/>
      <w:bookmarkEnd w:id="297"/>
      <w:r w:rsidRPr="00991940">
        <w:rPr>
          <w:rFonts w:ascii="黑体" w:hint="eastAsia"/>
          <w:sz w:val="28"/>
          <w:szCs w:val="28"/>
        </w:rPr>
        <w:lastRenderedPageBreak/>
        <w:t>1 适用范围</w:t>
      </w:r>
      <w:bookmarkEnd w:id="300"/>
      <w:bookmarkEnd w:id="301"/>
      <w:bookmarkEnd w:id="302"/>
      <w:bookmarkEnd w:id="303"/>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涤纶纤维</w:t>
      </w:r>
      <w:r w:rsidRPr="00991940">
        <w:rPr>
          <w:rFonts w:ascii="宋体" w:hAnsi="宋体"/>
          <w:bCs/>
          <w:sz w:val="24"/>
        </w:rPr>
        <w:t>制造行业</w:t>
      </w:r>
      <w:r w:rsidRPr="00991940">
        <w:rPr>
          <w:rFonts w:ascii="宋体" w:hAnsi="宋体" w:hint="eastAsia"/>
          <w:sz w:val="24"/>
        </w:rPr>
        <w:t>中涤纶长丝、涤纶短纤维、聚酯切片、再生涤纶短纤维的产污系数和排污系数，适用于国内</w:t>
      </w:r>
      <w:r w:rsidRPr="00991940">
        <w:rPr>
          <w:rFonts w:ascii="宋体" w:hAnsi="宋体" w:hint="eastAsia"/>
          <w:bCs/>
          <w:sz w:val="24"/>
        </w:rPr>
        <w:t>涤纶纤维</w:t>
      </w:r>
      <w:r w:rsidRPr="00991940">
        <w:rPr>
          <w:rFonts w:ascii="宋体" w:hAnsi="宋体"/>
          <w:bCs/>
          <w:sz w:val="24"/>
        </w:rPr>
        <w:t>制造行业</w:t>
      </w:r>
      <w:r w:rsidRPr="00991940">
        <w:rPr>
          <w:rFonts w:ascii="宋体" w:hAnsi="宋体" w:hint="eastAsia"/>
          <w:sz w:val="24"/>
        </w:rPr>
        <w:t>中所有生产企业，可用于第一次全国污染源普查</w:t>
      </w:r>
      <w:r w:rsidRPr="00991940">
        <w:rPr>
          <w:rFonts w:ascii="宋体" w:hAnsi="宋体" w:hint="eastAsia"/>
          <w:bCs/>
          <w:sz w:val="24"/>
        </w:rPr>
        <w:t>涤纶纤维</w:t>
      </w:r>
      <w:r w:rsidRPr="00991940">
        <w:rPr>
          <w:rFonts w:ascii="宋体" w:hAnsi="宋体"/>
          <w:bCs/>
          <w:sz w:val="24"/>
        </w:rPr>
        <w:t>制造行业</w:t>
      </w:r>
      <w:r w:rsidRPr="00991940">
        <w:rPr>
          <w:rFonts w:ascii="宋体" w:hAnsi="宋体" w:hint="eastAsia"/>
          <w:sz w:val="24"/>
        </w:rPr>
        <w:t>污染源污染物产生量和排放量的核算。</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4119BD" w:rsidRPr="00991940" w:rsidRDefault="004119BD" w:rsidP="004119BD">
      <w:pPr>
        <w:pStyle w:val="2"/>
        <w:snapToGrid w:val="0"/>
        <w:spacing w:before="120" w:after="120" w:line="380" w:lineRule="exact"/>
        <w:rPr>
          <w:rFonts w:ascii="黑体"/>
          <w:sz w:val="28"/>
          <w:szCs w:val="28"/>
        </w:rPr>
      </w:pPr>
      <w:bookmarkStart w:id="304" w:name="_Toc187139233"/>
      <w:bookmarkStart w:id="305" w:name="_Toc187140760"/>
      <w:bookmarkStart w:id="306" w:name="_Toc187145420"/>
      <w:bookmarkStart w:id="307" w:name="_Toc187145780"/>
      <w:r w:rsidRPr="00991940">
        <w:rPr>
          <w:rFonts w:ascii="黑体" w:hint="eastAsia"/>
          <w:sz w:val="28"/>
          <w:szCs w:val="28"/>
        </w:rPr>
        <w:t>2 注意事项</w:t>
      </w:r>
      <w:bookmarkEnd w:id="304"/>
      <w:bookmarkEnd w:id="305"/>
      <w:bookmarkEnd w:id="306"/>
      <w:bookmarkEnd w:id="307"/>
    </w:p>
    <w:p w:rsidR="004119BD" w:rsidRPr="00991940" w:rsidRDefault="004119BD" w:rsidP="004119BD">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4119BD" w:rsidRPr="00991940" w:rsidRDefault="004119BD" w:rsidP="004119BD">
      <w:pPr>
        <w:spacing w:line="400" w:lineRule="exact"/>
        <w:ind w:firstLineChars="200" w:firstLine="480"/>
        <w:rPr>
          <w:rFonts w:ascii="宋体" w:hAnsi="宋体"/>
          <w:sz w:val="24"/>
        </w:rPr>
      </w:pPr>
      <w:r w:rsidRPr="00991940">
        <w:rPr>
          <w:rFonts w:ascii="宋体" w:hAnsi="宋体" w:hint="eastAsia"/>
          <w:sz w:val="24"/>
        </w:rPr>
        <w:t>本手册已涵盖涤</w:t>
      </w:r>
      <w:r w:rsidRPr="00991940">
        <w:rPr>
          <w:rFonts w:ascii="宋体" w:hAnsi="宋体" w:hint="eastAsia"/>
          <w:bCs/>
          <w:sz w:val="24"/>
        </w:rPr>
        <w:t>纶纤维制造行业中的</w:t>
      </w:r>
      <w:r w:rsidRPr="00991940">
        <w:rPr>
          <w:rFonts w:ascii="宋体" w:hAnsi="宋体" w:hint="eastAsia"/>
          <w:sz w:val="24"/>
        </w:rPr>
        <w:t>原料、各种工艺及规模的生产的涤纶产品。对可能遇到的罕见产品、特殊生产工艺、末端处理工艺，可咨询当地行业组织、专家、其他企业技术人员，选取近似的四同组合产排污系数代替。</w:t>
      </w:r>
    </w:p>
    <w:p w:rsidR="004119BD" w:rsidRPr="00991940" w:rsidRDefault="004119BD" w:rsidP="004119BD">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4119BD" w:rsidRPr="00991940" w:rsidRDefault="004119BD" w:rsidP="004119BD">
      <w:pPr>
        <w:tabs>
          <w:tab w:val="left" w:pos="720"/>
        </w:tabs>
        <w:autoSpaceDE w:val="0"/>
        <w:autoSpaceDN w:val="0"/>
        <w:adjustRightInd w:val="0"/>
        <w:spacing w:line="38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4119BD" w:rsidRPr="00991940" w:rsidRDefault="004119BD" w:rsidP="004119BD">
      <w:pPr>
        <w:snapToGrid w:val="0"/>
        <w:spacing w:line="38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4119BD" w:rsidRPr="00991940" w:rsidRDefault="004119BD" w:rsidP="004119BD">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4119BD" w:rsidRPr="00991940" w:rsidRDefault="004119BD" w:rsidP="004119BD">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涤纶纤维制造企业对废水进行处理后回用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4119BD" w:rsidRPr="00991940" w:rsidRDefault="004119BD" w:rsidP="004119BD">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4119BD" w:rsidRPr="00991940" w:rsidRDefault="004119BD" w:rsidP="004119BD">
      <w:pPr>
        <w:snapToGrid w:val="0"/>
        <w:spacing w:line="38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涤纶纤维制造企业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4119BD" w:rsidRPr="00991940" w:rsidRDefault="004119BD" w:rsidP="004119BD">
      <w:pPr>
        <w:snapToGrid w:val="0"/>
        <w:spacing w:line="380" w:lineRule="exact"/>
        <w:ind w:firstLineChars="200" w:firstLine="480"/>
        <w:rPr>
          <w:sz w:val="24"/>
        </w:rPr>
      </w:pPr>
      <w:r w:rsidRPr="00991940">
        <w:rPr>
          <w:rFonts w:hint="eastAsia"/>
          <w:sz w:val="24"/>
        </w:rPr>
        <w:t>（</w:t>
      </w:r>
      <w:r w:rsidRPr="00991940">
        <w:rPr>
          <w:rFonts w:hint="eastAsia"/>
          <w:sz w:val="24"/>
        </w:rPr>
        <w:t>5</w:t>
      </w:r>
      <w:r w:rsidRPr="00991940">
        <w:rPr>
          <w:rFonts w:hint="eastAsia"/>
          <w:sz w:val="24"/>
        </w:rPr>
        <w:t>）关于系数表格各栏目的说明</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①“产品名称”：指涤纶纤维制造企业在报告期内生产的，并符合产品质量要求的涤纶长丝、涤纶短纤维、聚酯切片和再生涤纶短纤维；</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②“原料名称”：指涤纶纤维制造企业在报告期内</w:t>
      </w:r>
      <w:r w:rsidRPr="00991940">
        <w:rPr>
          <w:rFonts w:ascii="宋体" w:hAnsi="宋体"/>
          <w:sz w:val="24"/>
        </w:rPr>
        <w:t>使用的主要原料</w:t>
      </w:r>
      <w:r w:rsidRPr="00991940">
        <w:rPr>
          <w:rFonts w:ascii="宋体" w:hAnsi="宋体" w:hint="eastAsia"/>
          <w:sz w:val="24"/>
        </w:rPr>
        <w:t>。本手册包括</w:t>
      </w:r>
      <w:r w:rsidRPr="00991940">
        <w:rPr>
          <w:rFonts w:hint="eastAsia"/>
          <w:kern w:val="0"/>
          <w:sz w:val="24"/>
        </w:rPr>
        <w:t>精对苯二甲酸</w:t>
      </w:r>
      <w:r w:rsidRPr="00991940">
        <w:rPr>
          <w:kern w:val="0"/>
          <w:sz w:val="24"/>
        </w:rPr>
        <w:t>-</w:t>
      </w:r>
      <w:r w:rsidRPr="00991940">
        <w:rPr>
          <w:rFonts w:hint="eastAsia"/>
          <w:kern w:val="0"/>
          <w:sz w:val="24"/>
        </w:rPr>
        <w:t>乙二醇、</w:t>
      </w:r>
      <w:r w:rsidRPr="00991940">
        <w:rPr>
          <w:rFonts w:hint="eastAsia"/>
          <w:sz w:val="24"/>
          <w:lang w:val="zh-CN"/>
        </w:rPr>
        <w:t>聚酯切片和回收聚酯瓶片</w:t>
      </w:r>
      <w:r w:rsidRPr="00991940">
        <w:rPr>
          <w:rFonts w:ascii="宋体" w:hAnsi="宋体" w:hint="eastAsia"/>
          <w:sz w:val="24"/>
        </w:rPr>
        <w:t>；</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涤纶纤维制造企业</w:t>
      </w:r>
      <w:r w:rsidRPr="00991940">
        <w:rPr>
          <w:rFonts w:ascii="宋体" w:hAnsi="宋体"/>
          <w:sz w:val="24"/>
        </w:rPr>
        <w:t>生产、加工产品采用的主要生产方</w:t>
      </w:r>
      <w:r w:rsidRPr="00991940">
        <w:rPr>
          <w:rFonts w:ascii="宋体" w:hAnsi="宋体"/>
          <w:sz w:val="24"/>
        </w:rPr>
        <w:lastRenderedPageBreak/>
        <w:t>法的名称</w:t>
      </w:r>
      <w:r w:rsidRPr="00991940">
        <w:rPr>
          <w:rFonts w:ascii="宋体" w:hAnsi="宋体" w:hint="eastAsia"/>
          <w:sz w:val="24"/>
        </w:rPr>
        <w:t>；</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④“规模等级”：指产排污系数核算所对应的生产规模等级。涤纶长丝生产企业规模对产排污系数有影响，因此本手册产涤纶长丝产排污系数按企业生产设计能力划分为两个规模等级；涤纶短纤维生产企业的规模对产排污系数影响不大，因此未划分规模等级；</w:t>
      </w:r>
    </w:p>
    <w:p w:rsidR="004119BD" w:rsidRPr="00991940" w:rsidRDefault="004119BD" w:rsidP="004119BD">
      <w:pPr>
        <w:snapToGrid w:val="0"/>
        <w:spacing w:line="380" w:lineRule="exact"/>
        <w:ind w:firstLineChars="200" w:firstLine="480"/>
        <w:rPr>
          <w:rFonts w:ascii="宋体" w:hAnsi="宋体"/>
          <w:sz w:val="24"/>
        </w:rPr>
      </w:pPr>
      <w:r w:rsidRPr="00991940">
        <w:rPr>
          <w:rFonts w:ascii="宋体" w:hAnsi="宋体" w:hint="eastAsia"/>
          <w:sz w:val="24"/>
        </w:rPr>
        <w:t>⑤“污染物指标”：包含工业废水量、化学需氧量、危险废物-</w:t>
      </w:r>
      <w:r w:rsidRPr="00991940">
        <w:rPr>
          <w:rFonts w:ascii="宋体" w:hAnsi="宋体"/>
          <w:sz w:val="24"/>
        </w:rPr>
        <w:t>污泥</w:t>
      </w:r>
      <w:r w:rsidRPr="00991940">
        <w:rPr>
          <w:rFonts w:ascii="宋体" w:hAnsi="宋体" w:hint="eastAsia"/>
          <w:sz w:val="24"/>
        </w:rPr>
        <w:t>。由于化纤企业的特殊性质，化纤行业生产过程及清洗过程产生的有机溶剂也会存在于废水处理后的污泥中，这类污泥属于《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4119BD" w:rsidRPr="00991940" w:rsidRDefault="004119BD" w:rsidP="004119BD">
      <w:pPr>
        <w:jc w:val="center"/>
        <w:rPr>
          <w:b/>
          <w:sz w:val="32"/>
          <w:szCs w:val="32"/>
        </w:rPr>
      </w:pPr>
      <w:r w:rsidRPr="00991940">
        <w:rPr>
          <w:rFonts w:hint="eastAsia"/>
          <w:b/>
          <w:sz w:val="32"/>
          <w:szCs w:val="32"/>
        </w:rPr>
        <w:t>涤纶行业危险废物（污泥）的类别、来源及组成</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080"/>
        <w:gridCol w:w="3060"/>
        <w:gridCol w:w="4320"/>
      </w:tblGrid>
      <w:tr w:rsidR="004119BD" w:rsidRPr="00991940" w:rsidTr="00477AFB">
        <w:trPr>
          <w:trHeight w:val="606"/>
        </w:trPr>
        <w:tc>
          <w:tcPr>
            <w:tcW w:w="900" w:type="dxa"/>
            <w:vAlign w:val="center"/>
          </w:tcPr>
          <w:p w:rsidR="004119BD" w:rsidRPr="00D20347" w:rsidRDefault="004119BD" w:rsidP="00477AFB">
            <w:pPr>
              <w:widowControl/>
              <w:snapToGrid w:val="0"/>
              <w:spacing w:before="120" w:line="320" w:lineRule="exact"/>
              <w:jc w:val="center"/>
              <w:rPr>
                <w:rFonts w:ascii="宋体" w:hAnsi="宋体" w:cs="宋体"/>
                <w:b/>
                <w:kern w:val="0"/>
              </w:rPr>
            </w:pPr>
            <w:r w:rsidRPr="00D20347">
              <w:rPr>
                <w:rFonts w:ascii="宋体" w:hAnsi="宋体" w:cs="宋体" w:hint="eastAsia"/>
                <w:b/>
                <w:kern w:val="0"/>
              </w:rPr>
              <w:t>编号</w:t>
            </w:r>
          </w:p>
        </w:tc>
        <w:tc>
          <w:tcPr>
            <w:tcW w:w="1080" w:type="dxa"/>
            <w:vAlign w:val="center"/>
          </w:tcPr>
          <w:p w:rsidR="004119BD" w:rsidRPr="00D20347" w:rsidRDefault="004119BD" w:rsidP="00477AFB">
            <w:pPr>
              <w:widowControl/>
              <w:snapToGrid w:val="0"/>
              <w:spacing w:before="120" w:line="320" w:lineRule="exact"/>
              <w:jc w:val="center"/>
              <w:rPr>
                <w:rFonts w:ascii="宋体" w:hAnsi="宋体" w:cs="宋体"/>
                <w:b/>
                <w:kern w:val="0"/>
              </w:rPr>
            </w:pPr>
            <w:r w:rsidRPr="00D20347">
              <w:rPr>
                <w:rFonts w:ascii="宋体" w:hAnsi="宋体" w:cs="宋体" w:hint="eastAsia"/>
                <w:b/>
                <w:kern w:val="0"/>
              </w:rPr>
              <w:t>废物类别</w:t>
            </w:r>
          </w:p>
        </w:tc>
        <w:tc>
          <w:tcPr>
            <w:tcW w:w="3060" w:type="dxa"/>
            <w:vAlign w:val="center"/>
          </w:tcPr>
          <w:p w:rsidR="004119BD" w:rsidRPr="00D20347" w:rsidRDefault="004119BD" w:rsidP="00477AFB">
            <w:pPr>
              <w:widowControl/>
              <w:snapToGrid w:val="0"/>
              <w:spacing w:before="120" w:line="320" w:lineRule="exact"/>
              <w:jc w:val="center"/>
              <w:rPr>
                <w:rFonts w:ascii="宋体" w:hAnsi="宋体" w:cs="宋体"/>
                <w:b/>
                <w:kern w:val="0"/>
              </w:rPr>
            </w:pPr>
            <w:r w:rsidRPr="00D20347">
              <w:rPr>
                <w:rFonts w:ascii="宋体" w:hAnsi="宋体" w:cs="宋体" w:hint="eastAsia"/>
                <w:b/>
                <w:kern w:val="0"/>
              </w:rPr>
              <w:t>废物来源</w:t>
            </w:r>
          </w:p>
        </w:tc>
        <w:tc>
          <w:tcPr>
            <w:tcW w:w="4320" w:type="dxa"/>
            <w:vAlign w:val="center"/>
          </w:tcPr>
          <w:p w:rsidR="004119BD" w:rsidRPr="00D20347" w:rsidRDefault="004119BD" w:rsidP="00477AFB">
            <w:pPr>
              <w:widowControl/>
              <w:snapToGrid w:val="0"/>
              <w:spacing w:before="120" w:line="320" w:lineRule="exact"/>
              <w:jc w:val="center"/>
              <w:rPr>
                <w:rFonts w:ascii="宋体" w:hAnsi="宋体" w:cs="宋体"/>
                <w:b/>
                <w:kern w:val="0"/>
              </w:rPr>
            </w:pPr>
            <w:r w:rsidRPr="00D20347">
              <w:rPr>
                <w:rFonts w:ascii="宋体" w:hAnsi="宋体" w:cs="宋体" w:hint="eastAsia"/>
                <w:b/>
                <w:kern w:val="0"/>
              </w:rPr>
              <w:t>常见危害组分或废物名称</w:t>
            </w:r>
          </w:p>
        </w:tc>
      </w:tr>
      <w:tr w:rsidR="004119BD" w:rsidRPr="00991940" w:rsidTr="00477AFB">
        <w:tc>
          <w:tcPr>
            <w:tcW w:w="900" w:type="dxa"/>
          </w:tcPr>
          <w:p w:rsidR="004119BD" w:rsidRPr="00D20347" w:rsidRDefault="004119BD" w:rsidP="00477AFB">
            <w:pPr>
              <w:widowControl/>
              <w:snapToGrid w:val="0"/>
              <w:spacing w:before="120" w:line="400" w:lineRule="exact"/>
              <w:jc w:val="center"/>
              <w:rPr>
                <w:rFonts w:ascii="宋体" w:hAnsi="宋体" w:cs="宋体"/>
                <w:kern w:val="0"/>
              </w:rPr>
            </w:pPr>
            <w:r w:rsidRPr="00D20347">
              <w:rPr>
                <w:rFonts w:ascii="宋体" w:hAnsi="宋体" w:cs="宋体" w:hint="eastAsia"/>
                <w:kern w:val="0"/>
              </w:rPr>
              <w:t>HW42</w:t>
            </w:r>
          </w:p>
        </w:tc>
        <w:tc>
          <w:tcPr>
            <w:tcW w:w="1080" w:type="dxa"/>
          </w:tcPr>
          <w:p w:rsidR="004119BD" w:rsidRPr="00D20347" w:rsidRDefault="004119BD" w:rsidP="00477AFB">
            <w:pPr>
              <w:widowControl/>
              <w:snapToGrid w:val="0"/>
              <w:spacing w:before="120" w:line="400" w:lineRule="exact"/>
              <w:jc w:val="center"/>
              <w:rPr>
                <w:rFonts w:ascii="宋体" w:hAnsi="宋体" w:cs="宋体"/>
                <w:kern w:val="0"/>
              </w:rPr>
            </w:pPr>
            <w:r w:rsidRPr="00D20347">
              <w:rPr>
                <w:rFonts w:ascii="宋体" w:hAnsi="宋体" w:cs="宋体" w:hint="eastAsia"/>
                <w:kern w:val="0"/>
              </w:rPr>
              <w:t xml:space="preserve">废有机溶剂 </w:t>
            </w:r>
          </w:p>
        </w:tc>
        <w:tc>
          <w:tcPr>
            <w:tcW w:w="3060" w:type="dxa"/>
          </w:tcPr>
          <w:p w:rsidR="004119BD" w:rsidRPr="00D20347" w:rsidRDefault="004119BD" w:rsidP="00477AFB">
            <w:pPr>
              <w:widowControl/>
              <w:snapToGrid w:val="0"/>
              <w:spacing w:before="120" w:line="400" w:lineRule="exact"/>
              <w:jc w:val="left"/>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4320" w:type="dxa"/>
          </w:tcPr>
          <w:p w:rsidR="004119BD" w:rsidRPr="00D20347" w:rsidRDefault="004119BD" w:rsidP="00477AFB">
            <w:pPr>
              <w:widowControl/>
              <w:snapToGrid w:val="0"/>
              <w:spacing w:before="120" w:line="400" w:lineRule="exact"/>
              <w:jc w:val="left"/>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4119BD" w:rsidRPr="00991940" w:rsidRDefault="004119BD" w:rsidP="004119BD">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4119BD" w:rsidRPr="00991940" w:rsidRDefault="004119BD" w:rsidP="004119BD">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⑦“产污系数”：是指每生产单位重量产品产生污染物的量；</w:t>
      </w:r>
    </w:p>
    <w:p w:rsidR="004119BD" w:rsidRPr="00991940" w:rsidRDefault="004119BD" w:rsidP="004119BD">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涤纶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4119BD" w:rsidRPr="00991940"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4119BD" w:rsidRPr="00991940" w:rsidSect="003F4F67">
          <w:pgSz w:w="11906" w:h="16838" w:code="9"/>
          <w:pgMar w:top="1134" w:right="1701" w:bottom="1134" w:left="1701" w:header="851" w:footer="992" w:gutter="0"/>
          <w:cols w:space="425"/>
          <w:docGrid w:linePitch="312"/>
        </w:sectPr>
      </w:pPr>
    </w:p>
    <w:p w:rsidR="004119BD" w:rsidRPr="00991940" w:rsidRDefault="004119BD" w:rsidP="004119BD">
      <w:pPr>
        <w:snapToGrid w:val="0"/>
        <w:spacing w:line="264" w:lineRule="auto"/>
        <w:jc w:val="center"/>
        <w:rPr>
          <w:rFonts w:eastAsia="黑体"/>
          <w:b/>
          <w:bCs/>
          <w:sz w:val="32"/>
          <w:szCs w:val="32"/>
        </w:rPr>
      </w:pPr>
      <w:r w:rsidRPr="00991940">
        <w:rPr>
          <w:rFonts w:eastAsia="黑体"/>
          <w:b/>
          <w:bCs/>
          <w:sz w:val="32"/>
          <w:szCs w:val="32"/>
        </w:rPr>
        <w:lastRenderedPageBreak/>
        <w:t xml:space="preserve">2822 </w:t>
      </w:r>
      <w:r w:rsidRPr="00991940">
        <w:rPr>
          <w:rFonts w:eastAsia="黑体"/>
          <w:b/>
          <w:bCs/>
          <w:sz w:val="32"/>
          <w:szCs w:val="32"/>
        </w:rPr>
        <w:t>涤纶纤维制造行业产排污系数表</w:t>
      </w:r>
    </w:p>
    <w:tbl>
      <w:tblPr>
        <w:tblW w:w="13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1637"/>
        <w:gridCol w:w="1795"/>
        <w:gridCol w:w="1347"/>
        <w:gridCol w:w="1327"/>
        <w:gridCol w:w="1652"/>
        <w:gridCol w:w="1254"/>
        <w:gridCol w:w="2073"/>
        <w:gridCol w:w="1144"/>
      </w:tblGrid>
      <w:tr w:rsidR="004119BD" w:rsidRPr="00991940" w:rsidTr="00477AFB">
        <w:trPr>
          <w:trHeight w:val="610"/>
          <w:jc w:val="center"/>
        </w:trPr>
        <w:tc>
          <w:tcPr>
            <w:tcW w:w="1256" w:type="dxa"/>
            <w:vAlign w:val="center"/>
          </w:tcPr>
          <w:p w:rsidR="004119BD" w:rsidRPr="00991940" w:rsidRDefault="004119BD" w:rsidP="00477AFB">
            <w:pPr>
              <w:widowControl/>
              <w:snapToGrid w:val="0"/>
              <w:jc w:val="center"/>
              <w:rPr>
                <w:b/>
                <w:kern w:val="0"/>
              </w:rPr>
            </w:pPr>
            <w:r w:rsidRPr="00991940">
              <w:rPr>
                <w:b/>
                <w:kern w:val="0"/>
              </w:rPr>
              <w:t>产品名称</w:t>
            </w:r>
            <w:r w:rsidRPr="00991940">
              <w:rPr>
                <w:b/>
                <w:kern w:val="0"/>
              </w:rPr>
              <w:t xml:space="preserve"> </w:t>
            </w:r>
          </w:p>
        </w:tc>
        <w:tc>
          <w:tcPr>
            <w:tcW w:w="1637" w:type="dxa"/>
            <w:vAlign w:val="center"/>
          </w:tcPr>
          <w:p w:rsidR="004119BD" w:rsidRPr="00991940" w:rsidRDefault="004119BD" w:rsidP="00477AFB">
            <w:pPr>
              <w:widowControl/>
              <w:snapToGrid w:val="0"/>
              <w:jc w:val="center"/>
              <w:rPr>
                <w:b/>
                <w:kern w:val="0"/>
              </w:rPr>
            </w:pPr>
            <w:r w:rsidRPr="00991940">
              <w:rPr>
                <w:b/>
                <w:kern w:val="0"/>
              </w:rPr>
              <w:t>原料名称</w:t>
            </w:r>
          </w:p>
        </w:tc>
        <w:tc>
          <w:tcPr>
            <w:tcW w:w="1795" w:type="dxa"/>
            <w:vAlign w:val="center"/>
          </w:tcPr>
          <w:p w:rsidR="004119BD" w:rsidRPr="00991940" w:rsidRDefault="004119BD" w:rsidP="00477AFB">
            <w:pPr>
              <w:widowControl/>
              <w:snapToGrid w:val="0"/>
              <w:jc w:val="center"/>
              <w:rPr>
                <w:b/>
                <w:kern w:val="0"/>
              </w:rPr>
            </w:pPr>
            <w:r w:rsidRPr="00991940">
              <w:rPr>
                <w:b/>
                <w:kern w:val="0"/>
              </w:rPr>
              <w:t>工艺名称</w:t>
            </w:r>
          </w:p>
        </w:tc>
        <w:tc>
          <w:tcPr>
            <w:tcW w:w="1347" w:type="dxa"/>
            <w:vAlign w:val="center"/>
          </w:tcPr>
          <w:p w:rsidR="004119BD" w:rsidRPr="00991940" w:rsidRDefault="004119BD" w:rsidP="00477AFB">
            <w:pPr>
              <w:widowControl/>
              <w:snapToGrid w:val="0"/>
              <w:jc w:val="center"/>
              <w:rPr>
                <w:b/>
                <w:kern w:val="0"/>
              </w:rPr>
            </w:pPr>
            <w:r w:rsidRPr="00991940">
              <w:rPr>
                <w:b/>
                <w:kern w:val="0"/>
              </w:rPr>
              <w:t>规模等级</w:t>
            </w:r>
          </w:p>
        </w:tc>
        <w:tc>
          <w:tcPr>
            <w:tcW w:w="1327"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652" w:type="dxa"/>
            <w:vAlign w:val="center"/>
          </w:tcPr>
          <w:p w:rsidR="004119BD" w:rsidRPr="00991940" w:rsidRDefault="004119BD" w:rsidP="00477AFB">
            <w:pPr>
              <w:widowControl/>
              <w:snapToGrid w:val="0"/>
              <w:jc w:val="center"/>
              <w:rPr>
                <w:b/>
                <w:kern w:val="0"/>
              </w:rPr>
            </w:pPr>
            <w:r w:rsidRPr="00991940">
              <w:rPr>
                <w:b/>
                <w:kern w:val="0"/>
              </w:rPr>
              <w:t>单位</w:t>
            </w:r>
          </w:p>
        </w:tc>
        <w:tc>
          <w:tcPr>
            <w:tcW w:w="1254" w:type="dxa"/>
            <w:vAlign w:val="center"/>
          </w:tcPr>
          <w:p w:rsidR="004119BD" w:rsidRPr="00991940" w:rsidRDefault="004119BD" w:rsidP="00477AFB">
            <w:pPr>
              <w:widowControl/>
              <w:snapToGrid w:val="0"/>
              <w:jc w:val="center"/>
              <w:rPr>
                <w:b/>
                <w:kern w:val="0"/>
              </w:rPr>
            </w:pPr>
            <w:r w:rsidRPr="00991940">
              <w:rPr>
                <w:b/>
                <w:kern w:val="0"/>
              </w:rPr>
              <w:t>产污系数</w:t>
            </w:r>
          </w:p>
        </w:tc>
        <w:tc>
          <w:tcPr>
            <w:tcW w:w="2073"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144"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256" w:type="dxa"/>
            <w:vMerge w:val="restart"/>
            <w:vAlign w:val="center"/>
          </w:tcPr>
          <w:p w:rsidR="004119BD" w:rsidRPr="00991940" w:rsidRDefault="004119BD" w:rsidP="00477AFB">
            <w:pPr>
              <w:widowControl/>
              <w:jc w:val="center"/>
              <w:rPr>
                <w:kern w:val="0"/>
              </w:rPr>
            </w:pPr>
            <w:r w:rsidRPr="00991940">
              <w:rPr>
                <w:kern w:val="0"/>
              </w:rPr>
              <w:t>涤纶长丝</w:t>
            </w:r>
          </w:p>
        </w:tc>
        <w:tc>
          <w:tcPr>
            <w:tcW w:w="1637" w:type="dxa"/>
            <w:vMerge w:val="restart"/>
            <w:vAlign w:val="center"/>
          </w:tcPr>
          <w:p w:rsidR="004119BD" w:rsidRPr="00991940" w:rsidRDefault="004119BD" w:rsidP="00477AFB">
            <w:pPr>
              <w:widowControl/>
              <w:jc w:val="center"/>
              <w:rPr>
                <w:kern w:val="0"/>
              </w:rPr>
            </w:pPr>
            <w:r w:rsidRPr="00991940">
              <w:rPr>
                <w:kern w:val="0"/>
              </w:rPr>
              <w:t>精对苯二甲酸</w:t>
            </w:r>
            <w:r w:rsidRPr="00991940">
              <w:rPr>
                <w:kern w:val="0"/>
              </w:rPr>
              <w:t>-</w:t>
            </w:r>
            <w:r w:rsidRPr="00991940">
              <w:rPr>
                <w:kern w:val="0"/>
              </w:rPr>
              <w:t>乙二醇</w:t>
            </w:r>
          </w:p>
        </w:tc>
        <w:tc>
          <w:tcPr>
            <w:tcW w:w="1795" w:type="dxa"/>
            <w:vMerge w:val="restart"/>
            <w:vAlign w:val="center"/>
          </w:tcPr>
          <w:p w:rsidR="004119BD" w:rsidRPr="00991940" w:rsidRDefault="004119BD" w:rsidP="00477AFB">
            <w:pPr>
              <w:widowControl/>
              <w:jc w:val="center"/>
              <w:rPr>
                <w:kern w:val="0"/>
              </w:rPr>
            </w:pPr>
            <w:r w:rsidRPr="00991940">
              <w:rPr>
                <w:kern w:val="0"/>
              </w:rPr>
              <w:t>酯化</w:t>
            </w:r>
            <w:r w:rsidRPr="00991940">
              <w:rPr>
                <w:kern w:val="0"/>
              </w:rPr>
              <w:t>-</w:t>
            </w:r>
            <w:r w:rsidRPr="00991940">
              <w:rPr>
                <w:kern w:val="0"/>
              </w:rPr>
              <w:t>缩聚</w:t>
            </w:r>
            <w:r w:rsidRPr="00991940">
              <w:rPr>
                <w:kern w:val="0"/>
              </w:rPr>
              <w:t>-</w:t>
            </w:r>
            <w:r w:rsidRPr="00991940">
              <w:rPr>
                <w:kern w:val="0"/>
              </w:rPr>
              <w:t>纺丝</w:t>
            </w:r>
            <w:r w:rsidRPr="00991940">
              <w:rPr>
                <w:kern w:val="0"/>
              </w:rPr>
              <w:t>-</w:t>
            </w:r>
            <w:r w:rsidRPr="00991940">
              <w:rPr>
                <w:kern w:val="0"/>
              </w:rPr>
              <w:t>卷绕</w:t>
            </w:r>
            <w:r w:rsidRPr="00991940">
              <w:rPr>
                <w:kern w:val="0"/>
              </w:rPr>
              <w:t xml:space="preserve"> -</w:t>
            </w:r>
            <w:r w:rsidRPr="00991940">
              <w:rPr>
                <w:kern w:val="0"/>
              </w:rPr>
              <w:t>成品</w:t>
            </w:r>
          </w:p>
        </w:tc>
        <w:tc>
          <w:tcPr>
            <w:tcW w:w="1347" w:type="dxa"/>
            <w:vMerge w:val="restart"/>
            <w:vAlign w:val="center"/>
          </w:tcPr>
          <w:p w:rsidR="004119BD" w:rsidRPr="00991940" w:rsidRDefault="004119BD" w:rsidP="00477AFB">
            <w:pPr>
              <w:widowControl/>
              <w:jc w:val="center"/>
              <w:rPr>
                <w:kern w:val="0"/>
              </w:rPr>
            </w:pPr>
            <w:r w:rsidRPr="00991940">
              <w:rPr>
                <w:kern w:val="0"/>
              </w:rPr>
              <w:t>两条</w:t>
            </w:r>
            <w:r w:rsidRPr="00991940">
              <w:rPr>
                <w:rFonts w:hint="eastAsia"/>
                <w:kern w:val="0"/>
              </w:rPr>
              <w:t>或两条</w:t>
            </w:r>
            <w:r w:rsidRPr="00991940">
              <w:rPr>
                <w:kern w:val="0"/>
              </w:rPr>
              <w:t>以上生产线</w:t>
            </w:r>
          </w:p>
        </w:tc>
        <w:tc>
          <w:tcPr>
            <w:tcW w:w="1327" w:type="dxa"/>
            <w:vMerge w:val="restart"/>
            <w:vAlign w:val="center"/>
          </w:tcPr>
          <w:p w:rsidR="004119BD" w:rsidRPr="00991940" w:rsidRDefault="004119BD" w:rsidP="00477AFB">
            <w:pPr>
              <w:widowControl/>
              <w:jc w:val="center"/>
              <w:rPr>
                <w:kern w:val="0"/>
              </w:rPr>
            </w:pPr>
            <w:r w:rsidRPr="00991940">
              <w:rPr>
                <w:kern w:val="0"/>
              </w:rPr>
              <w:t>工业废水量</w:t>
            </w:r>
          </w:p>
        </w:tc>
        <w:tc>
          <w:tcPr>
            <w:tcW w:w="1652"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54" w:type="dxa"/>
            <w:vMerge w:val="restart"/>
            <w:vAlign w:val="center"/>
          </w:tcPr>
          <w:p w:rsidR="004119BD" w:rsidRPr="00991940" w:rsidRDefault="004119BD" w:rsidP="00477AFB">
            <w:pPr>
              <w:widowControl/>
              <w:jc w:val="center"/>
              <w:rPr>
                <w:lang w:val="zh-CN"/>
              </w:rPr>
            </w:pPr>
            <w:r w:rsidRPr="00991940">
              <w:rPr>
                <w:lang w:val="zh-CN"/>
              </w:rPr>
              <w:t>2.69</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lang w:val="zh-CN"/>
              </w:rPr>
            </w:pPr>
            <w:r w:rsidRPr="00991940">
              <w:rPr>
                <w:lang w:val="zh-CN"/>
              </w:rPr>
              <w:t>2.51</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795" w:type="dxa"/>
            <w:vMerge/>
            <w:vAlign w:val="center"/>
          </w:tcPr>
          <w:p w:rsidR="004119BD" w:rsidRPr="00991940" w:rsidRDefault="004119BD" w:rsidP="00477AFB">
            <w:pPr>
              <w:widowControl/>
              <w:jc w:val="center"/>
              <w:rPr>
                <w:kern w:val="0"/>
              </w:rPr>
            </w:pPr>
          </w:p>
        </w:tc>
        <w:tc>
          <w:tcPr>
            <w:tcW w:w="1347" w:type="dxa"/>
            <w:vMerge/>
            <w:vAlign w:val="center"/>
          </w:tcPr>
          <w:p w:rsidR="004119BD" w:rsidRPr="00991940" w:rsidRDefault="004119BD" w:rsidP="00477AFB">
            <w:pPr>
              <w:widowControl/>
              <w:jc w:val="center"/>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rPr>
                <w:lang w:val="zh-CN"/>
              </w:rPr>
            </w:pPr>
            <w:r w:rsidRPr="00991940">
              <w:rPr>
                <w:lang w:val="zh-CN"/>
              </w:rPr>
              <w:t>2.55</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795" w:type="dxa"/>
            <w:vMerge/>
            <w:vAlign w:val="center"/>
          </w:tcPr>
          <w:p w:rsidR="004119BD" w:rsidRPr="00991940" w:rsidRDefault="004119BD" w:rsidP="00477AFB">
            <w:pPr>
              <w:widowControl/>
              <w:jc w:val="center"/>
              <w:rPr>
                <w:kern w:val="0"/>
              </w:rPr>
            </w:pPr>
          </w:p>
        </w:tc>
        <w:tc>
          <w:tcPr>
            <w:tcW w:w="1347" w:type="dxa"/>
            <w:vMerge/>
            <w:vAlign w:val="center"/>
          </w:tcPr>
          <w:p w:rsidR="004119BD" w:rsidRPr="00991940" w:rsidRDefault="004119BD" w:rsidP="00477AFB">
            <w:pPr>
              <w:widowControl/>
              <w:jc w:val="center"/>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lang w:val="zh-CN"/>
              </w:rPr>
            </w:pPr>
            <w:r w:rsidRPr="00991940">
              <w:rPr>
                <w:lang w:val="zh-CN"/>
              </w:rPr>
              <w:t>2.32</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991940" w:rsidRDefault="004119BD" w:rsidP="00477AFB">
            <w:pPr>
              <w:widowControl/>
              <w:jc w:val="center"/>
              <w:rPr>
                <w:kern w:val="0"/>
              </w:rPr>
            </w:pPr>
            <w:r w:rsidRPr="00991940">
              <w:rPr>
                <w:kern w:val="0"/>
              </w:rPr>
              <w:t>化学需氧量</w:t>
            </w:r>
          </w:p>
        </w:tc>
        <w:tc>
          <w:tcPr>
            <w:tcW w:w="1652" w:type="dxa"/>
            <w:vMerge w:val="restart"/>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54" w:type="dxa"/>
            <w:vMerge w:val="restart"/>
            <w:vAlign w:val="center"/>
          </w:tcPr>
          <w:p w:rsidR="004119BD" w:rsidRPr="00991940" w:rsidRDefault="004119BD" w:rsidP="00477AFB">
            <w:pPr>
              <w:widowControl/>
              <w:jc w:val="center"/>
              <w:rPr>
                <w:lang w:val="zh-CN"/>
              </w:rPr>
            </w:pPr>
            <w:r w:rsidRPr="00991940">
              <w:rPr>
                <w:lang w:val="zh-CN"/>
              </w:rPr>
              <w:t>6380</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lang w:val="zh-CN"/>
              </w:rPr>
            </w:pPr>
            <w:r>
              <w:rPr>
                <w:rFonts w:hint="eastAsia"/>
                <w:lang w:val="zh-CN"/>
              </w:rPr>
              <w:t>387</w:t>
            </w:r>
          </w:p>
        </w:tc>
      </w:tr>
      <w:tr w:rsidR="004119BD" w:rsidRPr="00991940" w:rsidTr="00477AFB">
        <w:trPr>
          <w:trHeight w:val="635"/>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rPr>
                <w:lang w:val="zh-CN"/>
              </w:rPr>
            </w:pPr>
            <w:r>
              <w:rPr>
                <w:rFonts w:hint="eastAsia"/>
                <w:lang w:val="zh-CN"/>
              </w:rPr>
              <w:t>414</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lang w:val="zh-CN"/>
              </w:rPr>
            </w:pPr>
            <w:r>
              <w:rPr>
                <w:rFonts w:hint="eastAsia"/>
                <w:lang w:val="zh-CN"/>
              </w:rPr>
              <w:t>324</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652"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54" w:type="dxa"/>
            <w:vAlign w:val="center"/>
          </w:tcPr>
          <w:p w:rsidR="004119BD" w:rsidRPr="00991940" w:rsidRDefault="004119BD" w:rsidP="00477AFB">
            <w:pPr>
              <w:widowControl/>
              <w:jc w:val="center"/>
              <w:rPr>
                <w:lang w:val="zh-CN"/>
              </w:rPr>
            </w:pPr>
            <w:r w:rsidRPr="00991940">
              <w:rPr>
                <w:lang w:val="zh-CN"/>
              </w:rPr>
              <w:t>5.95</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rPr>
                <w:kern w:val="0"/>
              </w:rPr>
              <w:t xml:space="preserve">　</w:t>
            </w:r>
            <w:r w:rsidRPr="00991940">
              <w:t>—</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Align w:val="center"/>
          </w:tcPr>
          <w:p w:rsidR="004119BD" w:rsidRPr="00991940" w:rsidRDefault="004119BD" w:rsidP="00477AFB">
            <w:pPr>
              <w:widowControl/>
              <w:jc w:val="center"/>
              <w:rPr>
                <w:lang w:val="zh-CN"/>
              </w:rPr>
            </w:pPr>
            <w:r w:rsidRPr="00991940">
              <w:rPr>
                <w:lang w:val="zh-CN"/>
              </w:rPr>
              <w:t>5.93</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Align w:val="center"/>
          </w:tcPr>
          <w:p w:rsidR="004119BD" w:rsidRPr="00991940" w:rsidRDefault="004119BD" w:rsidP="00477AFB">
            <w:pPr>
              <w:widowControl/>
              <w:jc w:val="center"/>
              <w:rPr>
                <w:lang w:val="zh-CN"/>
              </w:rPr>
            </w:pPr>
            <w:r w:rsidRPr="00991940">
              <w:rPr>
                <w:lang w:val="zh-CN"/>
              </w:rPr>
              <w:t>6.02</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2F6CAE" w:rsidRDefault="004119BD" w:rsidP="00477AFB">
            <w:pPr>
              <w:widowControl/>
              <w:adjustRightInd w:val="0"/>
              <w:snapToGrid w:val="0"/>
              <w:jc w:val="center"/>
            </w:pPr>
            <w:r w:rsidRPr="002F6CAE">
              <w:rPr>
                <w:rFonts w:hint="eastAsia"/>
              </w:rPr>
              <w:t>总氮</w:t>
            </w:r>
            <w:r w:rsidRPr="002F6CAE">
              <w:t xml:space="preserve"> (</w:t>
            </w:r>
            <w:r w:rsidRPr="002F6CAE">
              <w:t>以</w:t>
            </w:r>
            <w:r w:rsidRPr="002F6CAE">
              <w:t>N</w:t>
            </w:r>
            <w:r w:rsidRPr="002F6CAE">
              <w:t>计</w:t>
            </w:r>
            <w:r w:rsidRPr="002F6CAE">
              <w:t>)</w:t>
            </w:r>
          </w:p>
        </w:tc>
        <w:tc>
          <w:tcPr>
            <w:tcW w:w="1652"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54" w:type="dxa"/>
            <w:vMerge w:val="restart"/>
            <w:vAlign w:val="center"/>
          </w:tcPr>
          <w:p w:rsidR="004119BD" w:rsidRPr="00991940" w:rsidRDefault="004119BD" w:rsidP="00477AFB">
            <w:pPr>
              <w:widowControl/>
              <w:jc w:val="center"/>
              <w:rPr>
                <w:lang w:val="zh-CN"/>
              </w:rPr>
            </w:pPr>
            <w:r>
              <w:rPr>
                <w:rFonts w:hint="eastAsia"/>
                <w:lang w:val="zh-CN"/>
              </w:rPr>
              <w:t>53.8</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pPr>
            <w:r>
              <w:rPr>
                <w:rFonts w:hint="eastAsia"/>
              </w:rPr>
              <w:t>50.2</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2F6CAE" w:rsidRDefault="004119BD" w:rsidP="00477AFB">
            <w:pPr>
              <w:widowControl/>
              <w:adjustRightInd w:val="0"/>
              <w:snapToGrid w:val="0"/>
              <w:jc w:val="center"/>
            </w:pPr>
          </w:p>
        </w:tc>
        <w:tc>
          <w:tcPr>
            <w:tcW w:w="1652" w:type="dxa"/>
            <w:vMerge/>
            <w:vAlign w:val="center"/>
          </w:tcPr>
          <w:p w:rsidR="004119BD" w:rsidRDefault="004119BD" w:rsidP="00477AFB">
            <w:pPr>
              <w:widowControl/>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pPr>
            <w:r>
              <w:rPr>
                <w:rFonts w:hint="eastAsia"/>
              </w:rPr>
              <w:t>51</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2F6CAE" w:rsidRDefault="004119BD" w:rsidP="00477AFB">
            <w:pPr>
              <w:widowControl/>
              <w:adjustRightInd w:val="0"/>
              <w:snapToGrid w:val="0"/>
              <w:jc w:val="center"/>
            </w:pPr>
          </w:p>
        </w:tc>
        <w:tc>
          <w:tcPr>
            <w:tcW w:w="1652" w:type="dxa"/>
            <w:vMerge/>
            <w:vAlign w:val="center"/>
          </w:tcPr>
          <w:p w:rsidR="004119BD" w:rsidRDefault="004119BD" w:rsidP="00477AFB">
            <w:pPr>
              <w:widowControl/>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pPr>
            <w:r>
              <w:rPr>
                <w:rFonts w:hint="eastAsia"/>
              </w:rPr>
              <w:t>46.4</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2F6CAE" w:rsidRDefault="004119BD" w:rsidP="00477AFB">
            <w:pPr>
              <w:widowControl/>
              <w:adjustRightInd w:val="0"/>
              <w:snapToGrid w:val="0"/>
              <w:jc w:val="center"/>
            </w:pPr>
            <w:r w:rsidRPr="002F6CAE">
              <w:rPr>
                <w:rFonts w:hint="eastAsia"/>
              </w:rPr>
              <w:t>氨氮</w:t>
            </w:r>
            <w:r w:rsidRPr="002F6CAE">
              <w:t>(</w:t>
            </w:r>
            <w:r w:rsidRPr="002F6CAE">
              <w:t>以</w:t>
            </w:r>
            <w:r w:rsidRPr="002F6CAE">
              <w:t>N</w:t>
            </w:r>
            <w:r w:rsidRPr="002F6CAE">
              <w:t>计</w:t>
            </w:r>
            <w:r w:rsidRPr="002F6CAE">
              <w:t>)</w:t>
            </w:r>
          </w:p>
        </w:tc>
        <w:tc>
          <w:tcPr>
            <w:tcW w:w="1652"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54" w:type="dxa"/>
            <w:vMerge w:val="restart"/>
            <w:vAlign w:val="center"/>
          </w:tcPr>
          <w:p w:rsidR="004119BD" w:rsidRPr="00991940" w:rsidRDefault="004119BD" w:rsidP="00477AFB">
            <w:pPr>
              <w:widowControl/>
              <w:jc w:val="center"/>
              <w:rPr>
                <w:lang w:val="zh-CN"/>
              </w:rPr>
            </w:pPr>
            <w:r>
              <w:rPr>
                <w:rFonts w:hint="eastAsia"/>
                <w:lang w:val="zh-CN"/>
              </w:rPr>
              <w:t>32.28</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pPr>
            <w:r>
              <w:rPr>
                <w:rFonts w:hint="eastAsia"/>
              </w:rPr>
              <w:t>30.12</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2F6CAE" w:rsidRDefault="004119BD" w:rsidP="00477AFB">
            <w:pPr>
              <w:widowControl/>
              <w:adjustRightInd w:val="0"/>
              <w:snapToGrid w:val="0"/>
              <w:jc w:val="center"/>
            </w:pPr>
          </w:p>
        </w:tc>
        <w:tc>
          <w:tcPr>
            <w:tcW w:w="1652" w:type="dxa"/>
            <w:vMerge/>
            <w:vAlign w:val="center"/>
          </w:tcPr>
          <w:p w:rsidR="004119BD" w:rsidRDefault="004119BD" w:rsidP="00477AFB">
            <w:pPr>
              <w:widowControl/>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pPr>
            <w:r>
              <w:rPr>
                <w:rFonts w:hint="eastAsia"/>
              </w:rPr>
              <w:t>30.6</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2F6CAE" w:rsidRDefault="004119BD" w:rsidP="00477AFB">
            <w:pPr>
              <w:widowControl/>
              <w:adjustRightInd w:val="0"/>
              <w:snapToGrid w:val="0"/>
              <w:jc w:val="center"/>
            </w:pPr>
          </w:p>
        </w:tc>
        <w:tc>
          <w:tcPr>
            <w:tcW w:w="1652" w:type="dxa"/>
            <w:vMerge/>
            <w:vAlign w:val="center"/>
          </w:tcPr>
          <w:p w:rsidR="004119BD" w:rsidRDefault="004119BD" w:rsidP="00477AFB">
            <w:pPr>
              <w:widowControl/>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pPr>
            <w:r>
              <w:rPr>
                <w:rFonts w:hint="eastAsia"/>
              </w:rPr>
              <w:t>27.84</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2F6CAE" w:rsidRDefault="004119BD" w:rsidP="00477AFB">
            <w:pPr>
              <w:adjustRightInd w:val="0"/>
              <w:snapToGrid w:val="0"/>
              <w:jc w:val="center"/>
            </w:pPr>
            <w:r w:rsidRPr="002F6CAE">
              <w:rPr>
                <w:rFonts w:hint="eastAsia"/>
              </w:rPr>
              <w:t>总磷</w:t>
            </w:r>
            <w:r w:rsidRPr="002F6CAE">
              <w:t>(</w:t>
            </w:r>
            <w:r w:rsidRPr="002F6CAE">
              <w:t>以</w:t>
            </w:r>
            <w:r w:rsidRPr="002F6CAE">
              <w:rPr>
                <w:rFonts w:hint="eastAsia"/>
              </w:rPr>
              <w:t>P</w:t>
            </w:r>
            <w:r w:rsidRPr="002F6CAE">
              <w:t>计</w:t>
            </w:r>
            <w:r w:rsidRPr="002F6CAE">
              <w:t>)</w:t>
            </w:r>
          </w:p>
        </w:tc>
        <w:tc>
          <w:tcPr>
            <w:tcW w:w="1652" w:type="dxa"/>
            <w:vMerge w:val="restart"/>
            <w:vAlign w:val="center"/>
          </w:tcPr>
          <w:p w:rsidR="004119BD" w:rsidRDefault="004119BD"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54" w:type="dxa"/>
            <w:vMerge w:val="restart"/>
            <w:vAlign w:val="center"/>
          </w:tcPr>
          <w:p w:rsidR="004119BD" w:rsidRPr="00991940" w:rsidRDefault="004119BD" w:rsidP="00477AFB">
            <w:pPr>
              <w:widowControl/>
              <w:jc w:val="center"/>
              <w:rPr>
                <w:lang w:val="zh-CN"/>
              </w:rPr>
            </w:pPr>
            <w:r w:rsidRPr="00991940">
              <w:rPr>
                <w:lang w:val="zh-CN"/>
              </w:rPr>
              <w:t>2.69</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lang w:val="zh-CN"/>
              </w:rPr>
            </w:pPr>
            <w:r w:rsidRPr="00991940">
              <w:rPr>
                <w:lang w:val="zh-CN"/>
              </w:rPr>
              <w:t>2.51</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Default="004119BD" w:rsidP="00477AFB">
            <w:pPr>
              <w:adjustRightInd w:val="0"/>
              <w:snapToGrid w:val="0"/>
              <w:jc w:val="center"/>
            </w:pPr>
          </w:p>
        </w:tc>
        <w:tc>
          <w:tcPr>
            <w:tcW w:w="1652" w:type="dxa"/>
            <w:vMerge/>
            <w:vAlign w:val="center"/>
          </w:tcPr>
          <w:p w:rsidR="004119BD" w:rsidRDefault="004119BD" w:rsidP="00477AFB">
            <w:pPr>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rPr>
                <w:lang w:val="zh-CN"/>
              </w:rPr>
            </w:pPr>
            <w:r w:rsidRPr="00991940">
              <w:rPr>
                <w:lang w:val="zh-CN"/>
              </w:rPr>
              <w:t>2.55</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adjustRightInd w:val="0"/>
              <w:snapToGrid w:val="0"/>
              <w:jc w:val="center"/>
            </w:pPr>
          </w:p>
        </w:tc>
        <w:tc>
          <w:tcPr>
            <w:tcW w:w="1652" w:type="dxa"/>
            <w:vMerge/>
            <w:vAlign w:val="center"/>
          </w:tcPr>
          <w:p w:rsidR="004119BD" w:rsidRPr="00991940" w:rsidRDefault="004119BD" w:rsidP="00477AFB">
            <w:pPr>
              <w:widowControl/>
              <w:adjustRightInd w:val="0"/>
              <w:snapToGrid w:val="0"/>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lang w:val="zh-CN"/>
              </w:rPr>
            </w:pPr>
            <w:r w:rsidRPr="00991940">
              <w:rPr>
                <w:lang w:val="zh-CN"/>
              </w:rPr>
              <w:t>2.32</w:t>
            </w:r>
          </w:p>
        </w:tc>
      </w:tr>
    </w:tbl>
    <w:p w:rsidR="004119BD" w:rsidRDefault="004119BD" w:rsidP="00EE5819">
      <w:pPr>
        <w:snapToGrid w:val="0"/>
        <w:spacing w:afterLines="100" w:after="240" w:line="264" w:lineRule="auto"/>
        <w:jc w:val="center"/>
        <w:rPr>
          <w:rFonts w:eastAsia="黑体"/>
          <w:b/>
          <w:bCs/>
          <w:sz w:val="32"/>
          <w:szCs w:val="32"/>
        </w:rPr>
      </w:pPr>
    </w:p>
    <w:p w:rsidR="004119BD" w:rsidRPr="00991940" w:rsidRDefault="004119BD"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2822 </w:t>
      </w:r>
      <w:r w:rsidRPr="00991940">
        <w:rPr>
          <w:rFonts w:eastAsia="黑体"/>
          <w:b/>
          <w:bCs/>
          <w:sz w:val="32"/>
          <w:szCs w:val="32"/>
        </w:rPr>
        <w:t>涤纶纤维制造行业产排污系数表（续</w:t>
      </w:r>
      <w:r w:rsidRPr="00991940">
        <w:rPr>
          <w:rFonts w:eastAsia="黑体"/>
          <w:b/>
          <w:bCs/>
          <w:sz w:val="32"/>
          <w:szCs w:val="32"/>
        </w:rPr>
        <w:t>1</w:t>
      </w:r>
      <w:r w:rsidRPr="00991940">
        <w:rPr>
          <w:rFonts w:eastAsia="黑体"/>
          <w:b/>
          <w:bCs/>
          <w:sz w:val="32"/>
          <w:szCs w:val="32"/>
        </w:rPr>
        <w:t>）</w:t>
      </w:r>
    </w:p>
    <w:tbl>
      <w:tblPr>
        <w:tblW w:w="13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1637"/>
        <w:gridCol w:w="1795"/>
        <w:gridCol w:w="1347"/>
        <w:gridCol w:w="1327"/>
        <w:gridCol w:w="1652"/>
        <w:gridCol w:w="1254"/>
        <w:gridCol w:w="2073"/>
        <w:gridCol w:w="1144"/>
      </w:tblGrid>
      <w:tr w:rsidR="004119BD" w:rsidRPr="00991940" w:rsidTr="00477AFB">
        <w:trPr>
          <w:trHeight w:val="545"/>
          <w:jc w:val="center"/>
        </w:trPr>
        <w:tc>
          <w:tcPr>
            <w:tcW w:w="1256" w:type="dxa"/>
            <w:vAlign w:val="center"/>
          </w:tcPr>
          <w:p w:rsidR="004119BD" w:rsidRPr="00991940" w:rsidRDefault="004119BD" w:rsidP="00477AFB">
            <w:pPr>
              <w:widowControl/>
              <w:snapToGrid w:val="0"/>
              <w:jc w:val="center"/>
              <w:rPr>
                <w:b/>
                <w:kern w:val="0"/>
              </w:rPr>
            </w:pPr>
            <w:r w:rsidRPr="00991940">
              <w:rPr>
                <w:b/>
                <w:kern w:val="0"/>
              </w:rPr>
              <w:t>产品名称</w:t>
            </w:r>
            <w:r w:rsidRPr="00991940">
              <w:rPr>
                <w:b/>
                <w:kern w:val="0"/>
              </w:rPr>
              <w:t xml:space="preserve"> </w:t>
            </w:r>
          </w:p>
        </w:tc>
        <w:tc>
          <w:tcPr>
            <w:tcW w:w="1637" w:type="dxa"/>
            <w:vAlign w:val="center"/>
          </w:tcPr>
          <w:p w:rsidR="004119BD" w:rsidRPr="00991940" w:rsidRDefault="004119BD" w:rsidP="00477AFB">
            <w:pPr>
              <w:widowControl/>
              <w:snapToGrid w:val="0"/>
              <w:jc w:val="center"/>
              <w:rPr>
                <w:b/>
                <w:kern w:val="0"/>
              </w:rPr>
            </w:pPr>
            <w:r w:rsidRPr="00991940">
              <w:rPr>
                <w:b/>
                <w:kern w:val="0"/>
              </w:rPr>
              <w:t>原料名称</w:t>
            </w:r>
          </w:p>
        </w:tc>
        <w:tc>
          <w:tcPr>
            <w:tcW w:w="1795" w:type="dxa"/>
            <w:vAlign w:val="center"/>
          </w:tcPr>
          <w:p w:rsidR="004119BD" w:rsidRPr="00991940" w:rsidRDefault="004119BD" w:rsidP="00477AFB">
            <w:pPr>
              <w:widowControl/>
              <w:snapToGrid w:val="0"/>
              <w:jc w:val="center"/>
              <w:rPr>
                <w:b/>
                <w:kern w:val="0"/>
              </w:rPr>
            </w:pPr>
            <w:r w:rsidRPr="00991940">
              <w:rPr>
                <w:b/>
                <w:kern w:val="0"/>
              </w:rPr>
              <w:t>工艺名称</w:t>
            </w:r>
          </w:p>
        </w:tc>
        <w:tc>
          <w:tcPr>
            <w:tcW w:w="1347" w:type="dxa"/>
            <w:vAlign w:val="center"/>
          </w:tcPr>
          <w:p w:rsidR="004119BD" w:rsidRPr="00991940" w:rsidRDefault="004119BD" w:rsidP="00477AFB">
            <w:pPr>
              <w:widowControl/>
              <w:snapToGrid w:val="0"/>
              <w:jc w:val="center"/>
              <w:rPr>
                <w:b/>
                <w:kern w:val="0"/>
              </w:rPr>
            </w:pPr>
            <w:r w:rsidRPr="00991940">
              <w:rPr>
                <w:b/>
                <w:kern w:val="0"/>
              </w:rPr>
              <w:t>规模等级</w:t>
            </w:r>
          </w:p>
        </w:tc>
        <w:tc>
          <w:tcPr>
            <w:tcW w:w="1327"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652" w:type="dxa"/>
            <w:vAlign w:val="center"/>
          </w:tcPr>
          <w:p w:rsidR="004119BD" w:rsidRPr="00991940" w:rsidRDefault="004119BD" w:rsidP="00477AFB">
            <w:pPr>
              <w:widowControl/>
              <w:snapToGrid w:val="0"/>
              <w:jc w:val="center"/>
              <w:rPr>
                <w:b/>
                <w:kern w:val="0"/>
              </w:rPr>
            </w:pPr>
            <w:r w:rsidRPr="00991940">
              <w:rPr>
                <w:b/>
                <w:kern w:val="0"/>
              </w:rPr>
              <w:t>单位</w:t>
            </w:r>
          </w:p>
        </w:tc>
        <w:tc>
          <w:tcPr>
            <w:tcW w:w="1254" w:type="dxa"/>
            <w:vAlign w:val="center"/>
          </w:tcPr>
          <w:p w:rsidR="004119BD" w:rsidRPr="00991940" w:rsidRDefault="004119BD" w:rsidP="00477AFB">
            <w:pPr>
              <w:widowControl/>
              <w:snapToGrid w:val="0"/>
              <w:jc w:val="center"/>
              <w:rPr>
                <w:b/>
                <w:kern w:val="0"/>
              </w:rPr>
            </w:pPr>
            <w:r w:rsidRPr="00991940">
              <w:rPr>
                <w:b/>
                <w:kern w:val="0"/>
              </w:rPr>
              <w:t>产污系数</w:t>
            </w:r>
          </w:p>
        </w:tc>
        <w:tc>
          <w:tcPr>
            <w:tcW w:w="2073"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144"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256" w:type="dxa"/>
            <w:vMerge w:val="restart"/>
            <w:vAlign w:val="center"/>
          </w:tcPr>
          <w:p w:rsidR="004119BD" w:rsidRPr="00991940" w:rsidRDefault="004119BD" w:rsidP="00477AFB">
            <w:pPr>
              <w:widowControl/>
              <w:jc w:val="left"/>
              <w:rPr>
                <w:kern w:val="0"/>
              </w:rPr>
            </w:pPr>
            <w:r w:rsidRPr="00991940">
              <w:rPr>
                <w:kern w:val="0"/>
              </w:rPr>
              <w:t>涤纶长丝</w:t>
            </w:r>
          </w:p>
        </w:tc>
        <w:tc>
          <w:tcPr>
            <w:tcW w:w="1637" w:type="dxa"/>
            <w:vMerge w:val="restart"/>
            <w:vAlign w:val="center"/>
          </w:tcPr>
          <w:p w:rsidR="004119BD" w:rsidRPr="00991940" w:rsidRDefault="004119BD" w:rsidP="00477AFB">
            <w:pPr>
              <w:widowControl/>
              <w:jc w:val="center"/>
              <w:rPr>
                <w:kern w:val="0"/>
              </w:rPr>
            </w:pPr>
            <w:r w:rsidRPr="00991940">
              <w:rPr>
                <w:kern w:val="0"/>
              </w:rPr>
              <w:t>精对苯二甲酸</w:t>
            </w:r>
            <w:r w:rsidRPr="00991940">
              <w:rPr>
                <w:kern w:val="0"/>
              </w:rPr>
              <w:t>-</w:t>
            </w:r>
            <w:r w:rsidRPr="00991940">
              <w:rPr>
                <w:kern w:val="0"/>
              </w:rPr>
              <w:t>乙二醇</w:t>
            </w:r>
          </w:p>
        </w:tc>
        <w:tc>
          <w:tcPr>
            <w:tcW w:w="1795" w:type="dxa"/>
            <w:vMerge w:val="restart"/>
            <w:vAlign w:val="center"/>
          </w:tcPr>
          <w:p w:rsidR="004119BD" w:rsidRPr="00991940" w:rsidRDefault="004119BD" w:rsidP="00477AFB">
            <w:pPr>
              <w:widowControl/>
              <w:jc w:val="center"/>
              <w:rPr>
                <w:kern w:val="0"/>
              </w:rPr>
            </w:pPr>
            <w:r w:rsidRPr="00991940">
              <w:rPr>
                <w:kern w:val="0"/>
              </w:rPr>
              <w:t>酯化</w:t>
            </w:r>
            <w:r w:rsidRPr="00991940">
              <w:rPr>
                <w:kern w:val="0"/>
              </w:rPr>
              <w:t>-</w:t>
            </w:r>
            <w:r w:rsidRPr="00991940">
              <w:rPr>
                <w:kern w:val="0"/>
              </w:rPr>
              <w:t>缩聚</w:t>
            </w:r>
            <w:r w:rsidRPr="00991940">
              <w:rPr>
                <w:kern w:val="0"/>
              </w:rPr>
              <w:t>-</w:t>
            </w:r>
            <w:r w:rsidRPr="00991940">
              <w:rPr>
                <w:kern w:val="0"/>
              </w:rPr>
              <w:t>纺丝</w:t>
            </w:r>
            <w:r w:rsidRPr="00991940">
              <w:rPr>
                <w:kern w:val="0"/>
              </w:rPr>
              <w:t>-</w:t>
            </w:r>
            <w:r w:rsidRPr="00991940">
              <w:rPr>
                <w:kern w:val="0"/>
              </w:rPr>
              <w:t>卷绕</w:t>
            </w:r>
            <w:r w:rsidRPr="00991940">
              <w:rPr>
                <w:kern w:val="0"/>
              </w:rPr>
              <w:t xml:space="preserve"> -</w:t>
            </w:r>
            <w:r w:rsidRPr="00991940">
              <w:rPr>
                <w:kern w:val="0"/>
              </w:rPr>
              <w:t>成品</w:t>
            </w:r>
          </w:p>
        </w:tc>
        <w:tc>
          <w:tcPr>
            <w:tcW w:w="1347" w:type="dxa"/>
            <w:vMerge w:val="restart"/>
            <w:vAlign w:val="center"/>
          </w:tcPr>
          <w:p w:rsidR="004119BD" w:rsidRPr="00991940" w:rsidRDefault="004119BD" w:rsidP="00477AFB">
            <w:pPr>
              <w:widowControl/>
              <w:jc w:val="left"/>
              <w:rPr>
                <w:kern w:val="0"/>
              </w:rPr>
            </w:pPr>
            <w:r w:rsidRPr="00991940">
              <w:rPr>
                <w:kern w:val="0"/>
              </w:rPr>
              <w:t>1</w:t>
            </w:r>
            <w:r w:rsidRPr="00991940">
              <w:rPr>
                <w:kern w:val="0"/>
              </w:rPr>
              <w:t>条生产线</w:t>
            </w:r>
          </w:p>
        </w:tc>
        <w:tc>
          <w:tcPr>
            <w:tcW w:w="1327" w:type="dxa"/>
            <w:vMerge w:val="restart"/>
            <w:vAlign w:val="center"/>
          </w:tcPr>
          <w:p w:rsidR="004119BD" w:rsidRPr="00991940" w:rsidRDefault="004119BD" w:rsidP="00477AFB">
            <w:pPr>
              <w:widowControl/>
              <w:jc w:val="center"/>
              <w:rPr>
                <w:kern w:val="0"/>
              </w:rPr>
            </w:pPr>
            <w:r w:rsidRPr="00991940">
              <w:rPr>
                <w:kern w:val="0"/>
              </w:rPr>
              <w:t>工业废水量</w:t>
            </w:r>
          </w:p>
        </w:tc>
        <w:tc>
          <w:tcPr>
            <w:tcW w:w="1652"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54" w:type="dxa"/>
            <w:vMerge w:val="restart"/>
            <w:vAlign w:val="center"/>
          </w:tcPr>
          <w:p w:rsidR="004119BD" w:rsidRPr="00991940" w:rsidRDefault="004119BD" w:rsidP="00477AFB">
            <w:pPr>
              <w:widowControl/>
              <w:jc w:val="center"/>
              <w:rPr>
                <w:lang w:val="zh-CN"/>
              </w:rPr>
            </w:pPr>
            <w:r w:rsidRPr="00991940">
              <w:rPr>
                <w:lang w:val="zh-CN"/>
              </w:rPr>
              <w:t>3.05</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rPr>
                <w:kern w:val="0"/>
              </w:rPr>
              <w:t>2.86</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rPr>
                <w:kern w:val="0"/>
              </w:rPr>
            </w:pPr>
            <w:r w:rsidRPr="00991940">
              <w:rPr>
                <w:kern w:val="0"/>
              </w:rPr>
              <w:t>2.90</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rPr>
                <w:kern w:val="0"/>
              </w:rPr>
              <w:t>2.76</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991940" w:rsidRDefault="004119BD" w:rsidP="00477AFB">
            <w:pPr>
              <w:widowControl/>
              <w:jc w:val="center"/>
              <w:rPr>
                <w:kern w:val="0"/>
              </w:rPr>
            </w:pPr>
            <w:r w:rsidRPr="00991940">
              <w:rPr>
                <w:kern w:val="0"/>
              </w:rPr>
              <w:t>化学需氧量</w:t>
            </w:r>
          </w:p>
        </w:tc>
        <w:tc>
          <w:tcPr>
            <w:tcW w:w="1652" w:type="dxa"/>
            <w:vMerge w:val="restart"/>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54" w:type="dxa"/>
            <w:vMerge w:val="restart"/>
            <w:vAlign w:val="center"/>
          </w:tcPr>
          <w:p w:rsidR="004119BD" w:rsidRPr="00991940" w:rsidRDefault="004119BD" w:rsidP="00477AFB">
            <w:pPr>
              <w:widowControl/>
              <w:jc w:val="center"/>
              <w:rPr>
                <w:lang w:val="zh-CN"/>
              </w:rPr>
            </w:pPr>
            <w:r w:rsidRPr="00991940">
              <w:rPr>
                <w:lang w:val="zh-CN"/>
              </w:rPr>
              <w:t>6550</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rPr>
                <w:kern w:val="0"/>
              </w:rPr>
              <w:t>4</w:t>
            </w:r>
            <w:r>
              <w:rPr>
                <w:rFonts w:hint="eastAsia"/>
                <w:kern w:val="0"/>
              </w:rPr>
              <w:t>32</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rPr>
                <w:kern w:val="0"/>
              </w:rPr>
            </w:pPr>
            <w:r>
              <w:rPr>
                <w:rFonts w:hint="eastAsia"/>
                <w:kern w:val="0"/>
              </w:rPr>
              <w:t>459</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rPr>
                <w:kern w:val="0"/>
              </w:rPr>
              <w:t>4</w:t>
            </w:r>
            <w:r>
              <w:rPr>
                <w:rFonts w:hint="eastAsia"/>
                <w:kern w:val="0"/>
              </w:rPr>
              <w:t>14</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652"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54" w:type="dxa"/>
            <w:vAlign w:val="center"/>
          </w:tcPr>
          <w:p w:rsidR="004119BD" w:rsidRPr="00991940" w:rsidRDefault="004119BD" w:rsidP="00477AFB">
            <w:pPr>
              <w:widowControl/>
              <w:jc w:val="center"/>
              <w:rPr>
                <w:lang w:val="zh-CN"/>
              </w:rPr>
            </w:pPr>
            <w:r w:rsidRPr="00991940">
              <w:rPr>
                <w:lang w:val="zh-CN"/>
              </w:rPr>
              <w:t>6.07</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rPr>
                <w:kern w:val="0"/>
              </w:rPr>
              <w:t xml:space="preserve">　</w:t>
            </w:r>
            <w:r w:rsidRPr="00991940">
              <w:t>—</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Align w:val="center"/>
          </w:tcPr>
          <w:p w:rsidR="004119BD" w:rsidRPr="00991940" w:rsidRDefault="004119BD" w:rsidP="00477AFB">
            <w:pPr>
              <w:widowControl/>
              <w:jc w:val="center"/>
              <w:rPr>
                <w:lang w:val="zh-CN"/>
              </w:rPr>
            </w:pPr>
            <w:r w:rsidRPr="00991940">
              <w:rPr>
                <w:lang w:val="zh-CN"/>
              </w:rPr>
              <w:t>6.04</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rPr>
                <w:kern w:val="0"/>
              </w:rPr>
            </w:pPr>
            <w:r w:rsidRPr="00991940">
              <w:rPr>
                <w:kern w:val="0"/>
              </w:rPr>
              <w:t xml:space="preserve">　</w:t>
            </w:r>
            <w:r w:rsidRPr="00991940">
              <w:t>—</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jc w:val="center"/>
              <w:rPr>
                <w:kern w:val="0"/>
              </w:rPr>
            </w:pPr>
          </w:p>
        </w:tc>
        <w:tc>
          <w:tcPr>
            <w:tcW w:w="1652" w:type="dxa"/>
            <w:vMerge/>
            <w:vAlign w:val="center"/>
          </w:tcPr>
          <w:p w:rsidR="004119BD" w:rsidRPr="00991940" w:rsidRDefault="004119BD" w:rsidP="00477AFB">
            <w:pPr>
              <w:widowControl/>
              <w:jc w:val="center"/>
              <w:rPr>
                <w:kern w:val="0"/>
              </w:rPr>
            </w:pPr>
          </w:p>
        </w:tc>
        <w:tc>
          <w:tcPr>
            <w:tcW w:w="1254" w:type="dxa"/>
            <w:vAlign w:val="center"/>
          </w:tcPr>
          <w:p w:rsidR="004119BD" w:rsidRPr="00991940" w:rsidRDefault="004119BD" w:rsidP="00477AFB">
            <w:pPr>
              <w:widowControl/>
              <w:jc w:val="center"/>
              <w:rPr>
                <w:lang w:val="zh-CN"/>
              </w:rPr>
            </w:pPr>
            <w:r w:rsidRPr="00991940">
              <w:rPr>
                <w:lang w:val="zh-CN"/>
              </w:rPr>
              <w:t>6.10</w:t>
            </w:r>
            <w:r w:rsidRPr="00991940">
              <w:rPr>
                <w:rFonts w:hint="eastAsia"/>
                <w:kern w:val="0"/>
              </w:rPr>
              <w:t>×</w:t>
            </w:r>
            <w:r w:rsidRPr="00991940">
              <w:rPr>
                <w:rFonts w:hint="eastAsia"/>
                <w:kern w:val="0"/>
              </w:rPr>
              <w:t>10</w:t>
            </w:r>
            <w:r w:rsidRPr="00991940">
              <w:rPr>
                <w:rFonts w:hint="eastAsia"/>
                <w:kern w:val="0"/>
                <w:vertAlign w:val="superscript"/>
              </w:rPr>
              <w:t>-3</w:t>
            </w: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BA15E7" w:rsidRDefault="004119BD" w:rsidP="00477AFB">
            <w:pPr>
              <w:widowControl/>
              <w:adjustRightInd w:val="0"/>
              <w:snapToGrid w:val="0"/>
              <w:jc w:val="center"/>
            </w:pPr>
            <w:r w:rsidRPr="00BA15E7">
              <w:rPr>
                <w:rFonts w:hint="eastAsia"/>
              </w:rPr>
              <w:t>总氮</w:t>
            </w:r>
            <w:r w:rsidRPr="00BA15E7">
              <w:t xml:space="preserve"> (</w:t>
            </w:r>
            <w:r w:rsidRPr="00BA15E7">
              <w:t>以</w:t>
            </w:r>
            <w:r w:rsidRPr="00BA15E7">
              <w:t>N</w:t>
            </w:r>
            <w:r w:rsidRPr="00BA15E7">
              <w:t>计</w:t>
            </w:r>
            <w:r w:rsidRPr="00BA15E7">
              <w:t>)</w:t>
            </w:r>
          </w:p>
        </w:tc>
        <w:tc>
          <w:tcPr>
            <w:tcW w:w="1652"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54" w:type="dxa"/>
            <w:vMerge w:val="restart"/>
            <w:vAlign w:val="center"/>
          </w:tcPr>
          <w:p w:rsidR="004119BD" w:rsidRPr="00991940" w:rsidRDefault="004119BD" w:rsidP="00477AFB">
            <w:pPr>
              <w:widowControl/>
              <w:jc w:val="center"/>
              <w:rPr>
                <w:lang w:val="zh-CN"/>
              </w:rPr>
            </w:pPr>
            <w:r>
              <w:rPr>
                <w:rFonts w:hint="eastAsia"/>
                <w:lang w:val="zh-CN"/>
              </w:rPr>
              <w:t>61</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pPr>
            <w:r>
              <w:rPr>
                <w:rFonts w:hint="eastAsia"/>
              </w:rPr>
              <w:t>57.2</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BA15E7" w:rsidRDefault="004119BD" w:rsidP="00477AFB">
            <w:pPr>
              <w:widowControl/>
              <w:adjustRightInd w:val="0"/>
              <w:snapToGrid w:val="0"/>
              <w:jc w:val="center"/>
            </w:pPr>
          </w:p>
        </w:tc>
        <w:tc>
          <w:tcPr>
            <w:tcW w:w="1652" w:type="dxa"/>
            <w:vMerge/>
            <w:vAlign w:val="center"/>
          </w:tcPr>
          <w:p w:rsidR="004119BD" w:rsidRDefault="004119BD" w:rsidP="00477AFB">
            <w:pPr>
              <w:widowControl/>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pPr>
            <w:r>
              <w:rPr>
                <w:rFonts w:hint="eastAsia"/>
              </w:rPr>
              <w:t>58</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BA15E7" w:rsidRDefault="004119BD" w:rsidP="00477AFB">
            <w:pPr>
              <w:widowControl/>
              <w:adjustRightInd w:val="0"/>
              <w:snapToGrid w:val="0"/>
              <w:jc w:val="center"/>
            </w:pPr>
          </w:p>
        </w:tc>
        <w:tc>
          <w:tcPr>
            <w:tcW w:w="1652" w:type="dxa"/>
            <w:vMerge/>
            <w:vAlign w:val="center"/>
          </w:tcPr>
          <w:p w:rsidR="004119BD" w:rsidRDefault="004119BD" w:rsidP="00477AFB">
            <w:pPr>
              <w:widowControl/>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pPr>
            <w:r>
              <w:rPr>
                <w:rFonts w:hint="eastAsia"/>
              </w:rPr>
              <w:t>55.2</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BA15E7" w:rsidRDefault="004119BD" w:rsidP="00477AFB">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652"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54" w:type="dxa"/>
            <w:vMerge w:val="restart"/>
            <w:vAlign w:val="center"/>
          </w:tcPr>
          <w:p w:rsidR="004119BD" w:rsidRPr="00991940" w:rsidRDefault="004119BD" w:rsidP="00477AFB">
            <w:pPr>
              <w:widowControl/>
              <w:jc w:val="center"/>
              <w:rPr>
                <w:lang w:val="zh-CN"/>
              </w:rPr>
            </w:pPr>
            <w:r>
              <w:rPr>
                <w:rFonts w:hint="eastAsia"/>
                <w:lang w:val="zh-CN"/>
              </w:rPr>
              <w:t>36.6</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pPr>
            <w:r>
              <w:rPr>
                <w:rFonts w:hint="eastAsia"/>
              </w:rPr>
              <w:t>34.32</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BA15E7" w:rsidRDefault="004119BD" w:rsidP="00477AFB">
            <w:pPr>
              <w:widowControl/>
              <w:adjustRightInd w:val="0"/>
              <w:snapToGrid w:val="0"/>
              <w:jc w:val="center"/>
            </w:pPr>
          </w:p>
        </w:tc>
        <w:tc>
          <w:tcPr>
            <w:tcW w:w="1652" w:type="dxa"/>
            <w:vMerge/>
            <w:vAlign w:val="center"/>
          </w:tcPr>
          <w:p w:rsidR="004119BD" w:rsidRDefault="004119BD" w:rsidP="00477AFB">
            <w:pPr>
              <w:widowControl/>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pPr>
            <w:r>
              <w:rPr>
                <w:rFonts w:hint="eastAsia"/>
              </w:rPr>
              <w:t>34.8</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BA15E7" w:rsidRDefault="004119BD" w:rsidP="00477AFB">
            <w:pPr>
              <w:widowControl/>
              <w:adjustRightInd w:val="0"/>
              <w:snapToGrid w:val="0"/>
              <w:jc w:val="center"/>
            </w:pPr>
          </w:p>
        </w:tc>
        <w:tc>
          <w:tcPr>
            <w:tcW w:w="1652" w:type="dxa"/>
            <w:vMerge/>
            <w:vAlign w:val="center"/>
          </w:tcPr>
          <w:p w:rsidR="004119BD" w:rsidRDefault="004119BD" w:rsidP="00477AFB">
            <w:pPr>
              <w:widowControl/>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pPr>
            <w:r>
              <w:rPr>
                <w:rFonts w:hint="eastAsia"/>
              </w:rPr>
              <w:t>33.12</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restart"/>
            <w:vAlign w:val="center"/>
          </w:tcPr>
          <w:p w:rsidR="004119BD" w:rsidRPr="00BA15E7" w:rsidRDefault="004119BD" w:rsidP="00477AFB">
            <w:pPr>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652" w:type="dxa"/>
            <w:vMerge w:val="restart"/>
            <w:vAlign w:val="center"/>
          </w:tcPr>
          <w:p w:rsidR="004119BD" w:rsidRDefault="004119BD"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54" w:type="dxa"/>
            <w:vMerge w:val="restart"/>
            <w:vAlign w:val="center"/>
          </w:tcPr>
          <w:p w:rsidR="004119BD" w:rsidRPr="00991940" w:rsidRDefault="004119BD" w:rsidP="00477AFB">
            <w:pPr>
              <w:widowControl/>
              <w:jc w:val="center"/>
              <w:rPr>
                <w:lang w:val="zh-CN"/>
              </w:rPr>
            </w:pPr>
            <w:r w:rsidRPr="00991940">
              <w:rPr>
                <w:lang w:val="zh-CN"/>
              </w:rPr>
              <w:t>3.05</w:t>
            </w:r>
          </w:p>
        </w:tc>
        <w:tc>
          <w:tcPr>
            <w:tcW w:w="2073"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rPr>
                <w:kern w:val="0"/>
              </w:rPr>
              <w:t>2.86</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Default="004119BD" w:rsidP="00477AFB">
            <w:pPr>
              <w:adjustRightInd w:val="0"/>
              <w:snapToGrid w:val="0"/>
              <w:jc w:val="center"/>
            </w:pPr>
          </w:p>
        </w:tc>
        <w:tc>
          <w:tcPr>
            <w:tcW w:w="1652" w:type="dxa"/>
            <w:vMerge/>
            <w:vAlign w:val="center"/>
          </w:tcPr>
          <w:p w:rsidR="004119BD" w:rsidRDefault="004119BD" w:rsidP="00477AFB">
            <w:pPr>
              <w:adjustRightInd w:val="0"/>
              <w:snapToGrid w:val="0"/>
              <w:jc w:val="cente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144" w:type="dxa"/>
            <w:vAlign w:val="center"/>
          </w:tcPr>
          <w:p w:rsidR="004119BD" w:rsidRPr="00991940" w:rsidRDefault="004119BD" w:rsidP="00477AFB">
            <w:pPr>
              <w:widowControl/>
              <w:jc w:val="center"/>
              <w:rPr>
                <w:kern w:val="0"/>
              </w:rPr>
            </w:pPr>
            <w:r w:rsidRPr="00991940">
              <w:rPr>
                <w:kern w:val="0"/>
              </w:rPr>
              <w:t>2.90</w:t>
            </w:r>
          </w:p>
        </w:tc>
      </w:tr>
      <w:tr w:rsidR="004119BD" w:rsidRPr="00991940" w:rsidTr="00477AFB">
        <w:trPr>
          <w:jc w:val="center"/>
        </w:trPr>
        <w:tc>
          <w:tcPr>
            <w:tcW w:w="1256" w:type="dxa"/>
            <w:vMerge/>
            <w:vAlign w:val="center"/>
          </w:tcPr>
          <w:p w:rsidR="004119BD" w:rsidRPr="00991940" w:rsidRDefault="004119BD" w:rsidP="00477AFB">
            <w:pPr>
              <w:widowControl/>
              <w:jc w:val="left"/>
              <w:rPr>
                <w:kern w:val="0"/>
              </w:rPr>
            </w:pPr>
          </w:p>
        </w:tc>
        <w:tc>
          <w:tcPr>
            <w:tcW w:w="1637" w:type="dxa"/>
            <w:vMerge/>
            <w:vAlign w:val="center"/>
          </w:tcPr>
          <w:p w:rsidR="004119BD" w:rsidRPr="00991940" w:rsidRDefault="004119BD" w:rsidP="00477AFB">
            <w:pPr>
              <w:widowControl/>
              <w:jc w:val="left"/>
              <w:rPr>
                <w:kern w:val="0"/>
              </w:rPr>
            </w:pPr>
          </w:p>
        </w:tc>
        <w:tc>
          <w:tcPr>
            <w:tcW w:w="1795" w:type="dxa"/>
            <w:vMerge/>
            <w:vAlign w:val="center"/>
          </w:tcPr>
          <w:p w:rsidR="004119BD" w:rsidRPr="00991940" w:rsidRDefault="004119BD" w:rsidP="00477AFB">
            <w:pPr>
              <w:widowControl/>
              <w:jc w:val="left"/>
              <w:rPr>
                <w:kern w:val="0"/>
              </w:rPr>
            </w:pPr>
          </w:p>
        </w:tc>
        <w:tc>
          <w:tcPr>
            <w:tcW w:w="1347" w:type="dxa"/>
            <w:vMerge/>
            <w:vAlign w:val="center"/>
          </w:tcPr>
          <w:p w:rsidR="004119BD" w:rsidRPr="00991940" w:rsidRDefault="004119BD" w:rsidP="00477AFB">
            <w:pPr>
              <w:widowControl/>
              <w:jc w:val="left"/>
              <w:rPr>
                <w:kern w:val="0"/>
              </w:rPr>
            </w:pPr>
          </w:p>
        </w:tc>
        <w:tc>
          <w:tcPr>
            <w:tcW w:w="1327" w:type="dxa"/>
            <w:vMerge/>
            <w:vAlign w:val="center"/>
          </w:tcPr>
          <w:p w:rsidR="004119BD" w:rsidRPr="00991940" w:rsidRDefault="004119BD" w:rsidP="00477AFB">
            <w:pPr>
              <w:widowControl/>
              <w:adjustRightInd w:val="0"/>
              <w:snapToGrid w:val="0"/>
              <w:jc w:val="center"/>
            </w:pPr>
          </w:p>
        </w:tc>
        <w:tc>
          <w:tcPr>
            <w:tcW w:w="1652" w:type="dxa"/>
            <w:vMerge/>
            <w:vAlign w:val="center"/>
          </w:tcPr>
          <w:p w:rsidR="004119BD" w:rsidRPr="00991940" w:rsidRDefault="004119BD" w:rsidP="00477AFB">
            <w:pPr>
              <w:widowControl/>
              <w:adjustRightInd w:val="0"/>
              <w:snapToGrid w:val="0"/>
              <w:jc w:val="center"/>
              <w:rPr>
                <w:kern w:val="0"/>
              </w:rPr>
            </w:pPr>
          </w:p>
        </w:tc>
        <w:tc>
          <w:tcPr>
            <w:tcW w:w="1254" w:type="dxa"/>
            <w:vMerge/>
            <w:vAlign w:val="center"/>
          </w:tcPr>
          <w:p w:rsidR="004119BD" w:rsidRPr="00991940" w:rsidRDefault="004119BD" w:rsidP="00477AFB">
            <w:pPr>
              <w:widowControl/>
              <w:jc w:val="center"/>
              <w:rPr>
                <w:lang w:val="zh-CN"/>
              </w:rPr>
            </w:pPr>
          </w:p>
        </w:tc>
        <w:tc>
          <w:tcPr>
            <w:tcW w:w="2073" w:type="dxa"/>
            <w:vAlign w:val="center"/>
          </w:tcPr>
          <w:p w:rsidR="004119BD" w:rsidRPr="00991940" w:rsidRDefault="004119BD" w:rsidP="00477AFB">
            <w:pPr>
              <w:jc w:val="center"/>
              <w:rPr>
                <w:lang w:val="zh-CN"/>
              </w:rPr>
            </w:pPr>
            <w:r w:rsidRPr="00991940">
              <w:rPr>
                <w:lang w:val="zh-CN"/>
              </w:rPr>
              <w:t>物化</w:t>
            </w:r>
            <w:r w:rsidRPr="00991940">
              <w:rPr>
                <w:lang w:val="zh-CN"/>
              </w:rPr>
              <w:t>+</w:t>
            </w:r>
            <w:r w:rsidRPr="00991940">
              <w:rPr>
                <w:lang w:val="zh-CN"/>
              </w:rPr>
              <w:t>生物</w:t>
            </w:r>
          </w:p>
        </w:tc>
        <w:tc>
          <w:tcPr>
            <w:tcW w:w="1144" w:type="dxa"/>
            <w:vAlign w:val="center"/>
          </w:tcPr>
          <w:p w:rsidR="004119BD" w:rsidRPr="00991940" w:rsidRDefault="004119BD" w:rsidP="00477AFB">
            <w:pPr>
              <w:widowControl/>
              <w:jc w:val="center"/>
              <w:rPr>
                <w:kern w:val="0"/>
              </w:rPr>
            </w:pPr>
            <w:r w:rsidRPr="00991940">
              <w:rPr>
                <w:kern w:val="0"/>
              </w:rPr>
              <w:t>2.76</w:t>
            </w:r>
          </w:p>
        </w:tc>
      </w:tr>
    </w:tbl>
    <w:p w:rsidR="004119BD" w:rsidRPr="00991940" w:rsidRDefault="004119BD" w:rsidP="00EE5819">
      <w:pPr>
        <w:snapToGrid w:val="0"/>
        <w:spacing w:afterLines="100" w:after="240" w:line="264" w:lineRule="auto"/>
        <w:jc w:val="center"/>
        <w:rPr>
          <w:rFonts w:eastAsia="黑体"/>
          <w:b/>
          <w:bCs/>
          <w:sz w:val="32"/>
          <w:szCs w:val="32"/>
        </w:rPr>
      </w:pPr>
      <w:r w:rsidRPr="00991940">
        <w:rPr>
          <w:b/>
          <w:sz w:val="24"/>
          <w:szCs w:val="28"/>
        </w:rPr>
        <w:br w:type="page"/>
      </w:r>
      <w:r w:rsidRPr="00991940">
        <w:rPr>
          <w:rFonts w:eastAsia="黑体"/>
          <w:b/>
          <w:bCs/>
          <w:sz w:val="32"/>
          <w:szCs w:val="32"/>
        </w:rPr>
        <w:lastRenderedPageBreak/>
        <w:t xml:space="preserve">2822 </w:t>
      </w:r>
      <w:r w:rsidRPr="00991940">
        <w:rPr>
          <w:rFonts w:eastAsia="黑体"/>
          <w:b/>
          <w:bCs/>
          <w:sz w:val="32"/>
          <w:szCs w:val="32"/>
        </w:rPr>
        <w:t>涤纶纤维制造行业产排污系数表（续</w:t>
      </w:r>
      <w:r w:rsidRPr="00991940">
        <w:rPr>
          <w:rFonts w:eastAsia="黑体"/>
          <w:b/>
          <w:bCs/>
          <w:sz w:val="32"/>
          <w:szCs w:val="32"/>
        </w:rPr>
        <w:t>2</w:t>
      </w:r>
      <w:r w:rsidRPr="00991940">
        <w:rPr>
          <w:rFonts w:eastAsia="黑体"/>
          <w:b/>
          <w:bCs/>
          <w:sz w:val="32"/>
          <w:szCs w:val="32"/>
        </w:rPr>
        <w:t>）</w:t>
      </w:r>
    </w:p>
    <w:tbl>
      <w:tblPr>
        <w:tblW w:w="13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2"/>
        <w:gridCol w:w="1661"/>
        <w:gridCol w:w="1824"/>
        <w:gridCol w:w="1354"/>
        <w:gridCol w:w="1515"/>
        <w:gridCol w:w="1506"/>
        <w:gridCol w:w="1266"/>
        <w:gridCol w:w="2013"/>
        <w:gridCol w:w="1213"/>
      </w:tblGrid>
      <w:tr w:rsidR="004119BD" w:rsidRPr="00991940" w:rsidTr="00477AFB">
        <w:trPr>
          <w:trHeight w:val="610"/>
          <w:jc w:val="center"/>
        </w:trPr>
        <w:tc>
          <w:tcPr>
            <w:tcW w:w="1272" w:type="dxa"/>
            <w:vAlign w:val="center"/>
          </w:tcPr>
          <w:p w:rsidR="004119BD" w:rsidRPr="00991940" w:rsidRDefault="004119BD" w:rsidP="00477AFB">
            <w:pPr>
              <w:widowControl/>
              <w:snapToGrid w:val="0"/>
              <w:jc w:val="center"/>
              <w:rPr>
                <w:b/>
                <w:kern w:val="0"/>
              </w:rPr>
            </w:pPr>
            <w:r w:rsidRPr="00991940">
              <w:rPr>
                <w:b/>
                <w:kern w:val="0"/>
              </w:rPr>
              <w:t>产品名称</w:t>
            </w:r>
            <w:r w:rsidRPr="00991940">
              <w:rPr>
                <w:b/>
                <w:kern w:val="0"/>
              </w:rPr>
              <w:t xml:space="preserve"> </w:t>
            </w:r>
          </w:p>
        </w:tc>
        <w:tc>
          <w:tcPr>
            <w:tcW w:w="1661" w:type="dxa"/>
            <w:vAlign w:val="center"/>
          </w:tcPr>
          <w:p w:rsidR="004119BD" w:rsidRPr="00991940" w:rsidRDefault="004119BD" w:rsidP="00477AFB">
            <w:pPr>
              <w:widowControl/>
              <w:snapToGrid w:val="0"/>
              <w:jc w:val="center"/>
              <w:rPr>
                <w:b/>
                <w:kern w:val="0"/>
              </w:rPr>
            </w:pPr>
            <w:r w:rsidRPr="00991940">
              <w:rPr>
                <w:b/>
                <w:kern w:val="0"/>
              </w:rPr>
              <w:t>原料名称</w:t>
            </w:r>
          </w:p>
        </w:tc>
        <w:tc>
          <w:tcPr>
            <w:tcW w:w="1824" w:type="dxa"/>
            <w:vAlign w:val="center"/>
          </w:tcPr>
          <w:p w:rsidR="004119BD" w:rsidRPr="00991940" w:rsidRDefault="004119BD" w:rsidP="00477AFB">
            <w:pPr>
              <w:widowControl/>
              <w:snapToGrid w:val="0"/>
              <w:jc w:val="center"/>
              <w:rPr>
                <w:b/>
                <w:kern w:val="0"/>
              </w:rPr>
            </w:pPr>
            <w:r w:rsidRPr="00991940">
              <w:rPr>
                <w:b/>
                <w:kern w:val="0"/>
              </w:rPr>
              <w:t>工艺名称</w:t>
            </w:r>
          </w:p>
        </w:tc>
        <w:tc>
          <w:tcPr>
            <w:tcW w:w="1354" w:type="dxa"/>
            <w:vAlign w:val="center"/>
          </w:tcPr>
          <w:p w:rsidR="004119BD" w:rsidRPr="00991940" w:rsidRDefault="004119BD" w:rsidP="00477AFB">
            <w:pPr>
              <w:widowControl/>
              <w:snapToGrid w:val="0"/>
              <w:jc w:val="center"/>
              <w:rPr>
                <w:b/>
                <w:kern w:val="0"/>
              </w:rPr>
            </w:pPr>
            <w:r w:rsidRPr="00991940">
              <w:rPr>
                <w:b/>
                <w:kern w:val="0"/>
              </w:rPr>
              <w:t>规模等级</w:t>
            </w:r>
          </w:p>
        </w:tc>
        <w:tc>
          <w:tcPr>
            <w:tcW w:w="1515"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506" w:type="dxa"/>
            <w:vAlign w:val="center"/>
          </w:tcPr>
          <w:p w:rsidR="004119BD" w:rsidRPr="00991940" w:rsidRDefault="004119BD" w:rsidP="00477AFB">
            <w:pPr>
              <w:widowControl/>
              <w:snapToGrid w:val="0"/>
              <w:jc w:val="center"/>
              <w:rPr>
                <w:b/>
                <w:kern w:val="0"/>
              </w:rPr>
            </w:pPr>
            <w:r w:rsidRPr="00991940">
              <w:rPr>
                <w:b/>
                <w:kern w:val="0"/>
              </w:rPr>
              <w:t>单位</w:t>
            </w:r>
          </w:p>
        </w:tc>
        <w:tc>
          <w:tcPr>
            <w:tcW w:w="1266" w:type="dxa"/>
            <w:vAlign w:val="center"/>
          </w:tcPr>
          <w:p w:rsidR="004119BD" w:rsidRPr="00991940" w:rsidRDefault="004119BD" w:rsidP="00477AFB">
            <w:pPr>
              <w:widowControl/>
              <w:snapToGrid w:val="0"/>
              <w:jc w:val="center"/>
              <w:rPr>
                <w:b/>
                <w:kern w:val="0"/>
              </w:rPr>
            </w:pPr>
            <w:r w:rsidRPr="00991940">
              <w:rPr>
                <w:b/>
                <w:kern w:val="0"/>
              </w:rPr>
              <w:t>产污系数</w:t>
            </w:r>
          </w:p>
        </w:tc>
        <w:tc>
          <w:tcPr>
            <w:tcW w:w="2013"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213"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272" w:type="dxa"/>
            <w:vMerge w:val="restart"/>
            <w:vAlign w:val="center"/>
          </w:tcPr>
          <w:p w:rsidR="004119BD" w:rsidRPr="00991940" w:rsidRDefault="004119BD" w:rsidP="00477AFB">
            <w:pPr>
              <w:widowControl/>
              <w:jc w:val="center"/>
              <w:rPr>
                <w:bCs/>
                <w:kern w:val="0"/>
              </w:rPr>
            </w:pPr>
            <w:r w:rsidRPr="00991940">
              <w:rPr>
                <w:bCs/>
                <w:kern w:val="0"/>
              </w:rPr>
              <w:t>涤纶短纤维</w:t>
            </w:r>
            <w:r w:rsidRPr="00991940">
              <w:rPr>
                <w:bCs/>
                <w:kern w:val="0"/>
              </w:rPr>
              <w:t xml:space="preserve"> </w:t>
            </w:r>
          </w:p>
        </w:tc>
        <w:tc>
          <w:tcPr>
            <w:tcW w:w="1661" w:type="dxa"/>
            <w:vMerge w:val="restart"/>
            <w:vAlign w:val="center"/>
          </w:tcPr>
          <w:p w:rsidR="004119BD" w:rsidRPr="00991940" w:rsidRDefault="004119BD" w:rsidP="00477AFB">
            <w:pPr>
              <w:widowControl/>
              <w:jc w:val="center"/>
              <w:rPr>
                <w:kern w:val="0"/>
              </w:rPr>
            </w:pPr>
            <w:r w:rsidRPr="00991940">
              <w:rPr>
                <w:bCs/>
                <w:kern w:val="0"/>
              </w:rPr>
              <w:t>精对苯二甲酸</w:t>
            </w:r>
            <w:r w:rsidRPr="00991940">
              <w:rPr>
                <w:bCs/>
                <w:kern w:val="0"/>
              </w:rPr>
              <w:t>-</w:t>
            </w:r>
            <w:r w:rsidRPr="00991940">
              <w:rPr>
                <w:bCs/>
                <w:kern w:val="0"/>
              </w:rPr>
              <w:t>乙二醇</w:t>
            </w:r>
          </w:p>
        </w:tc>
        <w:tc>
          <w:tcPr>
            <w:tcW w:w="1824" w:type="dxa"/>
            <w:vMerge w:val="restart"/>
            <w:vAlign w:val="center"/>
          </w:tcPr>
          <w:p w:rsidR="004119BD" w:rsidRPr="00991940" w:rsidRDefault="004119BD" w:rsidP="00477AFB">
            <w:pPr>
              <w:widowControl/>
              <w:jc w:val="center"/>
              <w:rPr>
                <w:kern w:val="0"/>
              </w:rPr>
            </w:pPr>
            <w:r w:rsidRPr="00991940">
              <w:rPr>
                <w:bCs/>
                <w:kern w:val="0"/>
              </w:rPr>
              <w:t>聚合</w:t>
            </w:r>
            <w:r w:rsidRPr="00991940">
              <w:rPr>
                <w:bCs/>
                <w:kern w:val="0"/>
              </w:rPr>
              <w:t>-</w:t>
            </w:r>
            <w:r w:rsidRPr="00991940">
              <w:rPr>
                <w:bCs/>
                <w:kern w:val="0"/>
              </w:rPr>
              <w:t>纺丝</w:t>
            </w:r>
          </w:p>
        </w:tc>
        <w:tc>
          <w:tcPr>
            <w:tcW w:w="1354"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515" w:type="dxa"/>
            <w:vAlign w:val="center"/>
          </w:tcPr>
          <w:p w:rsidR="004119BD" w:rsidRPr="00991940" w:rsidRDefault="004119BD" w:rsidP="00477AFB">
            <w:pPr>
              <w:widowControl/>
              <w:jc w:val="center"/>
              <w:rPr>
                <w:kern w:val="0"/>
              </w:rPr>
            </w:pPr>
            <w:r w:rsidRPr="00991940">
              <w:rPr>
                <w:kern w:val="0"/>
              </w:rPr>
              <w:t>工业废水量</w:t>
            </w:r>
          </w:p>
        </w:tc>
        <w:tc>
          <w:tcPr>
            <w:tcW w:w="1506"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kern w:val="0"/>
              </w:rPr>
            </w:pPr>
            <w:r w:rsidRPr="00991940">
              <w:rPr>
                <w:kern w:val="0"/>
              </w:rPr>
              <w:t>3.13</w:t>
            </w:r>
          </w:p>
        </w:tc>
        <w:tc>
          <w:tcPr>
            <w:tcW w:w="2013" w:type="dxa"/>
            <w:vAlign w:val="center"/>
          </w:tcPr>
          <w:p w:rsidR="004119BD" w:rsidRPr="00991940" w:rsidRDefault="004119BD" w:rsidP="00477AFB">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jc w:val="center"/>
              <w:rPr>
                <w:kern w:val="0"/>
              </w:rPr>
            </w:pPr>
            <w:r w:rsidRPr="00991940">
              <w:rPr>
                <w:kern w:val="0"/>
              </w:rPr>
              <w:t>2.98</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center"/>
              <w:rPr>
                <w:kern w:val="0"/>
              </w:rPr>
            </w:pPr>
          </w:p>
        </w:tc>
        <w:tc>
          <w:tcPr>
            <w:tcW w:w="1824" w:type="dxa"/>
            <w:vMerge/>
            <w:vAlign w:val="center"/>
          </w:tcPr>
          <w:p w:rsidR="004119BD" w:rsidRPr="00991940" w:rsidRDefault="004119BD" w:rsidP="00477AFB">
            <w:pPr>
              <w:widowControl/>
              <w:jc w:val="center"/>
              <w:rPr>
                <w:kern w:val="0"/>
              </w:rPr>
            </w:pPr>
          </w:p>
        </w:tc>
        <w:tc>
          <w:tcPr>
            <w:tcW w:w="1354" w:type="dxa"/>
            <w:vMerge/>
            <w:vAlign w:val="center"/>
          </w:tcPr>
          <w:p w:rsidR="004119BD" w:rsidRPr="00991940" w:rsidRDefault="004119BD" w:rsidP="00477AFB">
            <w:pPr>
              <w:widowControl/>
              <w:jc w:val="center"/>
              <w:rPr>
                <w:kern w:val="0"/>
              </w:rPr>
            </w:pPr>
          </w:p>
        </w:tc>
        <w:tc>
          <w:tcPr>
            <w:tcW w:w="1515" w:type="dxa"/>
            <w:vAlign w:val="center"/>
          </w:tcPr>
          <w:p w:rsidR="004119BD" w:rsidRPr="00991940" w:rsidRDefault="004119BD" w:rsidP="00477AFB">
            <w:pPr>
              <w:widowControl/>
              <w:jc w:val="center"/>
              <w:rPr>
                <w:kern w:val="0"/>
              </w:rPr>
            </w:pPr>
            <w:r w:rsidRPr="00991940">
              <w:rPr>
                <w:kern w:val="0"/>
              </w:rPr>
              <w:t>化学需氧量</w:t>
            </w:r>
          </w:p>
        </w:tc>
        <w:tc>
          <w:tcPr>
            <w:tcW w:w="1506" w:type="dxa"/>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kern w:val="0"/>
              </w:rPr>
            </w:pPr>
            <w:r w:rsidRPr="00991940">
              <w:rPr>
                <w:kern w:val="0"/>
              </w:rPr>
              <w:t>6140</w:t>
            </w:r>
          </w:p>
        </w:tc>
        <w:tc>
          <w:tcPr>
            <w:tcW w:w="2013" w:type="dxa"/>
            <w:vAlign w:val="center"/>
          </w:tcPr>
          <w:p w:rsidR="004119BD" w:rsidRPr="00991940" w:rsidRDefault="004119BD" w:rsidP="00477AFB">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jc w:val="center"/>
              <w:rPr>
                <w:kern w:val="0"/>
              </w:rPr>
            </w:pPr>
            <w:r>
              <w:rPr>
                <w:rFonts w:hint="eastAsia"/>
                <w:kern w:val="0"/>
              </w:rPr>
              <w:t>477</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center"/>
              <w:rPr>
                <w:kern w:val="0"/>
              </w:rPr>
            </w:pPr>
          </w:p>
        </w:tc>
        <w:tc>
          <w:tcPr>
            <w:tcW w:w="1824" w:type="dxa"/>
            <w:vMerge/>
            <w:vAlign w:val="center"/>
          </w:tcPr>
          <w:p w:rsidR="004119BD" w:rsidRPr="00991940" w:rsidRDefault="004119BD" w:rsidP="00477AFB">
            <w:pPr>
              <w:widowControl/>
              <w:jc w:val="center"/>
              <w:rPr>
                <w:kern w:val="0"/>
              </w:rPr>
            </w:pPr>
          </w:p>
        </w:tc>
        <w:tc>
          <w:tcPr>
            <w:tcW w:w="1354" w:type="dxa"/>
            <w:vMerge/>
            <w:vAlign w:val="center"/>
          </w:tcPr>
          <w:p w:rsidR="004119BD" w:rsidRPr="00991940" w:rsidRDefault="004119BD" w:rsidP="00477AFB">
            <w:pPr>
              <w:widowControl/>
              <w:jc w:val="center"/>
              <w:rPr>
                <w:kern w:val="0"/>
              </w:rPr>
            </w:pPr>
          </w:p>
        </w:tc>
        <w:tc>
          <w:tcPr>
            <w:tcW w:w="1515" w:type="dxa"/>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506"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kern w:val="0"/>
              </w:rPr>
            </w:pPr>
            <w:r w:rsidRPr="00991940">
              <w:rPr>
                <w:kern w:val="0"/>
              </w:rPr>
              <w:t>4.69</w:t>
            </w:r>
            <w:r w:rsidRPr="00991940">
              <w:rPr>
                <w:rFonts w:hint="eastAsia"/>
                <w:kern w:val="0"/>
              </w:rPr>
              <w:t>×</w:t>
            </w:r>
            <w:r w:rsidRPr="00991940">
              <w:rPr>
                <w:rFonts w:hint="eastAsia"/>
                <w:kern w:val="0"/>
              </w:rPr>
              <w:t>10</w:t>
            </w:r>
            <w:r w:rsidRPr="00991940">
              <w:rPr>
                <w:rFonts w:hint="eastAsia"/>
                <w:kern w:val="0"/>
                <w:vertAlign w:val="superscript"/>
              </w:rPr>
              <w:t>-3</w:t>
            </w:r>
          </w:p>
        </w:tc>
        <w:tc>
          <w:tcPr>
            <w:tcW w:w="2013" w:type="dxa"/>
            <w:vAlign w:val="center"/>
          </w:tcPr>
          <w:p w:rsidR="004119BD" w:rsidRPr="00991940" w:rsidRDefault="004119BD" w:rsidP="00477AFB">
            <w:pPr>
              <w:widowControl/>
              <w:jc w:val="center"/>
              <w:rPr>
                <w:kern w:val="0"/>
              </w:rPr>
            </w:pPr>
            <w:r w:rsidRPr="00991940">
              <w:t>—</w:t>
            </w:r>
          </w:p>
        </w:tc>
        <w:tc>
          <w:tcPr>
            <w:tcW w:w="1213"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center"/>
              <w:rPr>
                <w:kern w:val="0"/>
              </w:rPr>
            </w:pPr>
          </w:p>
        </w:tc>
        <w:tc>
          <w:tcPr>
            <w:tcW w:w="1824" w:type="dxa"/>
            <w:vMerge/>
            <w:vAlign w:val="center"/>
          </w:tcPr>
          <w:p w:rsidR="004119BD" w:rsidRPr="00991940" w:rsidRDefault="004119BD" w:rsidP="00477AFB">
            <w:pPr>
              <w:widowControl/>
              <w:jc w:val="center"/>
              <w:rPr>
                <w:kern w:val="0"/>
              </w:rPr>
            </w:pPr>
          </w:p>
        </w:tc>
        <w:tc>
          <w:tcPr>
            <w:tcW w:w="1354" w:type="dxa"/>
            <w:vMerge/>
            <w:vAlign w:val="center"/>
          </w:tcPr>
          <w:p w:rsidR="004119BD" w:rsidRPr="00991940" w:rsidRDefault="004119BD" w:rsidP="00477AFB">
            <w:pPr>
              <w:widowControl/>
              <w:jc w:val="center"/>
              <w:rPr>
                <w:kern w:val="0"/>
              </w:rPr>
            </w:pPr>
          </w:p>
        </w:tc>
        <w:tc>
          <w:tcPr>
            <w:tcW w:w="1515" w:type="dxa"/>
            <w:vAlign w:val="center"/>
          </w:tcPr>
          <w:p w:rsidR="004119BD" w:rsidRPr="00BA15E7" w:rsidRDefault="004119BD" w:rsidP="00477AFB">
            <w:pPr>
              <w:widowControl/>
              <w:adjustRightInd w:val="0"/>
              <w:snapToGrid w:val="0"/>
            </w:pPr>
            <w:r w:rsidRPr="00BA15E7">
              <w:rPr>
                <w:rFonts w:hint="eastAsia"/>
              </w:rPr>
              <w:t>总氮</w:t>
            </w:r>
            <w:r w:rsidRPr="00BA15E7">
              <w:t>(</w:t>
            </w:r>
            <w:r w:rsidRPr="00BA15E7">
              <w:t>以</w:t>
            </w:r>
            <w:r w:rsidRPr="00BA15E7">
              <w:t>N</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6" w:type="dxa"/>
            <w:vAlign w:val="center"/>
          </w:tcPr>
          <w:p w:rsidR="004119BD" w:rsidRPr="00991940" w:rsidRDefault="004119BD" w:rsidP="00477AFB">
            <w:pPr>
              <w:widowControl/>
              <w:jc w:val="center"/>
              <w:rPr>
                <w:kern w:val="0"/>
              </w:rPr>
            </w:pPr>
            <w:r>
              <w:rPr>
                <w:rFonts w:hint="eastAsia"/>
                <w:kern w:val="0"/>
              </w:rPr>
              <w:t>62.6</w:t>
            </w:r>
          </w:p>
        </w:tc>
        <w:tc>
          <w:tcPr>
            <w:tcW w:w="2013" w:type="dxa"/>
            <w:vAlign w:val="center"/>
          </w:tcPr>
          <w:p w:rsidR="004119BD" w:rsidRPr="00991940" w:rsidRDefault="004119BD" w:rsidP="00477AFB">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jc w:val="center"/>
              <w:rPr>
                <w:kern w:val="0"/>
              </w:rPr>
            </w:pPr>
            <w:r>
              <w:rPr>
                <w:rFonts w:hint="eastAsia"/>
                <w:kern w:val="0"/>
              </w:rPr>
              <w:t>59.6</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center"/>
              <w:rPr>
                <w:kern w:val="0"/>
              </w:rPr>
            </w:pPr>
          </w:p>
        </w:tc>
        <w:tc>
          <w:tcPr>
            <w:tcW w:w="1824" w:type="dxa"/>
            <w:vMerge/>
            <w:vAlign w:val="center"/>
          </w:tcPr>
          <w:p w:rsidR="004119BD" w:rsidRPr="00991940" w:rsidRDefault="004119BD" w:rsidP="00477AFB">
            <w:pPr>
              <w:widowControl/>
              <w:jc w:val="center"/>
              <w:rPr>
                <w:kern w:val="0"/>
              </w:rPr>
            </w:pPr>
          </w:p>
        </w:tc>
        <w:tc>
          <w:tcPr>
            <w:tcW w:w="1354" w:type="dxa"/>
            <w:vMerge/>
            <w:vAlign w:val="center"/>
          </w:tcPr>
          <w:p w:rsidR="004119BD" w:rsidRPr="00991940" w:rsidRDefault="004119BD" w:rsidP="00477AFB">
            <w:pPr>
              <w:widowControl/>
              <w:jc w:val="center"/>
              <w:rPr>
                <w:kern w:val="0"/>
              </w:rPr>
            </w:pPr>
          </w:p>
        </w:tc>
        <w:tc>
          <w:tcPr>
            <w:tcW w:w="1515" w:type="dxa"/>
            <w:vAlign w:val="center"/>
          </w:tcPr>
          <w:p w:rsidR="004119BD" w:rsidRPr="00BA15E7" w:rsidRDefault="004119BD" w:rsidP="00477AFB">
            <w:pPr>
              <w:widowControl/>
              <w:adjustRightInd w:val="0"/>
              <w:snapToGrid w:val="0"/>
            </w:pPr>
            <w:r w:rsidRPr="00BA15E7">
              <w:rPr>
                <w:rFonts w:hint="eastAsia"/>
              </w:rPr>
              <w:t>氨氮</w:t>
            </w:r>
            <w:r w:rsidRPr="00BA15E7">
              <w:t>(</w:t>
            </w:r>
            <w:r w:rsidRPr="00BA15E7">
              <w:t>以</w:t>
            </w:r>
            <w:r w:rsidRPr="00BA15E7">
              <w:t>N</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4119BD" w:rsidRPr="00991940" w:rsidRDefault="004119BD" w:rsidP="00477AFB">
            <w:pPr>
              <w:widowControl/>
              <w:jc w:val="center"/>
              <w:rPr>
                <w:kern w:val="0"/>
              </w:rPr>
            </w:pPr>
            <w:r>
              <w:rPr>
                <w:rFonts w:hint="eastAsia"/>
                <w:kern w:val="0"/>
              </w:rPr>
              <w:t>37.56</w:t>
            </w:r>
          </w:p>
        </w:tc>
        <w:tc>
          <w:tcPr>
            <w:tcW w:w="2013" w:type="dxa"/>
            <w:vAlign w:val="center"/>
          </w:tcPr>
          <w:p w:rsidR="004119BD" w:rsidRPr="00991940" w:rsidRDefault="004119BD" w:rsidP="00477AFB">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jc w:val="center"/>
              <w:rPr>
                <w:kern w:val="0"/>
              </w:rPr>
            </w:pPr>
            <w:r>
              <w:rPr>
                <w:rFonts w:hint="eastAsia"/>
                <w:kern w:val="0"/>
              </w:rPr>
              <w:t>35.76</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center"/>
              <w:rPr>
                <w:kern w:val="0"/>
              </w:rPr>
            </w:pPr>
          </w:p>
        </w:tc>
        <w:tc>
          <w:tcPr>
            <w:tcW w:w="1824" w:type="dxa"/>
            <w:vMerge/>
            <w:vAlign w:val="center"/>
          </w:tcPr>
          <w:p w:rsidR="004119BD" w:rsidRPr="00991940" w:rsidRDefault="004119BD" w:rsidP="00477AFB">
            <w:pPr>
              <w:widowControl/>
              <w:jc w:val="center"/>
              <w:rPr>
                <w:kern w:val="0"/>
              </w:rPr>
            </w:pPr>
          </w:p>
        </w:tc>
        <w:tc>
          <w:tcPr>
            <w:tcW w:w="1354" w:type="dxa"/>
            <w:vMerge/>
            <w:vAlign w:val="center"/>
          </w:tcPr>
          <w:p w:rsidR="004119BD" w:rsidRPr="00991940" w:rsidRDefault="004119BD" w:rsidP="00477AFB">
            <w:pPr>
              <w:widowControl/>
              <w:jc w:val="center"/>
              <w:rPr>
                <w:kern w:val="0"/>
              </w:rPr>
            </w:pPr>
          </w:p>
        </w:tc>
        <w:tc>
          <w:tcPr>
            <w:tcW w:w="1515" w:type="dxa"/>
            <w:vAlign w:val="center"/>
          </w:tcPr>
          <w:p w:rsidR="004119BD" w:rsidRPr="00BA15E7" w:rsidRDefault="004119BD" w:rsidP="00477AFB">
            <w:pPr>
              <w:widowControl/>
              <w:adjustRightInd w:val="0"/>
              <w:snapToGrid w:val="0"/>
            </w:pPr>
            <w:r w:rsidRPr="00BA15E7">
              <w:rPr>
                <w:rFonts w:hint="eastAsia"/>
              </w:rPr>
              <w:t>总磷</w:t>
            </w:r>
            <w:r w:rsidRPr="00BA15E7">
              <w:t>(</w:t>
            </w:r>
            <w:r w:rsidRPr="00BA15E7">
              <w:t>以</w:t>
            </w:r>
            <w:r w:rsidRPr="00BA15E7">
              <w:rPr>
                <w:rFonts w:hint="eastAsia"/>
              </w:rPr>
              <w:t>P</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4119BD" w:rsidRPr="00991940" w:rsidRDefault="004119BD" w:rsidP="00477AFB">
            <w:pPr>
              <w:widowControl/>
              <w:jc w:val="center"/>
              <w:rPr>
                <w:kern w:val="0"/>
              </w:rPr>
            </w:pPr>
            <w:r w:rsidRPr="00991940">
              <w:rPr>
                <w:kern w:val="0"/>
              </w:rPr>
              <w:t>3.13</w:t>
            </w:r>
          </w:p>
        </w:tc>
        <w:tc>
          <w:tcPr>
            <w:tcW w:w="2013" w:type="dxa"/>
            <w:vAlign w:val="center"/>
          </w:tcPr>
          <w:p w:rsidR="004119BD" w:rsidRPr="00991940" w:rsidRDefault="004119BD" w:rsidP="00477AFB">
            <w:pPr>
              <w:widowControl/>
              <w:jc w:val="center"/>
              <w:rPr>
                <w:kern w:val="0"/>
              </w:rP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jc w:val="center"/>
              <w:rPr>
                <w:kern w:val="0"/>
              </w:rPr>
            </w:pPr>
            <w:r w:rsidRPr="00991940">
              <w:rPr>
                <w:kern w:val="0"/>
              </w:rPr>
              <w:t>2.98</w:t>
            </w:r>
          </w:p>
        </w:tc>
      </w:tr>
      <w:tr w:rsidR="004119BD" w:rsidRPr="00991940" w:rsidTr="00477AFB">
        <w:trPr>
          <w:jc w:val="center"/>
        </w:trPr>
        <w:tc>
          <w:tcPr>
            <w:tcW w:w="1272" w:type="dxa"/>
            <w:vMerge w:val="restart"/>
            <w:vAlign w:val="center"/>
          </w:tcPr>
          <w:p w:rsidR="004119BD" w:rsidRPr="00991940" w:rsidRDefault="004119BD" w:rsidP="00477AFB">
            <w:pPr>
              <w:widowControl/>
              <w:jc w:val="center"/>
              <w:rPr>
                <w:b/>
                <w:bCs/>
                <w:kern w:val="0"/>
              </w:rPr>
            </w:pPr>
            <w:r w:rsidRPr="00991940">
              <w:rPr>
                <w:lang w:val="zh-CN"/>
              </w:rPr>
              <w:t>聚酯切片</w:t>
            </w:r>
          </w:p>
        </w:tc>
        <w:tc>
          <w:tcPr>
            <w:tcW w:w="1661" w:type="dxa"/>
            <w:vMerge w:val="restart"/>
            <w:vAlign w:val="center"/>
          </w:tcPr>
          <w:p w:rsidR="004119BD" w:rsidRPr="00991940" w:rsidRDefault="004119BD" w:rsidP="00477AFB">
            <w:pPr>
              <w:widowControl/>
              <w:jc w:val="center"/>
              <w:rPr>
                <w:kern w:val="0"/>
              </w:rPr>
            </w:pPr>
            <w:r w:rsidRPr="00991940">
              <w:rPr>
                <w:lang w:val="zh-CN"/>
              </w:rPr>
              <w:t>精对苯二甲酸</w:t>
            </w:r>
            <w:r w:rsidRPr="00991940">
              <w:rPr>
                <w:lang w:val="zh-CN"/>
              </w:rPr>
              <w:t>-</w:t>
            </w:r>
            <w:r w:rsidRPr="00991940">
              <w:rPr>
                <w:lang w:val="zh-CN"/>
              </w:rPr>
              <w:t>乙二醇</w:t>
            </w:r>
          </w:p>
        </w:tc>
        <w:tc>
          <w:tcPr>
            <w:tcW w:w="1824" w:type="dxa"/>
            <w:vMerge w:val="restart"/>
            <w:vAlign w:val="center"/>
          </w:tcPr>
          <w:p w:rsidR="004119BD" w:rsidRPr="00991940" w:rsidRDefault="004119BD" w:rsidP="00477AFB">
            <w:pPr>
              <w:widowControl/>
              <w:jc w:val="center"/>
              <w:rPr>
                <w:kern w:val="0"/>
              </w:rPr>
            </w:pPr>
            <w:r w:rsidRPr="00991940">
              <w:rPr>
                <w:lang w:val="zh-CN"/>
              </w:rPr>
              <w:t>聚合</w:t>
            </w:r>
            <w:r w:rsidRPr="00991940">
              <w:rPr>
                <w:lang w:val="zh-CN"/>
              </w:rPr>
              <w:t>-</w:t>
            </w:r>
            <w:r w:rsidRPr="00991940">
              <w:rPr>
                <w:lang w:val="zh-CN"/>
              </w:rPr>
              <w:t>切粒</w:t>
            </w:r>
          </w:p>
        </w:tc>
        <w:tc>
          <w:tcPr>
            <w:tcW w:w="1354"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515" w:type="dxa"/>
            <w:vAlign w:val="center"/>
          </w:tcPr>
          <w:p w:rsidR="004119BD" w:rsidRPr="00991940" w:rsidRDefault="004119BD" w:rsidP="00477AFB">
            <w:pPr>
              <w:widowControl/>
              <w:jc w:val="center"/>
              <w:rPr>
                <w:kern w:val="0"/>
              </w:rPr>
            </w:pPr>
            <w:r w:rsidRPr="00991940">
              <w:rPr>
                <w:kern w:val="0"/>
              </w:rPr>
              <w:t>工业废水量</w:t>
            </w:r>
          </w:p>
        </w:tc>
        <w:tc>
          <w:tcPr>
            <w:tcW w:w="1506"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lang w:val="zh-CN"/>
              </w:rPr>
            </w:pPr>
            <w:r w:rsidRPr="00991940">
              <w:rPr>
                <w:lang w:val="zh-CN"/>
              </w:rPr>
              <w:t>1.04</w:t>
            </w:r>
          </w:p>
        </w:tc>
        <w:tc>
          <w:tcPr>
            <w:tcW w:w="2013" w:type="dxa"/>
            <w:vAlign w:val="center"/>
          </w:tcPr>
          <w:p w:rsidR="004119BD" w:rsidRPr="00991940" w:rsidRDefault="004119BD" w:rsidP="00477AFB">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4119BD" w:rsidRPr="00991940" w:rsidRDefault="004119BD" w:rsidP="00477AFB">
            <w:pPr>
              <w:widowControl/>
              <w:snapToGrid w:val="0"/>
              <w:jc w:val="center"/>
              <w:rPr>
                <w:lang w:val="zh-CN"/>
              </w:rPr>
            </w:pPr>
            <w:r w:rsidRPr="00991940">
              <w:rPr>
                <w:lang w:val="zh-CN"/>
              </w:rPr>
              <w:t>0.99</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991940" w:rsidRDefault="004119BD" w:rsidP="00477AFB">
            <w:pPr>
              <w:widowControl/>
              <w:jc w:val="center"/>
              <w:rPr>
                <w:kern w:val="0"/>
              </w:rPr>
            </w:pPr>
            <w:r w:rsidRPr="00991940">
              <w:rPr>
                <w:kern w:val="0"/>
              </w:rPr>
              <w:t>化学需氧量</w:t>
            </w:r>
          </w:p>
        </w:tc>
        <w:tc>
          <w:tcPr>
            <w:tcW w:w="1506" w:type="dxa"/>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kern w:val="0"/>
              </w:rPr>
            </w:pPr>
            <w:r w:rsidRPr="00991940">
              <w:rPr>
                <w:lang w:val="zh-CN"/>
              </w:rPr>
              <w:t>2360</w:t>
            </w:r>
          </w:p>
        </w:tc>
        <w:tc>
          <w:tcPr>
            <w:tcW w:w="2013" w:type="dxa"/>
            <w:vAlign w:val="center"/>
          </w:tcPr>
          <w:p w:rsidR="004119BD" w:rsidRPr="00991940" w:rsidRDefault="004119BD" w:rsidP="00477AFB">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4119BD" w:rsidRPr="00991940" w:rsidRDefault="004119BD" w:rsidP="00477AFB">
            <w:pPr>
              <w:widowControl/>
              <w:snapToGrid w:val="0"/>
              <w:jc w:val="center"/>
              <w:rPr>
                <w:lang w:val="zh-CN"/>
              </w:rPr>
            </w:pPr>
            <w:r>
              <w:rPr>
                <w:rFonts w:hint="eastAsia"/>
                <w:lang w:val="zh-CN"/>
              </w:rPr>
              <w:t>162</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506"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kern w:val="0"/>
              </w:rPr>
            </w:pPr>
            <w:r w:rsidRPr="00991940">
              <w:rPr>
                <w:lang w:val="zh-CN"/>
              </w:rPr>
              <w:t>1.73</w:t>
            </w:r>
            <w:r w:rsidRPr="00991940">
              <w:rPr>
                <w:rFonts w:hint="eastAsia"/>
                <w:kern w:val="0"/>
              </w:rPr>
              <w:t>×</w:t>
            </w:r>
            <w:r w:rsidRPr="00991940">
              <w:rPr>
                <w:rFonts w:hint="eastAsia"/>
                <w:kern w:val="0"/>
              </w:rPr>
              <w:t>10</w:t>
            </w:r>
            <w:r w:rsidRPr="00991940">
              <w:rPr>
                <w:rFonts w:hint="eastAsia"/>
                <w:kern w:val="0"/>
                <w:vertAlign w:val="superscript"/>
              </w:rPr>
              <w:t>-3</w:t>
            </w:r>
          </w:p>
        </w:tc>
        <w:tc>
          <w:tcPr>
            <w:tcW w:w="2013" w:type="dxa"/>
            <w:vAlign w:val="center"/>
          </w:tcPr>
          <w:p w:rsidR="004119BD" w:rsidRPr="00991940" w:rsidRDefault="004119BD" w:rsidP="00477AFB">
            <w:pPr>
              <w:widowControl/>
              <w:snapToGrid w:val="0"/>
              <w:jc w:val="center"/>
              <w:rPr>
                <w:kern w:val="0"/>
              </w:rPr>
            </w:pPr>
            <w:r w:rsidRPr="00991940">
              <w:t>—</w:t>
            </w:r>
          </w:p>
        </w:tc>
        <w:tc>
          <w:tcPr>
            <w:tcW w:w="1213" w:type="dxa"/>
            <w:vAlign w:val="center"/>
          </w:tcPr>
          <w:p w:rsidR="004119BD" w:rsidRPr="00991940" w:rsidRDefault="004119BD" w:rsidP="00477AFB">
            <w:pPr>
              <w:widowControl/>
              <w:snapToGrid w:val="0"/>
              <w:jc w:val="center"/>
              <w:rPr>
                <w:kern w:val="0"/>
              </w:rPr>
            </w:pPr>
            <w:r w:rsidRPr="00991940">
              <w:t>—</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BA15E7" w:rsidRDefault="004119BD" w:rsidP="00477AFB">
            <w:pPr>
              <w:widowControl/>
              <w:adjustRightInd w:val="0"/>
              <w:snapToGrid w:val="0"/>
              <w:jc w:val="center"/>
            </w:pPr>
            <w:r w:rsidRPr="00BA15E7">
              <w:rPr>
                <w:rFonts w:hint="eastAsia"/>
              </w:rPr>
              <w:t>总氮</w:t>
            </w:r>
            <w:r w:rsidRPr="00BA15E7">
              <w:t xml:space="preserve"> (</w:t>
            </w:r>
            <w:r w:rsidRPr="00BA15E7">
              <w:t>以</w:t>
            </w:r>
            <w:r w:rsidRPr="00BA15E7">
              <w:t>N</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6" w:type="dxa"/>
            <w:vAlign w:val="center"/>
          </w:tcPr>
          <w:p w:rsidR="004119BD" w:rsidRPr="00991940" w:rsidRDefault="004119BD" w:rsidP="00477AFB">
            <w:pPr>
              <w:widowControl/>
              <w:jc w:val="center"/>
              <w:rPr>
                <w:lang w:val="zh-CN"/>
              </w:rPr>
            </w:pPr>
            <w:r>
              <w:rPr>
                <w:rFonts w:hint="eastAsia"/>
                <w:lang w:val="zh-CN"/>
              </w:rPr>
              <w:t>20.8</w:t>
            </w:r>
          </w:p>
        </w:tc>
        <w:tc>
          <w:tcPr>
            <w:tcW w:w="2013" w:type="dxa"/>
            <w:vAlign w:val="center"/>
          </w:tcPr>
          <w:p w:rsidR="004119BD" w:rsidRPr="00991940" w:rsidRDefault="004119BD" w:rsidP="00477AFB">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4119BD" w:rsidRPr="00991940" w:rsidRDefault="004119BD" w:rsidP="00477AFB">
            <w:pPr>
              <w:widowControl/>
              <w:snapToGrid w:val="0"/>
              <w:jc w:val="center"/>
              <w:rPr>
                <w:lang w:val="zh-CN"/>
              </w:rPr>
            </w:pPr>
            <w:r>
              <w:rPr>
                <w:rFonts w:hint="eastAsia"/>
                <w:lang w:val="zh-CN"/>
              </w:rPr>
              <w:t>19.8</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BA15E7" w:rsidRDefault="004119BD" w:rsidP="00477AFB">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4119BD" w:rsidRPr="00991940" w:rsidRDefault="004119BD" w:rsidP="00477AFB">
            <w:pPr>
              <w:widowControl/>
              <w:jc w:val="center"/>
              <w:rPr>
                <w:lang w:val="zh-CN"/>
              </w:rPr>
            </w:pPr>
            <w:r>
              <w:rPr>
                <w:rFonts w:hint="eastAsia"/>
                <w:lang w:val="zh-CN"/>
              </w:rPr>
              <w:t>12.48</w:t>
            </w:r>
          </w:p>
        </w:tc>
        <w:tc>
          <w:tcPr>
            <w:tcW w:w="2013" w:type="dxa"/>
            <w:vAlign w:val="center"/>
          </w:tcPr>
          <w:p w:rsidR="004119BD" w:rsidRPr="00991940" w:rsidRDefault="004119BD" w:rsidP="00477AFB">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4119BD" w:rsidRPr="00991940" w:rsidRDefault="004119BD" w:rsidP="00477AFB">
            <w:pPr>
              <w:widowControl/>
              <w:snapToGrid w:val="0"/>
              <w:jc w:val="center"/>
              <w:rPr>
                <w:lang w:val="zh-CN"/>
              </w:rPr>
            </w:pPr>
            <w:r>
              <w:rPr>
                <w:rFonts w:hint="eastAsia"/>
                <w:lang w:val="zh-CN"/>
              </w:rPr>
              <w:t>11.88</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BA15E7" w:rsidRDefault="004119BD" w:rsidP="00477AFB">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4119BD" w:rsidRPr="00991940" w:rsidRDefault="004119BD" w:rsidP="00477AFB">
            <w:pPr>
              <w:widowControl/>
              <w:jc w:val="center"/>
              <w:rPr>
                <w:kern w:val="0"/>
              </w:rPr>
            </w:pPr>
            <w:r w:rsidRPr="00991940">
              <w:rPr>
                <w:lang w:val="zh-CN"/>
              </w:rPr>
              <w:t>1.04</w:t>
            </w:r>
          </w:p>
        </w:tc>
        <w:tc>
          <w:tcPr>
            <w:tcW w:w="2013" w:type="dxa"/>
            <w:vAlign w:val="center"/>
          </w:tcPr>
          <w:p w:rsidR="004119BD" w:rsidRPr="00991940" w:rsidRDefault="004119BD" w:rsidP="00477AFB">
            <w:pPr>
              <w:snapToGrid w:val="0"/>
              <w:jc w:val="center"/>
              <w:rPr>
                <w:lang w:val="zh-CN"/>
              </w:rPr>
            </w:pPr>
            <w:r w:rsidRPr="00991940">
              <w:rPr>
                <w:lang w:val="zh-CN"/>
              </w:rPr>
              <w:t>厌氧</w:t>
            </w:r>
            <w:r w:rsidRPr="00991940">
              <w:rPr>
                <w:lang w:val="zh-CN"/>
              </w:rPr>
              <w:t>/</w:t>
            </w:r>
            <w:r w:rsidRPr="00991940">
              <w:rPr>
                <w:lang w:val="zh-CN"/>
              </w:rPr>
              <w:t>好氧生物组合工艺</w:t>
            </w:r>
          </w:p>
        </w:tc>
        <w:tc>
          <w:tcPr>
            <w:tcW w:w="1213" w:type="dxa"/>
            <w:vAlign w:val="center"/>
          </w:tcPr>
          <w:p w:rsidR="004119BD" w:rsidRPr="00991940" w:rsidRDefault="004119BD" w:rsidP="00477AFB">
            <w:pPr>
              <w:widowControl/>
              <w:snapToGrid w:val="0"/>
              <w:jc w:val="center"/>
              <w:rPr>
                <w:kern w:val="0"/>
              </w:rPr>
            </w:pPr>
            <w:r w:rsidRPr="00991940">
              <w:rPr>
                <w:lang w:val="zh-CN"/>
              </w:rPr>
              <w:t>0.99</w:t>
            </w:r>
          </w:p>
        </w:tc>
      </w:tr>
      <w:tr w:rsidR="004119BD" w:rsidRPr="00991940" w:rsidTr="00477AFB">
        <w:trPr>
          <w:jc w:val="center"/>
        </w:trPr>
        <w:tc>
          <w:tcPr>
            <w:tcW w:w="1272" w:type="dxa"/>
            <w:vMerge w:val="restart"/>
            <w:vAlign w:val="center"/>
          </w:tcPr>
          <w:p w:rsidR="004119BD" w:rsidRPr="00991940" w:rsidRDefault="004119BD" w:rsidP="00477AFB">
            <w:pPr>
              <w:widowControl/>
              <w:jc w:val="center"/>
              <w:rPr>
                <w:b/>
                <w:bCs/>
                <w:kern w:val="0"/>
              </w:rPr>
            </w:pPr>
            <w:r w:rsidRPr="00991940">
              <w:rPr>
                <w:lang w:val="zh-CN"/>
              </w:rPr>
              <w:t>涤纶长丝</w:t>
            </w:r>
          </w:p>
        </w:tc>
        <w:tc>
          <w:tcPr>
            <w:tcW w:w="1661" w:type="dxa"/>
            <w:vMerge w:val="restart"/>
            <w:vAlign w:val="center"/>
          </w:tcPr>
          <w:p w:rsidR="004119BD" w:rsidRPr="00991940" w:rsidRDefault="004119BD" w:rsidP="00477AFB">
            <w:pPr>
              <w:widowControl/>
              <w:jc w:val="center"/>
              <w:rPr>
                <w:kern w:val="0"/>
              </w:rPr>
            </w:pPr>
            <w:r w:rsidRPr="00991940">
              <w:rPr>
                <w:lang w:val="zh-CN"/>
              </w:rPr>
              <w:t>聚酯切片</w:t>
            </w:r>
          </w:p>
        </w:tc>
        <w:tc>
          <w:tcPr>
            <w:tcW w:w="1824" w:type="dxa"/>
            <w:vMerge w:val="restart"/>
            <w:vAlign w:val="center"/>
          </w:tcPr>
          <w:p w:rsidR="004119BD" w:rsidRPr="00991940" w:rsidRDefault="004119BD" w:rsidP="00477AFB">
            <w:pPr>
              <w:widowControl/>
              <w:jc w:val="center"/>
              <w:rPr>
                <w:kern w:val="0"/>
              </w:rPr>
            </w:pPr>
            <w:r w:rsidRPr="00991940">
              <w:rPr>
                <w:lang w:val="zh-CN"/>
              </w:rPr>
              <w:t>熔融</w:t>
            </w:r>
            <w:r w:rsidRPr="00991940">
              <w:rPr>
                <w:lang w:val="zh-CN"/>
              </w:rPr>
              <w:t>-</w:t>
            </w:r>
            <w:r w:rsidRPr="00991940">
              <w:rPr>
                <w:lang w:val="zh-CN"/>
              </w:rPr>
              <w:t>纺丝</w:t>
            </w:r>
          </w:p>
        </w:tc>
        <w:tc>
          <w:tcPr>
            <w:tcW w:w="1354"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515" w:type="dxa"/>
            <w:vAlign w:val="center"/>
          </w:tcPr>
          <w:p w:rsidR="004119BD" w:rsidRPr="00991940" w:rsidRDefault="004119BD" w:rsidP="00477AFB">
            <w:pPr>
              <w:widowControl/>
              <w:jc w:val="center"/>
              <w:rPr>
                <w:kern w:val="0"/>
              </w:rPr>
            </w:pPr>
            <w:r w:rsidRPr="00991940">
              <w:rPr>
                <w:kern w:val="0"/>
              </w:rPr>
              <w:t>工业废水量</w:t>
            </w:r>
          </w:p>
        </w:tc>
        <w:tc>
          <w:tcPr>
            <w:tcW w:w="1506"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lang w:val="zh-CN"/>
              </w:rPr>
            </w:pPr>
            <w:r w:rsidRPr="00991940">
              <w:rPr>
                <w:lang w:val="zh-CN"/>
              </w:rPr>
              <w:t>1.99</w:t>
            </w:r>
          </w:p>
        </w:tc>
        <w:tc>
          <w:tcPr>
            <w:tcW w:w="2013"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snapToGrid w:val="0"/>
              <w:jc w:val="center"/>
              <w:rPr>
                <w:kern w:val="0"/>
              </w:rPr>
            </w:pPr>
            <w:r w:rsidRPr="00991940">
              <w:rPr>
                <w:lang w:val="zh-CN"/>
              </w:rPr>
              <w:t>1.81</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991940" w:rsidRDefault="004119BD" w:rsidP="00477AFB">
            <w:pPr>
              <w:widowControl/>
              <w:jc w:val="center"/>
              <w:rPr>
                <w:kern w:val="0"/>
              </w:rPr>
            </w:pPr>
            <w:r w:rsidRPr="00991940">
              <w:rPr>
                <w:kern w:val="0"/>
              </w:rPr>
              <w:t>化学需氧量</w:t>
            </w:r>
          </w:p>
        </w:tc>
        <w:tc>
          <w:tcPr>
            <w:tcW w:w="1506" w:type="dxa"/>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lang w:val="zh-CN"/>
              </w:rPr>
            </w:pPr>
            <w:r w:rsidRPr="00991940">
              <w:rPr>
                <w:lang w:val="zh-CN"/>
              </w:rPr>
              <w:t>1310</w:t>
            </w:r>
          </w:p>
        </w:tc>
        <w:tc>
          <w:tcPr>
            <w:tcW w:w="2013"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snapToGrid w:val="0"/>
              <w:jc w:val="center"/>
              <w:rPr>
                <w:kern w:val="0"/>
              </w:rPr>
            </w:pPr>
            <w:r>
              <w:rPr>
                <w:rFonts w:hint="eastAsia"/>
                <w:kern w:val="0"/>
              </w:rPr>
              <w:t>171</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506"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6" w:type="dxa"/>
            <w:vAlign w:val="center"/>
          </w:tcPr>
          <w:p w:rsidR="004119BD" w:rsidRPr="00991940" w:rsidRDefault="004119BD" w:rsidP="00477AFB">
            <w:pPr>
              <w:widowControl/>
              <w:jc w:val="center"/>
              <w:rPr>
                <w:lang w:val="zh-CN"/>
              </w:rPr>
            </w:pPr>
            <w:r w:rsidRPr="00991940">
              <w:rPr>
                <w:lang w:val="zh-CN"/>
              </w:rPr>
              <w:t>1.05</w:t>
            </w:r>
            <w:r w:rsidRPr="00991940">
              <w:rPr>
                <w:rFonts w:hint="eastAsia"/>
                <w:kern w:val="0"/>
              </w:rPr>
              <w:t>×</w:t>
            </w:r>
            <w:r w:rsidRPr="00991940">
              <w:rPr>
                <w:rFonts w:hint="eastAsia"/>
                <w:kern w:val="0"/>
              </w:rPr>
              <w:t>10</w:t>
            </w:r>
            <w:r w:rsidRPr="00991940">
              <w:rPr>
                <w:rFonts w:hint="eastAsia"/>
                <w:kern w:val="0"/>
                <w:vertAlign w:val="superscript"/>
              </w:rPr>
              <w:t>-3</w:t>
            </w:r>
          </w:p>
        </w:tc>
        <w:tc>
          <w:tcPr>
            <w:tcW w:w="2013" w:type="dxa"/>
            <w:vAlign w:val="center"/>
          </w:tcPr>
          <w:p w:rsidR="004119BD" w:rsidRPr="00991940" w:rsidRDefault="004119BD" w:rsidP="00477AFB">
            <w:pPr>
              <w:widowControl/>
              <w:snapToGrid w:val="0"/>
              <w:jc w:val="center"/>
              <w:rPr>
                <w:kern w:val="0"/>
              </w:rPr>
            </w:pPr>
            <w:r w:rsidRPr="00991940">
              <w:t>—</w:t>
            </w:r>
          </w:p>
        </w:tc>
        <w:tc>
          <w:tcPr>
            <w:tcW w:w="1213" w:type="dxa"/>
            <w:vAlign w:val="center"/>
          </w:tcPr>
          <w:p w:rsidR="004119BD" w:rsidRPr="00991940" w:rsidRDefault="004119BD" w:rsidP="00477AFB">
            <w:pPr>
              <w:widowControl/>
              <w:snapToGrid w:val="0"/>
              <w:jc w:val="center"/>
              <w:rPr>
                <w:kern w:val="0"/>
              </w:rPr>
            </w:pPr>
            <w:r w:rsidRPr="00991940">
              <w:t>—</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BA15E7" w:rsidRDefault="004119BD" w:rsidP="00477AFB">
            <w:pPr>
              <w:widowControl/>
              <w:adjustRightInd w:val="0"/>
              <w:snapToGrid w:val="0"/>
              <w:jc w:val="center"/>
            </w:pPr>
            <w:r w:rsidRPr="00BA15E7">
              <w:rPr>
                <w:rFonts w:hint="eastAsia"/>
              </w:rPr>
              <w:t>总氮</w:t>
            </w:r>
            <w:r w:rsidRPr="00BA15E7">
              <w:t xml:space="preserve"> (</w:t>
            </w:r>
            <w:r w:rsidRPr="00BA15E7">
              <w:t>以</w:t>
            </w:r>
            <w:r w:rsidRPr="00BA15E7">
              <w:t>N</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6" w:type="dxa"/>
            <w:vAlign w:val="center"/>
          </w:tcPr>
          <w:p w:rsidR="004119BD" w:rsidRPr="00991940" w:rsidRDefault="004119BD" w:rsidP="00477AFB">
            <w:pPr>
              <w:widowControl/>
              <w:jc w:val="center"/>
              <w:rPr>
                <w:lang w:val="zh-CN"/>
              </w:rPr>
            </w:pPr>
            <w:r>
              <w:rPr>
                <w:rFonts w:hint="eastAsia"/>
                <w:lang w:val="zh-CN"/>
              </w:rPr>
              <w:t>39.8</w:t>
            </w:r>
          </w:p>
        </w:tc>
        <w:tc>
          <w:tcPr>
            <w:tcW w:w="2013"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snapToGrid w:val="0"/>
              <w:jc w:val="center"/>
              <w:rPr>
                <w:kern w:val="0"/>
              </w:rPr>
            </w:pPr>
            <w:r>
              <w:rPr>
                <w:rFonts w:hint="eastAsia"/>
                <w:kern w:val="0"/>
              </w:rPr>
              <w:t>36.2</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BA15E7" w:rsidRDefault="004119BD" w:rsidP="00477AFB">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4119BD" w:rsidRPr="00991940" w:rsidRDefault="004119BD" w:rsidP="00477AFB">
            <w:pPr>
              <w:widowControl/>
              <w:jc w:val="center"/>
              <w:rPr>
                <w:lang w:val="zh-CN"/>
              </w:rPr>
            </w:pPr>
            <w:r>
              <w:rPr>
                <w:rFonts w:hint="eastAsia"/>
                <w:lang w:val="zh-CN"/>
              </w:rPr>
              <w:t>23.88</w:t>
            </w:r>
          </w:p>
        </w:tc>
        <w:tc>
          <w:tcPr>
            <w:tcW w:w="2013"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snapToGrid w:val="0"/>
              <w:jc w:val="center"/>
              <w:rPr>
                <w:kern w:val="0"/>
              </w:rPr>
            </w:pPr>
            <w:r>
              <w:rPr>
                <w:rFonts w:hint="eastAsia"/>
                <w:kern w:val="0"/>
              </w:rPr>
              <w:t>21.72</w:t>
            </w:r>
          </w:p>
        </w:tc>
      </w:tr>
      <w:tr w:rsidR="004119BD" w:rsidRPr="00991940" w:rsidTr="00477AFB">
        <w:trPr>
          <w:jc w:val="center"/>
        </w:trPr>
        <w:tc>
          <w:tcPr>
            <w:tcW w:w="1272" w:type="dxa"/>
            <w:vMerge/>
            <w:vAlign w:val="center"/>
          </w:tcPr>
          <w:p w:rsidR="004119BD" w:rsidRPr="00991940" w:rsidRDefault="004119BD" w:rsidP="00477AFB">
            <w:pPr>
              <w:widowControl/>
              <w:jc w:val="center"/>
              <w:rPr>
                <w:b/>
                <w:bCs/>
                <w:kern w:val="0"/>
              </w:rPr>
            </w:pPr>
          </w:p>
        </w:tc>
        <w:tc>
          <w:tcPr>
            <w:tcW w:w="1661" w:type="dxa"/>
            <w:vMerge/>
            <w:vAlign w:val="center"/>
          </w:tcPr>
          <w:p w:rsidR="004119BD" w:rsidRPr="00991940" w:rsidRDefault="004119BD" w:rsidP="00477AFB">
            <w:pPr>
              <w:widowControl/>
              <w:jc w:val="left"/>
              <w:rPr>
                <w:kern w:val="0"/>
              </w:rPr>
            </w:pPr>
          </w:p>
        </w:tc>
        <w:tc>
          <w:tcPr>
            <w:tcW w:w="1824" w:type="dxa"/>
            <w:vMerge/>
            <w:vAlign w:val="center"/>
          </w:tcPr>
          <w:p w:rsidR="004119BD" w:rsidRPr="00991940" w:rsidRDefault="004119BD" w:rsidP="00477AFB">
            <w:pPr>
              <w:widowControl/>
              <w:jc w:val="left"/>
              <w:rPr>
                <w:kern w:val="0"/>
              </w:rPr>
            </w:pPr>
          </w:p>
        </w:tc>
        <w:tc>
          <w:tcPr>
            <w:tcW w:w="1354" w:type="dxa"/>
            <w:vMerge/>
            <w:vAlign w:val="center"/>
          </w:tcPr>
          <w:p w:rsidR="004119BD" w:rsidRPr="00991940" w:rsidRDefault="004119BD" w:rsidP="00477AFB">
            <w:pPr>
              <w:widowControl/>
              <w:jc w:val="left"/>
              <w:rPr>
                <w:kern w:val="0"/>
              </w:rPr>
            </w:pPr>
          </w:p>
        </w:tc>
        <w:tc>
          <w:tcPr>
            <w:tcW w:w="1515" w:type="dxa"/>
            <w:vAlign w:val="center"/>
          </w:tcPr>
          <w:p w:rsidR="004119BD" w:rsidRPr="00BA15E7" w:rsidRDefault="004119BD" w:rsidP="00477AFB">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506"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6" w:type="dxa"/>
            <w:vAlign w:val="center"/>
          </w:tcPr>
          <w:p w:rsidR="004119BD" w:rsidRPr="00991940" w:rsidRDefault="004119BD" w:rsidP="00477AFB">
            <w:pPr>
              <w:widowControl/>
              <w:jc w:val="center"/>
              <w:rPr>
                <w:lang w:val="zh-CN"/>
              </w:rPr>
            </w:pPr>
            <w:r w:rsidRPr="00991940">
              <w:rPr>
                <w:lang w:val="zh-CN"/>
              </w:rPr>
              <w:t>1.99</w:t>
            </w:r>
          </w:p>
        </w:tc>
        <w:tc>
          <w:tcPr>
            <w:tcW w:w="2013"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213" w:type="dxa"/>
            <w:vAlign w:val="center"/>
          </w:tcPr>
          <w:p w:rsidR="004119BD" w:rsidRPr="00991940" w:rsidRDefault="004119BD" w:rsidP="00477AFB">
            <w:pPr>
              <w:widowControl/>
              <w:snapToGrid w:val="0"/>
              <w:jc w:val="center"/>
              <w:rPr>
                <w:kern w:val="0"/>
              </w:rPr>
            </w:pPr>
            <w:r w:rsidRPr="00991940">
              <w:rPr>
                <w:lang w:val="zh-CN"/>
              </w:rPr>
              <w:t>1.81</w:t>
            </w:r>
          </w:p>
        </w:tc>
      </w:tr>
    </w:tbl>
    <w:p w:rsidR="004119BD" w:rsidRDefault="004119BD" w:rsidP="00EE5819">
      <w:pPr>
        <w:snapToGrid w:val="0"/>
        <w:spacing w:afterLines="100" w:after="240" w:line="264" w:lineRule="auto"/>
        <w:jc w:val="center"/>
        <w:rPr>
          <w:rFonts w:eastAsia="黑体"/>
          <w:b/>
          <w:bCs/>
          <w:sz w:val="32"/>
          <w:szCs w:val="32"/>
        </w:rPr>
        <w:sectPr w:rsidR="004119BD" w:rsidSect="00E92CB1">
          <w:pgSz w:w="16840" w:h="11907" w:orient="landscape" w:code="9"/>
          <w:pgMar w:top="1588" w:right="1134" w:bottom="1531" w:left="1134" w:header="851" w:footer="992" w:gutter="0"/>
          <w:cols w:space="425"/>
          <w:docGrid w:linePitch="312"/>
        </w:sectPr>
      </w:pPr>
    </w:p>
    <w:p w:rsidR="004119BD" w:rsidRPr="00991940" w:rsidRDefault="004119BD"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2822 </w:t>
      </w:r>
      <w:r w:rsidRPr="00991940">
        <w:rPr>
          <w:rFonts w:eastAsia="黑体"/>
          <w:b/>
          <w:bCs/>
          <w:sz w:val="32"/>
          <w:szCs w:val="32"/>
        </w:rPr>
        <w:t>涤纶纤维制造行业产排污系数表（续</w:t>
      </w:r>
      <w:r w:rsidRPr="00991940">
        <w:rPr>
          <w:rFonts w:eastAsia="黑体"/>
          <w:b/>
          <w:bCs/>
          <w:sz w:val="32"/>
          <w:szCs w:val="32"/>
        </w:rPr>
        <w:t>3</w:t>
      </w:r>
      <w:r w:rsidRPr="00991940">
        <w:rPr>
          <w:rFonts w:eastAsia="黑体"/>
          <w:b/>
          <w:bCs/>
          <w:sz w:val="32"/>
          <w:szCs w:val="32"/>
        </w:rPr>
        <w:t>）</w:t>
      </w:r>
    </w:p>
    <w:tbl>
      <w:tblPr>
        <w:tblW w:w="13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1739"/>
        <w:gridCol w:w="1899"/>
        <w:gridCol w:w="1421"/>
        <w:gridCol w:w="1488"/>
        <w:gridCol w:w="1602"/>
        <w:gridCol w:w="1297"/>
        <w:gridCol w:w="1915"/>
        <w:gridCol w:w="1065"/>
      </w:tblGrid>
      <w:tr w:rsidR="004119BD" w:rsidRPr="00991940" w:rsidTr="00477AFB">
        <w:trPr>
          <w:trHeight w:val="610"/>
          <w:jc w:val="center"/>
        </w:trPr>
        <w:tc>
          <w:tcPr>
            <w:tcW w:w="1320" w:type="dxa"/>
            <w:vAlign w:val="center"/>
          </w:tcPr>
          <w:p w:rsidR="004119BD" w:rsidRPr="00991940" w:rsidRDefault="004119BD" w:rsidP="00477AFB">
            <w:pPr>
              <w:widowControl/>
              <w:snapToGrid w:val="0"/>
              <w:jc w:val="center"/>
              <w:rPr>
                <w:b/>
                <w:kern w:val="0"/>
              </w:rPr>
            </w:pPr>
            <w:r w:rsidRPr="00991940">
              <w:rPr>
                <w:b/>
                <w:kern w:val="0"/>
              </w:rPr>
              <w:t>产品名称</w:t>
            </w:r>
            <w:r w:rsidRPr="00991940">
              <w:rPr>
                <w:b/>
                <w:kern w:val="0"/>
              </w:rPr>
              <w:t xml:space="preserve"> </w:t>
            </w:r>
          </w:p>
        </w:tc>
        <w:tc>
          <w:tcPr>
            <w:tcW w:w="1739" w:type="dxa"/>
            <w:vAlign w:val="center"/>
          </w:tcPr>
          <w:p w:rsidR="004119BD" w:rsidRPr="00991940" w:rsidRDefault="004119BD" w:rsidP="00477AFB">
            <w:pPr>
              <w:widowControl/>
              <w:snapToGrid w:val="0"/>
              <w:jc w:val="center"/>
              <w:rPr>
                <w:b/>
                <w:kern w:val="0"/>
              </w:rPr>
            </w:pPr>
            <w:r w:rsidRPr="00991940">
              <w:rPr>
                <w:b/>
                <w:kern w:val="0"/>
              </w:rPr>
              <w:t>原料名称</w:t>
            </w:r>
          </w:p>
        </w:tc>
        <w:tc>
          <w:tcPr>
            <w:tcW w:w="1899" w:type="dxa"/>
            <w:vAlign w:val="center"/>
          </w:tcPr>
          <w:p w:rsidR="004119BD" w:rsidRPr="00991940" w:rsidRDefault="004119BD" w:rsidP="00477AFB">
            <w:pPr>
              <w:widowControl/>
              <w:snapToGrid w:val="0"/>
              <w:jc w:val="center"/>
              <w:rPr>
                <w:b/>
                <w:kern w:val="0"/>
              </w:rPr>
            </w:pPr>
            <w:r w:rsidRPr="00991940">
              <w:rPr>
                <w:b/>
                <w:kern w:val="0"/>
              </w:rPr>
              <w:t>工艺名称</w:t>
            </w:r>
          </w:p>
        </w:tc>
        <w:tc>
          <w:tcPr>
            <w:tcW w:w="1421" w:type="dxa"/>
            <w:vAlign w:val="center"/>
          </w:tcPr>
          <w:p w:rsidR="004119BD" w:rsidRPr="00991940" w:rsidRDefault="004119BD" w:rsidP="00477AFB">
            <w:pPr>
              <w:widowControl/>
              <w:snapToGrid w:val="0"/>
              <w:jc w:val="center"/>
              <w:rPr>
                <w:b/>
                <w:kern w:val="0"/>
              </w:rPr>
            </w:pPr>
            <w:r w:rsidRPr="00991940">
              <w:rPr>
                <w:b/>
                <w:kern w:val="0"/>
              </w:rPr>
              <w:t>规模等级</w:t>
            </w:r>
          </w:p>
        </w:tc>
        <w:tc>
          <w:tcPr>
            <w:tcW w:w="1488"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602" w:type="dxa"/>
            <w:vAlign w:val="center"/>
          </w:tcPr>
          <w:p w:rsidR="004119BD" w:rsidRPr="00991940" w:rsidRDefault="004119BD" w:rsidP="00477AFB">
            <w:pPr>
              <w:widowControl/>
              <w:snapToGrid w:val="0"/>
              <w:jc w:val="center"/>
              <w:rPr>
                <w:b/>
                <w:kern w:val="0"/>
              </w:rPr>
            </w:pPr>
            <w:r w:rsidRPr="00991940">
              <w:rPr>
                <w:b/>
                <w:kern w:val="0"/>
              </w:rPr>
              <w:t>单位</w:t>
            </w:r>
          </w:p>
        </w:tc>
        <w:tc>
          <w:tcPr>
            <w:tcW w:w="1297" w:type="dxa"/>
            <w:vAlign w:val="center"/>
          </w:tcPr>
          <w:p w:rsidR="004119BD" w:rsidRPr="00991940" w:rsidRDefault="004119BD" w:rsidP="00477AFB">
            <w:pPr>
              <w:widowControl/>
              <w:snapToGrid w:val="0"/>
              <w:jc w:val="center"/>
              <w:rPr>
                <w:b/>
                <w:kern w:val="0"/>
              </w:rPr>
            </w:pPr>
            <w:r w:rsidRPr="00991940">
              <w:rPr>
                <w:b/>
                <w:kern w:val="0"/>
              </w:rPr>
              <w:t>产污系数</w:t>
            </w:r>
          </w:p>
        </w:tc>
        <w:tc>
          <w:tcPr>
            <w:tcW w:w="1915"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065"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320" w:type="dxa"/>
            <w:vMerge w:val="restart"/>
            <w:shd w:val="clear" w:color="auto" w:fill="auto"/>
            <w:vAlign w:val="center"/>
          </w:tcPr>
          <w:p w:rsidR="004119BD" w:rsidRPr="00991940" w:rsidRDefault="004119BD" w:rsidP="00477AFB">
            <w:pPr>
              <w:widowControl/>
              <w:jc w:val="center"/>
              <w:rPr>
                <w:lang w:val="zh-CN"/>
              </w:rPr>
            </w:pPr>
            <w:r w:rsidRPr="00991940">
              <w:rPr>
                <w:lang w:val="zh-CN"/>
              </w:rPr>
              <w:t>涤纶短纤维</w:t>
            </w:r>
          </w:p>
        </w:tc>
        <w:tc>
          <w:tcPr>
            <w:tcW w:w="1739" w:type="dxa"/>
            <w:vMerge w:val="restart"/>
            <w:shd w:val="clear" w:color="auto" w:fill="auto"/>
            <w:vAlign w:val="center"/>
          </w:tcPr>
          <w:p w:rsidR="004119BD" w:rsidRPr="00991940" w:rsidRDefault="004119BD" w:rsidP="00477AFB">
            <w:pPr>
              <w:widowControl/>
              <w:jc w:val="center"/>
              <w:rPr>
                <w:kern w:val="0"/>
              </w:rPr>
            </w:pPr>
            <w:r w:rsidRPr="00991940">
              <w:rPr>
                <w:lang w:val="zh-CN"/>
              </w:rPr>
              <w:t>聚酯（切片）</w:t>
            </w:r>
          </w:p>
        </w:tc>
        <w:tc>
          <w:tcPr>
            <w:tcW w:w="1899" w:type="dxa"/>
            <w:vMerge w:val="restart"/>
            <w:shd w:val="clear" w:color="auto" w:fill="auto"/>
            <w:vAlign w:val="center"/>
          </w:tcPr>
          <w:p w:rsidR="004119BD" w:rsidRPr="00991940" w:rsidRDefault="004119BD" w:rsidP="00477AFB">
            <w:pPr>
              <w:widowControl/>
              <w:jc w:val="center"/>
              <w:rPr>
                <w:kern w:val="0"/>
              </w:rPr>
            </w:pPr>
            <w:r w:rsidRPr="00991940">
              <w:rPr>
                <w:lang w:val="zh-CN"/>
              </w:rPr>
              <w:t>熔融</w:t>
            </w:r>
            <w:r w:rsidRPr="00991940">
              <w:rPr>
                <w:lang w:val="zh-CN"/>
              </w:rPr>
              <w:t>-</w:t>
            </w:r>
            <w:r w:rsidRPr="00991940">
              <w:rPr>
                <w:lang w:val="zh-CN"/>
              </w:rPr>
              <w:t>纺丝</w:t>
            </w:r>
          </w:p>
        </w:tc>
        <w:tc>
          <w:tcPr>
            <w:tcW w:w="1421" w:type="dxa"/>
            <w:vMerge w:val="restart"/>
            <w:shd w:val="clear" w:color="auto" w:fill="auto"/>
            <w:vAlign w:val="center"/>
          </w:tcPr>
          <w:p w:rsidR="004119BD" w:rsidRPr="00991940" w:rsidRDefault="004119BD" w:rsidP="00477AFB">
            <w:pPr>
              <w:widowControl/>
              <w:jc w:val="center"/>
              <w:rPr>
                <w:kern w:val="0"/>
              </w:rPr>
            </w:pPr>
            <w:r w:rsidRPr="00991940">
              <w:rPr>
                <w:rFonts w:hint="eastAsia"/>
                <w:lang w:val="zh-CN"/>
              </w:rPr>
              <w:t>所有规模</w:t>
            </w:r>
          </w:p>
        </w:tc>
        <w:tc>
          <w:tcPr>
            <w:tcW w:w="1488" w:type="dxa"/>
            <w:shd w:val="clear" w:color="auto" w:fill="auto"/>
            <w:vAlign w:val="center"/>
          </w:tcPr>
          <w:p w:rsidR="004119BD" w:rsidRPr="00991940" w:rsidRDefault="004119BD" w:rsidP="00477AFB">
            <w:pPr>
              <w:widowControl/>
              <w:jc w:val="center"/>
              <w:rPr>
                <w:kern w:val="0"/>
              </w:rPr>
            </w:pPr>
            <w:r w:rsidRPr="00991940">
              <w:rPr>
                <w:kern w:val="0"/>
              </w:rPr>
              <w:t>工业废水量</w:t>
            </w:r>
          </w:p>
        </w:tc>
        <w:tc>
          <w:tcPr>
            <w:tcW w:w="1602" w:type="dxa"/>
            <w:shd w:val="clear" w:color="auto" w:fill="auto"/>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4119BD" w:rsidRPr="00991940" w:rsidRDefault="004119BD" w:rsidP="00477AFB">
            <w:pPr>
              <w:widowControl/>
              <w:jc w:val="center"/>
              <w:rPr>
                <w:lang w:val="zh-CN"/>
              </w:rPr>
            </w:pPr>
            <w:r w:rsidRPr="00991940">
              <w:rPr>
                <w:lang w:val="zh-CN"/>
              </w:rPr>
              <w:t>1.85</w:t>
            </w:r>
          </w:p>
        </w:tc>
        <w:tc>
          <w:tcPr>
            <w:tcW w:w="1915"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lang w:val="zh-CN"/>
              </w:rPr>
            </w:pPr>
            <w:r w:rsidRPr="00991940">
              <w:rPr>
                <w:lang w:val="zh-CN"/>
              </w:rPr>
              <w:t>1.67</w:t>
            </w:r>
          </w:p>
        </w:tc>
      </w:tr>
      <w:tr w:rsidR="004119BD" w:rsidRPr="00991940" w:rsidTr="00477AFB">
        <w:trPr>
          <w:jc w:val="center"/>
        </w:trPr>
        <w:tc>
          <w:tcPr>
            <w:tcW w:w="1320" w:type="dxa"/>
            <w:vMerge/>
            <w:vAlign w:val="center"/>
          </w:tcPr>
          <w:p w:rsidR="004119BD" w:rsidRPr="00991940" w:rsidRDefault="004119BD" w:rsidP="00477AFB">
            <w:pPr>
              <w:widowControl/>
              <w:jc w:val="center"/>
              <w:rPr>
                <w:kern w:val="0"/>
              </w:rPr>
            </w:pPr>
          </w:p>
        </w:tc>
        <w:tc>
          <w:tcPr>
            <w:tcW w:w="1739" w:type="dxa"/>
            <w:vMerge/>
            <w:vAlign w:val="center"/>
          </w:tcPr>
          <w:p w:rsidR="004119BD" w:rsidRPr="00991940" w:rsidRDefault="004119BD" w:rsidP="00477AFB">
            <w:pPr>
              <w:widowControl/>
              <w:jc w:val="center"/>
              <w:rPr>
                <w:kern w:val="0"/>
              </w:rPr>
            </w:pPr>
          </w:p>
        </w:tc>
        <w:tc>
          <w:tcPr>
            <w:tcW w:w="1899" w:type="dxa"/>
            <w:vMerge/>
            <w:vAlign w:val="center"/>
          </w:tcPr>
          <w:p w:rsidR="004119BD" w:rsidRPr="00991940" w:rsidRDefault="004119BD" w:rsidP="00477AFB">
            <w:pPr>
              <w:widowControl/>
              <w:jc w:val="center"/>
              <w:rPr>
                <w:kern w:val="0"/>
              </w:rPr>
            </w:pPr>
          </w:p>
        </w:tc>
        <w:tc>
          <w:tcPr>
            <w:tcW w:w="1421" w:type="dxa"/>
            <w:vMerge/>
            <w:vAlign w:val="center"/>
          </w:tcPr>
          <w:p w:rsidR="004119BD" w:rsidRPr="00991940" w:rsidRDefault="004119BD" w:rsidP="00477AFB">
            <w:pPr>
              <w:widowControl/>
              <w:jc w:val="center"/>
              <w:rPr>
                <w:kern w:val="0"/>
              </w:rPr>
            </w:pPr>
          </w:p>
        </w:tc>
        <w:tc>
          <w:tcPr>
            <w:tcW w:w="1488" w:type="dxa"/>
            <w:shd w:val="clear" w:color="auto" w:fill="auto"/>
            <w:vAlign w:val="center"/>
          </w:tcPr>
          <w:p w:rsidR="004119BD" w:rsidRPr="00991940" w:rsidRDefault="004119BD" w:rsidP="00477AFB">
            <w:pPr>
              <w:widowControl/>
              <w:jc w:val="center"/>
              <w:rPr>
                <w:kern w:val="0"/>
              </w:rPr>
            </w:pPr>
            <w:r w:rsidRPr="00991940">
              <w:rPr>
                <w:kern w:val="0"/>
              </w:rPr>
              <w:t>化学需氧量</w:t>
            </w:r>
          </w:p>
        </w:tc>
        <w:tc>
          <w:tcPr>
            <w:tcW w:w="1602" w:type="dxa"/>
            <w:shd w:val="clear" w:color="auto" w:fill="auto"/>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4119BD" w:rsidRPr="00991940" w:rsidRDefault="004119BD" w:rsidP="00477AFB">
            <w:pPr>
              <w:widowControl/>
              <w:jc w:val="center"/>
              <w:rPr>
                <w:lang w:val="zh-CN"/>
              </w:rPr>
            </w:pPr>
            <w:r w:rsidRPr="00991940">
              <w:rPr>
                <w:lang w:val="zh-CN"/>
              </w:rPr>
              <w:t>1120</w:t>
            </w:r>
          </w:p>
        </w:tc>
        <w:tc>
          <w:tcPr>
            <w:tcW w:w="1915"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lang w:val="zh-CN"/>
              </w:rPr>
            </w:pPr>
            <w:r>
              <w:rPr>
                <w:rFonts w:hint="eastAsia"/>
                <w:lang w:val="zh-CN"/>
              </w:rPr>
              <w:t>171</w:t>
            </w:r>
          </w:p>
        </w:tc>
      </w:tr>
      <w:tr w:rsidR="004119BD" w:rsidRPr="00991940" w:rsidTr="00477AFB">
        <w:trPr>
          <w:jc w:val="center"/>
        </w:trPr>
        <w:tc>
          <w:tcPr>
            <w:tcW w:w="1320" w:type="dxa"/>
            <w:vMerge/>
            <w:vAlign w:val="center"/>
          </w:tcPr>
          <w:p w:rsidR="004119BD" w:rsidRPr="00991940" w:rsidRDefault="004119BD" w:rsidP="00477AFB">
            <w:pPr>
              <w:widowControl/>
              <w:jc w:val="center"/>
              <w:rPr>
                <w:kern w:val="0"/>
              </w:rPr>
            </w:pPr>
          </w:p>
        </w:tc>
        <w:tc>
          <w:tcPr>
            <w:tcW w:w="1739" w:type="dxa"/>
            <w:vMerge/>
            <w:vAlign w:val="center"/>
          </w:tcPr>
          <w:p w:rsidR="004119BD" w:rsidRPr="00991940" w:rsidRDefault="004119BD" w:rsidP="00477AFB">
            <w:pPr>
              <w:widowControl/>
              <w:jc w:val="center"/>
              <w:rPr>
                <w:kern w:val="0"/>
              </w:rPr>
            </w:pPr>
          </w:p>
        </w:tc>
        <w:tc>
          <w:tcPr>
            <w:tcW w:w="1899" w:type="dxa"/>
            <w:vMerge/>
            <w:vAlign w:val="center"/>
          </w:tcPr>
          <w:p w:rsidR="004119BD" w:rsidRPr="00991940" w:rsidRDefault="004119BD" w:rsidP="00477AFB">
            <w:pPr>
              <w:widowControl/>
              <w:jc w:val="center"/>
              <w:rPr>
                <w:kern w:val="0"/>
              </w:rPr>
            </w:pPr>
          </w:p>
        </w:tc>
        <w:tc>
          <w:tcPr>
            <w:tcW w:w="1421" w:type="dxa"/>
            <w:vMerge/>
            <w:vAlign w:val="center"/>
          </w:tcPr>
          <w:p w:rsidR="004119BD" w:rsidRPr="00991940" w:rsidRDefault="004119BD" w:rsidP="00477AFB">
            <w:pPr>
              <w:widowControl/>
              <w:jc w:val="center"/>
              <w:rPr>
                <w:kern w:val="0"/>
              </w:rPr>
            </w:pPr>
          </w:p>
        </w:tc>
        <w:tc>
          <w:tcPr>
            <w:tcW w:w="1488" w:type="dxa"/>
            <w:shd w:val="clear" w:color="auto" w:fill="auto"/>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602" w:type="dxa"/>
            <w:shd w:val="clear" w:color="auto" w:fill="auto"/>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4119BD" w:rsidRPr="00991940" w:rsidRDefault="004119BD" w:rsidP="00477AFB">
            <w:pPr>
              <w:widowControl/>
              <w:jc w:val="center"/>
              <w:rPr>
                <w:lang w:val="zh-CN"/>
              </w:rPr>
            </w:pPr>
            <w:r w:rsidRPr="00991940">
              <w:rPr>
                <w:lang w:val="zh-CN"/>
              </w:rPr>
              <w:t>6</w:t>
            </w:r>
            <w:r w:rsidRPr="00991940">
              <w:rPr>
                <w:rFonts w:hint="eastAsia"/>
                <w:lang w:val="zh-CN"/>
              </w:rPr>
              <w:t>.</w:t>
            </w:r>
            <w:r w:rsidRPr="00991940">
              <w:rPr>
                <w:lang w:val="zh-CN"/>
              </w:rPr>
              <w:t>5</w:t>
            </w:r>
            <w:r w:rsidRPr="00991940">
              <w:rPr>
                <w:rFonts w:hint="eastAsia"/>
                <w:kern w:val="0"/>
              </w:rPr>
              <w:t>×</w:t>
            </w:r>
            <w:r w:rsidRPr="00991940">
              <w:rPr>
                <w:rFonts w:hint="eastAsia"/>
                <w:kern w:val="0"/>
              </w:rPr>
              <w:t>10</w:t>
            </w:r>
            <w:r w:rsidRPr="00991940">
              <w:rPr>
                <w:rFonts w:hint="eastAsia"/>
                <w:kern w:val="0"/>
                <w:vertAlign w:val="superscript"/>
              </w:rPr>
              <w:t>-4</w:t>
            </w:r>
          </w:p>
        </w:tc>
        <w:tc>
          <w:tcPr>
            <w:tcW w:w="1915" w:type="dxa"/>
            <w:vAlign w:val="center"/>
          </w:tcPr>
          <w:p w:rsidR="004119BD" w:rsidRPr="00991940" w:rsidRDefault="004119BD" w:rsidP="00477AFB">
            <w:pPr>
              <w:jc w:val="center"/>
            </w:pPr>
            <w:r w:rsidRPr="00991940">
              <w:t>—</w:t>
            </w:r>
          </w:p>
        </w:tc>
        <w:tc>
          <w:tcPr>
            <w:tcW w:w="1065" w:type="dxa"/>
            <w:vAlign w:val="center"/>
          </w:tcPr>
          <w:p w:rsidR="004119BD" w:rsidRPr="00991940" w:rsidRDefault="004119BD" w:rsidP="00477AFB">
            <w:pPr>
              <w:widowControl/>
              <w:jc w:val="center"/>
              <w:rPr>
                <w:kern w:val="0"/>
              </w:rPr>
            </w:pPr>
            <w:r w:rsidRPr="00991940">
              <w:rPr>
                <w:kern w:val="0"/>
              </w:rPr>
              <w:t>__</w:t>
            </w:r>
          </w:p>
        </w:tc>
      </w:tr>
      <w:tr w:rsidR="004119BD" w:rsidRPr="00991940" w:rsidTr="00477AFB">
        <w:trPr>
          <w:jc w:val="center"/>
        </w:trPr>
        <w:tc>
          <w:tcPr>
            <w:tcW w:w="1320" w:type="dxa"/>
            <w:vMerge/>
            <w:vAlign w:val="center"/>
          </w:tcPr>
          <w:p w:rsidR="004119BD" w:rsidRPr="00991940" w:rsidRDefault="004119BD" w:rsidP="00477AFB">
            <w:pPr>
              <w:widowControl/>
              <w:jc w:val="center"/>
              <w:rPr>
                <w:kern w:val="0"/>
              </w:rPr>
            </w:pPr>
          </w:p>
        </w:tc>
        <w:tc>
          <w:tcPr>
            <w:tcW w:w="1739" w:type="dxa"/>
            <w:vMerge/>
            <w:vAlign w:val="center"/>
          </w:tcPr>
          <w:p w:rsidR="004119BD" w:rsidRPr="00991940" w:rsidRDefault="004119BD" w:rsidP="00477AFB">
            <w:pPr>
              <w:widowControl/>
              <w:jc w:val="center"/>
              <w:rPr>
                <w:kern w:val="0"/>
              </w:rPr>
            </w:pPr>
          </w:p>
        </w:tc>
        <w:tc>
          <w:tcPr>
            <w:tcW w:w="1899" w:type="dxa"/>
            <w:vMerge/>
            <w:vAlign w:val="center"/>
          </w:tcPr>
          <w:p w:rsidR="004119BD" w:rsidRPr="00991940" w:rsidRDefault="004119BD" w:rsidP="00477AFB">
            <w:pPr>
              <w:widowControl/>
              <w:jc w:val="center"/>
              <w:rPr>
                <w:kern w:val="0"/>
              </w:rPr>
            </w:pPr>
          </w:p>
        </w:tc>
        <w:tc>
          <w:tcPr>
            <w:tcW w:w="1421" w:type="dxa"/>
            <w:vMerge/>
            <w:vAlign w:val="center"/>
          </w:tcPr>
          <w:p w:rsidR="004119BD" w:rsidRPr="00991940" w:rsidRDefault="004119BD" w:rsidP="00477AFB">
            <w:pPr>
              <w:widowControl/>
              <w:jc w:val="center"/>
              <w:rPr>
                <w:kern w:val="0"/>
              </w:rPr>
            </w:pPr>
          </w:p>
        </w:tc>
        <w:tc>
          <w:tcPr>
            <w:tcW w:w="1488" w:type="dxa"/>
            <w:shd w:val="clear" w:color="auto" w:fill="auto"/>
            <w:vAlign w:val="center"/>
          </w:tcPr>
          <w:p w:rsidR="004119BD" w:rsidRPr="00BA15E7" w:rsidRDefault="004119BD" w:rsidP="00477AFB">
            <w:pPr>
              <w:widowControl/>
              <w:adjustRightInd w:val="0"/>
              <w:snapToGrid w:val="0"/>
            </w:pPr>
            <w:r w:rsidRPr="00BA15E7">
              <w:rPr>
                <w:rFonts w:hint="eastAsia"/>
              </w:rPr>
              <w:t>总氮</w:t>
            </w:r>
            <w:r w:rsidRPr="00BA15E7">
              <w:t>(</w:t>
            </w:r>
            <w:r w:rsidRPr="00BA15E7">
              <w:t>以</w:t>
            </w:r>
            <w:r w:rsidRPr="00BA15E7">
              <w:t>N</w:t>
            </w:r>
            <w:r w:rsidRPr="00BA15E7">
              <w:t>计</w:t>
            </w:r>
            <w:r w:rsidRPr="00BA15E7">
              <w:t>)</w:t>
            </w:r>
          </w:p>
        </w:tc>
        <w:tc>
          <w:tcPr>
            <w:tcW w:w="1602" w:type="dxa"/>
            <w:shd w:val="clear" w:color="auto" w:fill="auto"/>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97" w:type="dxa"/>
            <w:shd w:val="clear" w:color="auto" w:fill="auto"/>
            <w:vAlign w:val="center"/>
          </w:tcPr>
          <w:p w:rsidR="004119BD" w:rsidRPr="00991940" w:rsidRDefault="004119BD" w:rsidP="00477AFB">
            <w:pPr>
              <w:widowControl/>
              <w:jc w:val="center"/>
              <w:rPr>
                <w:lang w:val="zh-CN"/>
              </w:rPr>
            </w:pPr>
            <w:r>
              <w:rPr>
                <w:rFonts w:hint="eastAsia"/>
                <w:lang w:val="zh-CN"/>
              </w:rPr>
              <w:t>37</w:t>
            </w:r>
          </w:p>
        </w:tc>
        <w:tc>
          <w:tcPr>
            <w:tcW w:w="1915"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lang w:val="zh-CN"/>
              </w:rPr>
            </w:pPr>
            <w:r>
              <w:rPr>
                <w:rFonts w:hint="eastAsia"/>
                <w:lang w:val="zh-CN"/>
              </w:rPr>
              <w:t>33.4</w:t>
            </w:r>
          </w:p>
        </w:tc>
      </w:tr>
      <w:tr w:rsidR="004119BD" w:rsidRPr="00991940" w:rsidTr="00477AFB">
        <w:trPr>
          <w:jc w:val="center"/>
        </w:trPr>
        <w:tc>
          <w:tcPr>
            <w:tcW w:w="1320" w:type="dxa"/>
            <w:vMerge/>
            <w:vAlign w:val="center"/>
          </w:tcPr>
          <w:p w:rsidR="004119BD" w:rsidRPr="00991940" w:rsidRDefault="004119BD" w:rsidP="00477AFB">
            <w:pPr>
              <w:widowControl/>
              <w:jc w:val="center"/>
              <w:rPr>
                <w:kern w:val="0"/>
              </w:rPr>
            </w:pPr>
          </w:p>
        </w:tc>
        <w:tc>
          <w:tcPr>
            <w:tcW w:w="1739" w:type="dxa"/>
            <w:vMerge/>
            <w:vAlign w:val="center"/>
          </w:tcPr>
          <w:p w:rsidR="004119BD" w:rsidRPr="00991940" w:rsidRDefault="004119BD" w:rsidP="00477AFB">
            <w:pPr>
              <w:widowControl/>
              <w:jc w:val="center"/>
              <w:rPr>
                <w:kern w:val="0"/>
              </w:rPr>
            </w:pPr>
          </w:p>
        </w:tc>
        <w:tc>
          <w:tcPr>
            <w:tcW w:w="1899" w:type="dxa"/>
            <w:vMerge/>
            <w:vAlign w:val="center"/>
          </w:tcPr>
          <w:p w:rsidR="004119BD" w:rsidRPr="00991940" w:rsidRDefault="004119BD" w:rsidP="00477AFB">
            <w:pPr>
              <w:widowControl/>
              <w:jc w:val="center"/>
              <w:rPr>
                <w:kern w:val="0"/>
              </w:rPr>
            </w:pPr>
          </w:p>
        </w:tc>
        <w:tc>
          <w:tcPr>
            <w:tcW w:w="1421" w:type="dxa"/>
            <w:vMerge/>
            <w:vAlign w:val="center"/>
          </w:tcPr>
          <w:p w:rsidR="004119BD" w:rsidRPr="00991940" w:rsidRDefault="004119BD" w:rsidP="00477AFB">
            <w:pPr>
              <w:widowControl/>
              <w:jc w:val="center"/>
              <w:rPr>
                <w:kern w:val="0"/>
              </w:rPr>
            </w:pPr>
          </w:p>
        </w:tc>
        <w:tc>
          <w:tcPr>
            <w:tcW w:w="1488" w:type="dxa"/>
            <w:shd w:val="clear" w:color="auto" w:fill="auto"/>
            <w:vAlign w:val="center"/>
          </w:tcPr>
          <w:p w:rsidR="004119BD" w:rsidRPr="00BA15E7" w:rsidRDefault="004119BD" w:rsidP="00477AFB">
            <w:pPr>
              <w:widowControl/>
              <w:adjustRightInd w:val="0"/>
              <w:snapToGrid w:val="0"/>
            </w:pPr>
            <w:r w:rsidRPr="00BA15E7">
              <w:rPr>
                <w:rFonts w:hint="eastAsia"/>
              </w:rPr>
              <w:t>氨氮</w:t>
            </w:r>
            <w:r w:rsidRPr="00BA15E7">
              <w:t>(</w:t>
            </w:r>
            <w:r w:rsidRPr="00BA15E7">
              <w:t>以</w:t>
            </w:r>
            <w:r w:rsidRPr="00BA15E7">
              <w:t>N</w:t>
            </w:r>
            <w:r w:rsidRPr="00BA15E7">
              <w:t>计</w:t>
            </w:r>
            <w:r w:rsidRPr="00BA15E7">
              <w:t>)</w:t>
            </w:r>
          </w:p>
        </w:tc>
        <w:tc>
          <w:tcPr>
            <w:tcW w:w="1602" w:type="dxa"/>
            <w:shd w:val="clear" w:color="auto" w:fill="auto"/>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97" w:type="dxa"/>
            <w:shd w:val="clear" w:color="auto" w:fill="auto"/>
            <w:vAlign w:val="center"/>
          </w:tcPr>
          <w:p w:rsidR="004119BD" w:rsidRPr="00991940" w:rsidRDefault="004119BD" w:rsidP="00477AFB">
            <w:pPr>
              <w:widowControl/>
              <w:jc w:val="center"/>
              <w:rPr>
                <w:lang w:val="zh-CN"/>
              </w:rPr>
            </w:pPr>
            <w:r>
              <w:rPr>
                <w:rFonts w:hint="eastAsia"/>
                <w:lang w:val="zh-CN"/>
              </w:rPr>
              <w:t>22.2</w:t>
            </w:r>
          </w:p>
        </w:tc>
        <w:tc>
          <w:tcPr>
            <w:tcW w:w="1915"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lang w:val="zh-CN"/>
              </w:rPr>
            </w:pPr>
            <w:r>
              <w:rPr>
                <w:rFonts w:hint="eastAsia"/>
                <w:lang w:val="zh-CN"/>
              </w:rPr>
              <w:t>20.04</w:t>
            </w:r>
          </w:p>
        </w:tc>
      </w:tr>
      <w:tr w:rsidR="004119BD" w:rsidRPr="00991940" w:rsidTr="00477AFB">
        <w:trPr>
          <w:jc w:val="center"/>
        </w:trPr>
        <w:tc>
          <w:tcPr>
            <w:tcW w:w="1320" w:type="dxa"/>
            <w:vMerge/>
            <w:vAlign w:val="center"/>
          </w:tcPr>
          <w:p w:rsidR="004119BD" w:rsidRPr="00991940" w:rsidRDefault="004119BD" w:rsidP="00477AFB">
            <w:pPr>
              <w:widowControl/>
              <w:jc w:val="center"/>
              <w:rPr>
                <w:b/>
                <w:bCs/>
                <w:kern w:val="0"/>
              </w:rPr>
            </w:pPr>
          </w:p>
        </w:tc>
        <w:tc>
          <w:tcPr>
            <w:tcW w:w="1739" w:type="dxa"/>
            <w:vMerge/>
            <w:vAlign w:val="center"/>
          </w:tcPr>
          <w:p w:rsidR="004119BD" w:rsidRPr="00991940" w:rsidRDefault="004119BD" w:rsidP="00477AFB">
            <w:pPr>
              <w:widowControl/>
              <w:jc w:val="left"/>
              <w:rPr>
                <w:kern w:val="0"/>
              </w:rPr>
            </w:pPr>
          </w:p>
        </w:tc>
        <w:tc>
          <w:tcPr>
            <w:tcW w:w="1899" w:type="dxa"/>
            <w:vMerge/>
            <w:vAlign w:val="center"/>
          </w:tcPr>
          <w:p w:rsidR="004119BD" w:rsidRPr="00991940" w:rsidRDefault="004119BD" w:rsidP="00477AFB">
            <w:pPr>
              <w:widowControl/>
              <w:jc w:val="left"/>
              <w:rPr>
                <w:kern w:val="0"/>
              </w:rPr>
            </w:pPr>
          </w:p>
        </w:tc>
        <w:tc>
          <w:tcPr>
            <w:tcW w:w="1421" w:type="dxa"/>
            <w:vMerge/>
            <w:vAlign w:val="center"/>
          </w:tcPr>
          <w:p w:rsidR="004119BD" w:rsidRPr="00991940" w:rsidRDefault="004119BD" w:rsidP="00477AFB">
            <w:pPr>
              <w:widowControl/>
              <w:jc w:val="left"/>
              <w:rPr>
                <w:kern w:val="0"/>
              </w:rPr>
            </w:pPr>
          </w:p>
        </w:tc>
        <w:tc>
          <w:tcPr>
            <w:tcW w:w="1488" w:type="dxa"/>
            <w:shd w:val="clear" w:color="auto" w:fill="auto"/>
            <w:vAlign w:val="center"/>
          </w:tcPr>
          <w:p w:rsidR="004119BD" w:rsidRPr="00BA15E7" w:rsidRDefault="004119BD" w:rsidP="00477AFB">
            <w:pPr>
              <w:widowControl/>
              <w:adjustRightInd w:val="0"/>
              <w:snapToGrid w:val="0"/>
            </w:pPr>
            <w:r w:rsidRPr="00BA15E7">
              <w:rPr>
                <w:rFonts w:hint="eastAsia"/>
              </w:rPr>
              <w:t>总磷</w:t>
            </w:r>
            <w:r w:rsidRPr="00BA15E7">
              <w:t>(</w:t>
            </w:r>
            <w:r w:rsidRPr="00BA15E7">
              <w:t>以</w:t>
            </w:r>
            <w:r w:rsidRPr="00BA15E7">
              <w:rPr>
                <w:rFonts w:hint="eastAsia"/>
              </w:rPr>
              <w:t>P</w:t>
            </w:r>
            <w:r w:rsidRPr="00BA15E7">
              <w:t>计</w:t>
            </w:r>
            <w:r w:rsidRPr="00BA15E7">
              <w:t>)</w:t>
            </w:r>
          </w:p>
        </w:tc>
        <w:tc>
          <w:tcPr>
            <w:tcW w:w="1602" w:type="dxa"/>
            <w:shd w:val="clear" w:color="auto" w:fill="auto"/>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97" w:type="dxa"/>
            <w:shd w:val="clear" w:color="auto" w:fill="auto"/>
            <w:vAlign w:val="center"/>
          </w:tcPr>
          <w:p w:rsidR="004119BD" w:rsidRPr="00991940" w:rsidRDefault="004119BD" w:rsidP="00477AFB">
            <w:pPr>
              <w:widowControl/>
              <w:jc w:val="center"/>
              <w:rPr>
                <w:lang w:val="zh-CN"/>
              </w:rPr>
            </w:pPr>
            <w:r w:rsidRPr="00991940">
              <w:rPr>
                <w:lang w:val="zh-CN"/>
              </w:rPr>
              <w:t>1.85</w:t>
            </w:r>
          </w:p>
        </w:tc>
        <w:tc>
          <w:tcPr>
            <w:tcW w:w="1915" w:type="dxa"/>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kern w:val="0"/>
              </w:rPr>
            </w:pPr>
            <w:r w:rsidRPr="00991940">
              <w:rPr>
                <w:lang w:val="zh-CN"/>
              </w:rPr>
              <w:t>1.67</w:t>
            </w:r>
          </w:p>
        </w:tc>
      </w:tr>
      <w:tr w:rsidR="004119BD" w:rsidRPr="00991940" w:rsidTr="00477AFB">
        <w:trPr>
          <w:jc w:val="center"/>
        </w:trPr>
        <w:tc>
          <w:tcPr>
            <w:tcW w:w="1320" w:type="dxa"/>
            <w:vMerge w:val="restart"/>
            <w:shd w:val="clear" w:color="auto" w:fill="auto"/>
            <w:vAlign w:val="center"/>
          </w:tcPr>
          <w:p w:rsidR="004119BD" w:rsidRPr="00991940" w:rsidRDefault="004119BD" w:rsidP="00477AFB">
            <w:pPr>
              <w:widowControl/>
              <w:jc w:val="center"/>
              <w:rPr>
                <w:lang w:val="zh-CN"/>
              </w:rPr>
            </w:pPr>
            <w:r w:rsidRPr="00991940">
              <w:rPr>
                <w:lang w:val="zh-CN"/>
              </w:rPr>
              <w:t>再生涤纶短纤维</w:t>
            </w:r>
          </w:p>
        </w:tc>
        <w:tc>
          <w:tcPr>
            <w:tcW w:w="1739" w:type="dxa"/>
            <w:vMerge w:val="restart"/>
            <w:shd w:val="clear" w:color="auto" w:fill="auto"/>
            <w:vAlign w:val="center"/>
          </w:tcPr>
          <w:p w:rsidR="004119BD" w:rsidRPr="00991940" w:rsidRDefault="004119BD" w:rsidP="00477AFB">
            <w:pPr>
              <w:widowControl/>
              <w:jc w:val="center"/>
              <w:rPr>
                <w:kern w:val="0"/>
              </w:rPr>
            </w:pPr>
            <w:r w:rsidRPr="00991940">
              <w:rPr>
                <w:lang w:val="zh-CN"/>
              </w:rPr>
              <w:t>回收聚酯瓶片等</w:t>
            </w:r>
          </w:p>
        </w:tc>
        <w:tc>
          <w:tcPr>
            <w:tcW w:w="1899" w:type="dxa"/>
            <w:vMerge w:val="restart"/>
            <w:shd w:val="clear" w:color="auto" w:fill="auto"/>
            <w:vAlign w:val="center"/>
          </w:tcPr>
          <w:p w:rsidR="004119BD" w:rsidRPr="00991940" w:rsidRDefault="004119BD" w:rsidP="00477AFB">
            <w:pPr>
              <w:widowControl/>
              <w:jc w:val="left"/>
              <w:rPr>
                <w:lang w:val="zh-CN"/>
              </w:rPr>
            </w:pPr>
            <w:r w:rsidRPr="00991940">
              <w:rPr>
                <w:lang w:val="zh-CN"/>
              </w:rPr>
              <w:t>清洗</w:t>
            </w:r>
            <w:r w:rsidRPr="00991940">
              <w:rPr>
                <w:lang w:val="zh-CN"/>
              </w:rPr>
              <w:t>-</w:t>
            </w:r>
            <w:r w:rsidRPr="00991940">
              <w:rPr>
                <w:lang w:val="zh-CN"/>
              </w:rPr>
              <w:t>熔融</w:t>
            </w:r>
            <w:r w:rsidRPr="00991940">
              <w:rPr>
                <w:lang w:val="zh-CN"/>
              </w:rPr>
              <w:t>--</w:t>
            </w:r>
            <w:r w:rsidRPr="00991940">
              <w:rPr>
                <w:lang w:val="zh-CN"/>
              </w:rPr>
              <w:t>纺丝</w:t>
            </w:r>
          </w:p>
        </w:tc>
        <w:tc>
          <w:tcPr>
            <w:tcW w:w="1421" w:type="dxa"/>
            <w:vMerge w:val="restart"/>
            <w:shd w:val="clear" w:color="auto" w:fill="auto"/>
            <w:vAlign w:val="center"/>
          </w:tcPr>
          <w:p w:rsidR="004119BD" w:rsidRPr="00991940" w:rsidRDefault="004119BD" w:rsidP="00477AFB">
            <w:pPr>
              <w:widowControl/>
              <w:jc w:val="center"/>
              <w:rPr>
                <w:kern w:val="0"/>
              </w:rPr>
            </w:pPr>
            <w:r w:rsidRPr="00991940">
              <w:rPr>
                <w:rFonts w:hint="eastAsia"/>
                <w:lang w:val="zh-CN"/>
              </w:rPr>
              <w:t>所有规模</w:t>
            </w:r>
          </w:p>
        </w:tc>
        <w:tc>
          <w:tcPr>
            <w:tcW w:w="1488" w:type="dxa"/>
            <w:shd w:val="clear" w:color="auto" w:fill="auto"/>
            <w:vAlign w:val="center"/>
          </w:tcPr>
          <w:p w:rsidR="004119BD" w:rsidRPr="00991940" w:rsidRDefault="004119BD" w:rsidP="00477AFB">
            <w:pPr>
              <w:widowControl/>
              <w:jc w:val="center"/>
              <w:rPr>
                <w:kern w:val="0"/>
              </w:rPr>
            </w:pPr>
            <w:r w:rsidRPr="00991940">
              <w:rPr>
                <w:kern w:val="0"/>
              </w:rPr>
              <w:t>工业废水量</w:t>
            </w:r>
          </w:p>
        </w:tc>
        <w:tc>
          <w:tcPr>
            <w:tcW w:w="1602" w:type="dxa"/>
            <w:shd w:val="clear" w:color="auto" w:fill="auto"/>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4119BD" w:rsidRPr="00991940" w:rsidRDefault="004119BD" w:rsidP="00477AFB">
            <w:pPr>
              <w:widowControl/>
              <w:jc w:val="center"/>
              <w:rPr>
                <w:lang w:val="zh-CN"/>
              </w:rPr>
            </w:pPr>
            <w:r w:rsidRPr="00991940">
              <w:rPr>
                <w:lang w:val="zh-CN"/>
              </w:rPr>
              <w:t>8.53</w:t>
            </w:r>
          </w:p>
        </w:tc>
        <w:tc>
          <w:tcPr>
            <w:tcW w:w="1915"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lang w:val="zh-CN"/>
              </w:rPr>
            </w:pPr>
            <w:r w:rsidRPr="00991940">
              <w:rPr>
                <w:lang w:val="zh-CN"/>
              </w:rPr>
              <w:t>8.19</w:t>
            </w:r>
            <w:r w:rsidRPr="00991940">
              <w:rPr>
                <w:rFonts w:ascii="宋体" w:hAnsi="宋体" w:cs="宋体" w:hint="eastAsia"/>
                <w:vertAlign w:val="superscript"/>
                <w:lang w:val="zh-CN"/>
              </w:rPr>
              <w:t>①</w:t>
            </w:r>
          </w:p>
        </w:tc>
      </w:tr>
      <w:tr w:rsidR="004119BD" w:rsidRPr="00991940" w:rsidTr="00477AFB">
        <w:trPr>
          <w:jc w:val="center"/>
        </w:trPr>
        <w:tc>
          <w:tcPr>
            <w:tcW w:w="1320" w:type="dxa"/>
            <w:vMerge/>
            <w:vAlign w:val="center"/>
          </w:tcPr>
          <w:p w:rsidR="004119BD" w:rsidRPr="00991940" w:rsidRDefault="004119BD" w:rsidP="00477AFB">
            <w:pPr>
              <w:widowControl/>
              <w:jc w:val="center"/>
              <w:rPr>
                <w:b/>
                <w:bCs/>
                <w:kern w:val="0"/>
              </w:rPr>
            </w:pPr>
          </w:p>
        </w:tc>
        <w:tc>
          <w:tcPr>
            <w:tcW w:w="1739" w:type="dxa"/>
            <w:vMerge/>
            <w:vAlign w:val="center"/>
          </w:tcPr>
          <w:p w:rsidR="004119BD" w:rsidRPr="00991940" w:rsidRDefault="004119BD" w:rsidP="00477AFB">
            <w:pPr>
              <w:widowControl/>
              <w:jc w:val="left"/>
              <w:rPr>
                <w:kern w:val="0"/>
              </w:rPr>
            </w:pPr>
          </w:p>
        </w:tc>
        <w:tc>
          <w:tcPr>
            <w:tcW w:w="1899" w:type="dxa"/>
            <w:vMerge/>
            <w:vAlign w:val="center"/>
          </w:tcPr>
          <w:p w:rsidR="004119BD" w:rsidRPr="00991940" w:rsidRDefault="004119BD" w:rsidP="00477AFB">
            <w:pPr>
              <w:widowControl/>
              <w:jc w:val="left"/>
              <w:rPr>
                <w:kern w:val="0"/>
              </w:rPr>
            </w:pPr>
          </w:p>
        </w:tc>
        <w:tc>
          <w:tcPr>
            <w:tcW w:w="1421" w:type="dxa"/>
            <w:vMerge/>
            <w:vAlign w:val="center"/>
          </w:tcPr>
          <w:p w:rsidR="004119BD" w:rsidRPr="00991940" w:rsidRDefault="004119BD" w:rsidP="00477AFB">
            <w:pPr>
              <w:widowControl/>
              <w:jc w:val="left"/>
              <w:rPr>
                <w:kern w:val="0"/>
              </w:rPr>
            </w:pPr>
          </w:p>
        </w:tc>
        <w:tc>
          <w:tcPr>
            <w:tcW w:w="1488" w:type="dxa"/>
            <w:shd w:val="clear" w:color="auto" w:fill="auto"/>
            <w:vAlign w:val="center"/>
          </w:tcPr>
          <w:p w:rsidR="004119BD" w:rsidRPr="00991940" w:rsidRDefault="004119BD" w:rsidP="00477AFB">
            <w:pPr>
              <w:widowControl/>
              <w:jc w:val="center"/>
              <w:rPr>
                <w:kern w:val="0"/>
              </w:rPr>
            </w:pPr>
            <w:r w:rsidRPr="00991940">
              <w:rPr>
                <w:kern w:val="0"/>
              </w:rPr>
              <w:t>化学需氧量</w:t>
            </w:r>
          </w:p>
        </w:tc>
        <w:tc>
          <w:tcPr>
            <w:tcW w:w="1602" w:type="dxa"/>
            <w:shd w:val="clear" w:color="auto" w:fill="auto"/>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4119BD" w:rsidRPr="00991940" w:rsidRDefault="004119BD" w:rsidP="00477AFB">
            <w:pPr>
              <w:widowControl/>
              <w:jc w:val="center"/>
              <w:rPr>
                <w:lang w:val="zh-CN"/>
              </w:rPr>
            </w:pPr>
            <w:r w:rsidRPr="00991940">
              <w:rPr>
                <w:lang w:val="zh-CN"/>
              </w:rPr>
              <w:t>20020</w:t>
            </w:r>
          </w:p>
        </w:tc>
        <w:tc>
          <w:tcPr>
            <w:tcW w:w="1915"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lang w:val="zh-CN"/>
              </w:rPr>
            </w:pPr>
            <w:r w:rsidRPr="00991940">
              <w:rPr>
                <w:lang w:val="zh-CN"/>
              </w:rPr>
              <w:t>1</w:t>
            </w:r>
            <w:r>
              <w:rPr>
                <w:rFonts w:hint="eastAsia"/>
                <w:lang w:val="zh-CN"/>
              </w:rPr>
              <w:t>305</w:t>
            </w:r>
            <w:r w:rsidRPr="00991940">
              <w:rPr>
                <w:rFonts w:ascii="宋体" w:hAnsi="宋体" w:cs="宋体" w:hint="eastAsia"/>
                <w:vertAlign w:val="superscript"/>
                <w:lang w:val="zh-CN"/>
              </w:rPr>
              <w:t>①</w:t>
            </w:r>
          </w:p>
        </w:tc>
      </w:tr>
      <w:tr w:rsidR="004119BD" w:rsidRPr="00991940" w:rsidTr="00477AFB">
        <w:trPr>
          <w:jc w:val="center"/>
        </w:trPr>
        <w:tc>
          <w:tcPr>
            <w:tcW w:w="1320" w:type="dxa"/>
            <w:vMerge/>
            <w:vAlign w:val="center"/>
          </w:tcPr>
          <w:p w:rsidR="004119BD" w:rsidRPr="00991940" w:rsidRDefault="004119BD" w:rsidP="00477AFB">
            <w:pPr>
              <w:widowControl/>
              <w:jc w:val="center"/>
              <w:rPr>
                <w:b/>
                <w:bCs/>
                <w:kern w:val="0"/>
              </w:rPr>
            </w:pPr>
          </w:p>
        </w:tc>
        <w:tc>
          <w:tcPr>
            <w:tcW w:w="1739" w:type="dxa"/>
            <w:vMerge/>
            <w:vAlign w:val="center"/>
          </w:tcPr>
          <w:p w:rsidR="004119BD" w:rsidRPr="00991940" w:rsidRDefault="004119BD" w:rsidP="00477AFB">
            <w:pPr>
              <w:widowControl/>
              <w:jc w:val="left"/>
              <w:rPr>
                <w:kern w:val="0"/>
              </w:rPr>
            </w:pPr>
          </w:p>
        </w:tc>
        <w:tc>
          <w:tcPr>
            <w:tcW w:w="1899" w:type="dxa"/>
            <w:vMerge/>
            <w:vAlign w:val="center"/>
          </w:tcPr>
          <w:p w:rsidR="004119BD" w:rsidRPr="00991940" w:rsidRDefault="004119BD" w:rsidP="00477AFB">
            <w:pPr>
              <w:widowControl/>
              <w:jc w:val="left"/>
              <w:rPr>
                <w:kern w:val="0"/>
              </w:rPr>
            </w:pPr>
          </w:p>
        </w:tc>
        <w:tc>
          <w:tcPr>
            <w:tcW w:w="1421" w:type="dxa"/>
            <w:vMerge/>
            <w:vAlign w:val="center"/>
          </w:tcPr>
          <w:p w:rsidR="004119BD" w:rsidRPr="00991940" w:rsidRDefault="004119BD" w:rsidP="00477AFB">
            <w:pPr>
              <w:widowControl/>
              <w:jc w:val="left"/>
              <w:rPr>
                <w:kern w:val="0"/>
              </w:rPr>
            </w:pPr>
          </w:p>
        </w:tc>
        <w:tc>
          <w:tcPr>
            <w:tcW w:w="1488" w:type="dxa"/>
            <w:shd w:val="clear" w:color="auto" w:fill="auto"/>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602" w:type="dxa"/>
            <w:shd w:val="clear" w:color="auto" w:fill="auto"/>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97" w:type="dxa"/>
            <w:shd w:val="clear" w:color="auto" w:fill="auto"/>
            <w:vAlign w:val="center"/>
          </w:tcPr>
          <w:p w:rsidR="004119BD" w:rsidRPr="00991940" w:rsidRDefault="004119BD" w:rsidP="00477AFB">
            <w:pPr>
              <w:widowControl/>
              <w:jc w:val="center"/>
              <w:rPr>
                <w:lang w:val="zh-CN"/>
              </w:rPr>
            </w:pPr>
            <w:r w:rsidRPr="00991940">
              <w:rPr>
                <w:lang w:val="zh-CN"/>
              </w:rPr>
              <w:t>1.217</w:t>
            </w:r>
            <w:r w:rsidRPr="00991940">
              <w:rPr>
                <w:rFonts w:hint="eastAsia"/>
                <w:kern w:val="0"/>
              </w:rPr>
              <w:t>×</w:t>
            </w:r>
            <w:r w:rsidRPr="00991940">
              <w:rPr>
                <w:rFonts w:hint="eastAsia"/>
                <w:kern w:val="0"/>
              </w:rPr>
              <w:t>10</w:t>
            </w:r>
            <w:r w:rsidRPr="00991940">
              <w:rPr>
                <w:rFonts w:hint="eastAsia"/>
                <w:kern w:val="0"/>
                <w:vertAlign w:val="superscript"/>
              </w:rPr>
              <w:t>-2</w:t>
            </w:r>
          </w:p>
        </w:tc>
        <w:tc>
          <w:tcPr>
            <w:tcW w:w="1915" w:type="dxa"/>
            <w:vAlign w:val="center"/>
          </w:tcPr>
          <w:p w:rsidR="004119BD" w:rsidRPr="00991940" w:rsidRDefault="004119BD" w:rsidP="00477AFB">
            <w:pPr>
              <w:widowControl/>
              <w:jc w:val="center"/>
              <w:rPr>
                <w:kern w:val="0"/>
              </w:rPr>
            </w:pPr>
            <w:r w:rsidRPr="00991940">
              <w:t>—</w:t>
            </w:r>
          </w:p>
        </w:tc>
        <w:tc>
          <w:tcPr>
            <w:tcW w:w="1065" w:type="dxa"/>
            <w:vAlign w:val="center"/>
          </w:tcPr>
          <w:p w:rsidR="004119BD" w:rsidRPr="00991940" w:rsidRDefault="004119BD" w:rsidP="00477AFB">
            <w:pPr>
              <w:widowControl/>
              <w:jc w:val="center"/>
              <w:rPr>
                <w:kern w:val="0"/>
              </w:rPr>
            </w:pPr>
            <w:r w:rsidRPr="00991940">
              <w:rPr>
                <w:kern w:val="0"/>
              </w:rPr>
              <w:t>__</w:t>
            </w:r>
          </w:p>
        </w:tc>
      </w:tr>
      <w:tr w:rsidR="004119BD" w:rsidRPr="00991940" w:rsidTr="00477AFB">
        <w:trPr>
          <w:jc w:val="center"/>
        </w:trPr>
        <w:tc>
          <w:tcPr>
            <w:tcW w:w="1320" w:type="dxa"/>
            <w:vMerge/>
            <w:vAlign w:val="center"/>
          </w:tcPr>
          <w:p w:rsidR="004119BD" w:rsidRPr="00991940" w:rsidRDefault="004119BD" w:rsidP="00477AFB">
            <w:pPr>
              <w:widowControl/>
              <w:jc w:val="center"/>
              <w:rPr>
                <w:b/>
                <w:bCs/>
                <w:kern w:val="0"/>
              </w:rPr>
            </w:pPr>
          </w:p>
        </w:tc>
        <w:tc>
          <w:tcPr>
            <w:tcW w:w="1739" w:type="dxa"/>
            <w:vMerge/>
            <w:vAlign w:val="center"/>
          </w:tcPr>
          <w:p w:rsidR="004119BD" w:rsidRPr="00991940" w:rsidRDefault="004119BD" w:rsidP="00477AFB">
            <w:pPr>
              <w:widowControl/>
              <w:jc w:val="left"/>
              <w:rPr>
                <w:kern w:val="0"/>
              </w:rPr>
            </w:pPr>
          </w:p>
        </w:tc>
        <w:tc>
          <w:tcPr>
            <w:tcW w:w="1899" w:type="dxa"/>
            <w:vMerge/>
            <w:vAlign w:val="center"/>
          </w:tcPr>
          <w:p w:rsidR="004119BD" w:rsidRPr="00991940" w:rsidRDefault="004119BD" w:rsidP="00477AFB">
            <w:pPr>
              <w:widowControl/>
              <w:jc w:val="left"/>
              <w:rPr>
                <w:kern w:val="0"/>
              </w:rPr>
            </w:pPr>
          </w:p>
        </w:tc>
        <w:tc>
          <w:tcPr>
            <w:tcW w:w="1421" w:type="dxa"/>
            <w:vMerge/>
            <w:vAlign w:val="center"/>
          </w:tcPr>
          <w:p w:rsidR="004119BD" w:rsidRPr="00991940" w:rsidRDefault="004119BD" w:rsidP="00477AFB">
            <w:pPr>
              <w:widowControl/>
              <w:jc w:val="left"/>
              <w:rPr>
                <w:kern w:val="0"/>
              </w:rPr>
            </w:pPr>
          </w:p>
        </w:tc>
        <w:tc>
          <w:tcPr>
            <w:tcW w:w="1488" w:type="dxa"/>
            <w:shd w:val="clear" w:color="auto" w:fill="auto"/>
            <w:vAlign w:val="center"/>
          </w:tcPr>
          <w:p w:rsidR="004119BD" w:rsidRPr="00BA15E7" w:rsidRDefault="004119BD" w:rsidP="00477AFB">
            <w:pPr>
              <w:widowControl/>
              <w:adjustRightInd w:val="0"/>
              <w:snapToGrid w:val="0"/>
              <w:jc w:val="center"/>
            </w:pPr>
            <w:r w:rsidRPr="00BA15E7">
              <w:rPr>
                <w:rFonts w:hint="eastAsia"/>
              </w:rPr>
              <w:t>总氮</w:t>
            </w:r>
            <w:r w:rsidRPr="00BA15E7">
              <w:t>(</w:t>
            </w:r>
            <w:r w:rsidRPr="00BA15E7">
              <w:t>以</w:t>
            </w:r>
            <w:r w:rsidRPr="00BA15E7">
              <w:t>N</w:t>
            </w:r>
            <w:r w:rsidRPr="00BA15E7">
              <w:t>计</w:t>
            </w:r>
            <w:r w:rsidRPr="00BA15E7">
              <w:t>)</w:t>
            </w:r>
          </w:p>
        </w:tc>
        <w:tc>
          <w:tcPr>
            <w:tcW w:w="1602" w:type="dxa"/>
            <w:shd w:val="clear" w:color="auto" w:fill="auto"/>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97" w:type="dxa"/>
            <w:shd w:val="clear" w:color="auto" w:fill="auto"/>
            <w:vAlign w:val="center"/>
          </w:tcPr>
          <w:p w:rsidR="004119BD" w:rsidRPr="00991940" w:rsidRDefault="004119BD" w:rsidP="00477AFB">
            <w:pPr>
              <w:widowControl/>
              <w:jc w:val="center"/>
              <w:rPr>
                <w:lang w:val="zh-CN"/>
              </w:rPr>
            </w:pPr>
            <w:r>
              <w:rPr>
                <w:rFonts w:hint="eastAsia"/>
                <w:lang w:val="zh-CN"/>
              </w:rPr>
              <w:t>170.6</w:t>
            </w:r>
          </w:p>
        </w:tc>
        <w:tc>
          <w:tcPr>
            <w:tcW w:w="1915"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lang w:val="zh-CN"/>
              </w:rPr>
            </w:pPr>
            <w:r>
              <w:rPr>
                <w:rFonts w:hint="eastAsia"/>
                <w:lang w:val="zh-CN"/>
              </w:rPr>
              <w:t>163.8</w:t>
            </w:r>
          </w:p>
        </w:tc>
      </w:tr>
      <w:tr w:rsidR="004119BD" w:rsidRPr="00991940" w:rsidTr="00477AFB">
        <w:trPr>
          <w:jc w:val="center"/>
        </w:trPr>
        <w:tc>
          <w:tcPr>
            <w:tcW w:w="1320" w:type="dxa"/>
            <w:vMerge/>
            <w:vAlign w:val="center"/>
          </w:tcPr>
          <w:p w:rsidR="004119BD" w:rsidRPr="00991940" w:rsidRDefault="004119BD" w:rsidP="00477AFB">
            <w:pPr>
              <w:widowControl/>
              <w:jc w:val="center"/>
              <w:rPr>
                <w:b/>
                <w:bCs/>
                <w:kern w:val="0"/>
              </w:rPr>
            </w:pPr>
          </w:p>
        </w:tc>
        <w:tc>
          <w:tcPr>
            <w:tcW w:w="1739" w:type="dxa"/>
            <w:vMerge/>
            <w:vAlign w:val="center"/>
          </w:tcPr>
          <w:p w:rsidR="004119BD" w:rsidRPr="00991940" w:rsidRDefault="004119BD" w:rsidP="00477AFB">
            <w:pPr>
              <w:widowControl/>
              <w:jc w:val="left"/>
              <w:rPr>
                <w:kern w:val="0"/>
              </w:rPr>
            </w:pPr>
          </w:p>
        </w:tc>
        <w:tc>
          <w:tcPr>
            <w:tcW w:w="1899" w:type="dxa"/>
            <w:vMerge/>
            <w:vAlign w:val="center"/>
          </w:tcPr>
          <w:p w:rsidR="004119BD" w:rsidRPr="00991940" w:rsidRDefault="004119BD" w:rsidP="00477AFB">
            <w:pPr>
              <w:widowControl/>
              <w:jc w:val="left"/>
              <w:rPr>
                <w:kern w:val="0"/>
              </w:rPr>
            </w:pPr>
          </w:p>
        </w:tc>
        <w:tc>
          <w:tcPr>
            <w:tcW w:w="1421" w:type="dxa"/>
            <w:vMerge/>
            <w:vAlign w:val="center"/>
          </w:tcPr>
          <w:p w:rsidR="004119BD" w:rsidRPr="00991940" w:rsidRDefault="004119BD" w:rsidP="00477AFB">
            <w:pPr>
              <w:widowControl/>
              <w:jc w:val="left"/>
              <w:rPr>
                <w:kern w:val="0"/>
              </w:rPr>
            </w:pPr>
          </w:p>
        </w:tc>
        <w:tc>
          <w:tcPr>
            <w:tcW w:w="1488" w:type="dxa"/>
            <w:shd w:val="clear" w:color="auto" w:fill="auto"/>
            <w:vAlign w:val="center"/>
          </w:tcPr>
          <w:p w:rsidR="004119BD" w:rsidRPr="00BA15E7" w:rsidRDefault="004119BD" w:rsidP="00477AFB">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602" w:type="dxa"/>
            <w:shd w:val="clear" w:color="auto" w:fill="auto"/>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97" w:type="dxa"/>
            <w:shd w:val="clear" w:color="auto" w:fill="auto"/>
            <w:vAlign w:val="center"/>
          </w:tcPr>
          <w:p w:rsidR="004119BD" w:rsidRPr="00991940" w:rsidRDefault="004119BD" w:rsidP="00477AFB">
            <w:pPr>
              <w:widowControl/>
              <w:jc w:val="center"/>
              <w:rPr>
                <w:lang w:val="zh-CN"/>
              </w:rPr>
            </w:pPr>
            <w:r>
              <w:rPr>
                <w:rFonts w:hint="eastAsia"/>
                <w:lang w:val="zh-CN"/>
              </w:rPr>
              <w:t>102.4</w:t>
            </w:r>
          </w:p>
        </w:tc>
        <w:tc>
          <w:tcPr>
            <w:tcW w:w="1915"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lang w:val="zh-CN"/>
              </w:rPr>
            </w:pPr>
            <w:r>
              <w:rPr>
                <w:rFonts w:hint="eastAsia"/>
                <w:lang w:val="zh-CN"/>
              </w:rPr>
              <w:t>98.28</w:t>
            </w:r>
          </w:p>
        </w:tc>
      </w:tr>
      <w:tr w:rsidR="004119BD" w:rsidRPr="00991940" w:rsidTr="00477AFB">
        <w:trPr>
          <w:jc w:val="center"/>
        </w:trPr>
        <w:tc>
          <w:tcPr>
            <w:tcW w:w="1320" w:type="dxa"/>
            <w:vMerge/>
            <w:vAlign w:val="center"/>
          </w:tcPr>
          <w:p w:rsidR="004119BD" w:rsidRPr="00991940" w:rsidRDefault="004119BD" w:rsidP="00477AFB">
            <w:pPr>
              <w:widowControl/>
              <w:jc w:val="center"/>
              <w:rPr>
                <w:b/>
                <w:bCs/>
                <w:kern w:val="0"/>
              </w:rPr>
            </w:pPr>
          </w:p>
        </w:tc>
        <w:tc>
          <w:tcPr>
            <w:tcW w:w="1739" w:type="dxa"/>
            <w:vMerge/>
            <w:vAlign w:val="center"/>
          </w:tcPr>
          <w:p w:rsidR="004119BD" w:rsidRPr="00991940" w:rsidRDefault="004119BD" w:rsidP="00477AFB">
            <w:pPr>
              <w:widowControl/>
              <w:jc w:val="left"/>
              <w:rPr>
                <w:kern w:val="0"/>
              </w:rPr>
            </w:pPr>
          </w:p>
        </w:tc>
        <w:tc>
          <w:tcPr>
            <w:tcW w:w="1899" w:type="dxa"/>
            <w:vMerge/>
            <w:vAlign w:val="center"/>
          </w:tcPr>
          <w:p w:rsidR="004119BD" w:rsidRPr="00991940" w:rsidRDefault="004119BD" w:rsidP="00477AFB">
            <w:pPr>
              <w:widowControl/>
              <w:jc w:val="left"/>
              <w:rPr>
                <w:kern w:val="0"/>
              </w:rPr>
            </w:pPr>
          </w:p>
        </w:tc>
        <w:tc>
          <w:tcPr>
            <w:tcW w:w="1421" w:type="dxa"/>
            <w:vMerge/>
            <w:vAlign w:val="center"/>
          </w:tcPr>
          <w:p w:rsidR="004119BD" w:rsidRPr="00991940" w:rsidRDefault="004119BD" w:rsidP="00477AFB">
            <w:pPr>
              <w:widowControl/>
              <w:jc w:val="left"/>
              <w:rPr>
                <w:kern w:val="0"/>
              </w:rPr>
            </w:pPr>
          </w:p>
        </w:tc>
        <w:tc>
          <w:tcPr>
            <w:tcW w:w="1488" w:type="dxa"/>
            <w:vAlign w:val="center"/>
          </w:tcPr>
          <w:p w:rsidR="004119BD" w:rsidRPr="00BA15E7" w:rsidRDefault="004119BD" w:rsidP="00477AFB">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602"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97" w:type="dxa"/>
            <w:vAlign w:val="center"/>
          </w:tcPr>
          <w:p w:rsidR="004119BD" w:rsidRPr="00991940" w:rsidRDefault="004119BD" w:rsidP="00477AFB">
            <w:pPr>
              <w:widowControl/>
              <w:jc w:val="center"/>
              <w:rPr>
                <w:lang w:val="zh-CN"/>
              </w:rPr>
            </w:pPr>
            <w:r w:rsidRPr="00991940">
              <w:rPr>
                <w:lang w:val="zh-CN"/>
              </w:rPr>
              <w:t>8.53</w:t>
            </w:r>
          </w:p>
        </w:tc>
        <w:tc>
          <w:tcPr>
            <w:tcW w:w="1915"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065" w:type="dxa"/>
            <w:vAlign w:val="center"/>
          </w:tcPr>
          <w:p w:rsidR="004119BD" w:rsidRPr="00991940" w:rsidRDefault="004119BD" w:rsidP="00477AFB">
            <w:pPr>
              <w:widowControl/>
              <w:jc w:val="center"/>
              <w:rPr>
                <w:kern w:val="0"/>
              </w:rPr>
            </w:pPr>
            <w:r w:rsidRPr="00991940">
              <w:rPr>
                <w:lang w:val="zh-CN"/>
              </w:rPr>
              <w:t>8.19</w:t>
            </w:r>
          </w:p>
        </w:tc>
      </w:tr>
    </w:tbl>
    <w:p w:rsidR="004119BD" w:rsidRDefault="004119BD" w:rsidP="00D02799">
      <w:pPr>
        <w:numPr>
          <w:ilvl w:val="0"/>
          <w:numId w:val="1"/>
        </w:numPr>
        <w:tabs>
          <w:tab w:val="clear" w:pos="210"/>
          <w:tab w:val="num" w:pos="540"/>
        </w:tabs>
        <w:spacing w:before="240" w:after="120" w:line="360" w:lineRule="exact"/>
        <w:ind w:firstLine="510"/>
        <w:rPr>
          <w:lang w:val="zh-CN"/>
        </w:rPr>
      </w:pPr>
      <w:r w:rsidRPr="00991940">
        <w:rPr>
          <w:lang w:val="zh-CN"/>
        </w:rPr>
        <w:t>产排污系数的大小与回收聚酯瓶片的清洁称度有关</w:t>
      </w:r>
      <w:r w:rsidRPr="00991940">
        <w:rPr>
          <w:rFonts w:hint="eastAsia"/>
          <w:lang w:val="zh-CN"/>
        </w:rPr>
        <w:t>。</w:t>
      </w:r>
    </w:p>
    <w:p w:rsidR="004119BD" w:rsidRPr="00741B4E" w:rsidRDefault="004119BD" w:rsidP="004119BD">
      <w:pPr>
        <w:spacing w:after="120" w:line="360" w:lineRule="exact"/>
        <w:ind w:leftChars="100" w:left="210" w:firstLineChars="98" w:firstLine="206"/>
        <w:rPr>
          <w:szCs w:val="21"/>
        </w:rPr>
        <w:sectPr w:rsidR="004119BD" w:rsidRPr="00741B4E" w:rsidSect="003A3F5C">
          <w:pgSz w:w="16840" w:h="11907" w:orient="landscape" w:code="9"/>
          <w:pgMar w:top="1701" w:right="1134" w:bottom="1701" w:left="1134" w:header="851" w:footer="992" w:gutter="0"/>
          <w:cols w:space="425"/>
          <w:docGrid w:linePitch="312"/>
        </w:sectPr>
      </w:pPr>
      <w:r w:rsidRPr="00741B4E">
        <w:rPr>
          <w:szCs w:val="21"/>
          <w:lang w:val="zh-CN"/>
        </w:rPr>
        <w:t>。</w:t>
      </w:r>
    </w:p>
    <w:p w:rsidR="004119BD" w:rsidRPr="00741B4E" w:rsidRDefault="004119BD" w:rsidP="004119BD">
      <w:pPr>
        <w:spacing w:after="120" w:line="360" w:lineRule="exact"/>
        <w:ind w:left="210"/>
        <w:rPr>
          <w:lang w:val="zh-CN"/>
        </w:rPr>
      </w:pPr>
    </w:p>
    <w:p w:rsidR="004119BD" w:rsidRPr="00741B4E" w:rsidRDefault="004119BD" w:rsidP="004119BD">
      <w:pPr>
        <w:spacing w:after="120" w:line="360" w:lineRule="exact"/>
        <w:ind w:left="210"/>
        <w:rPr>
          <w:lang w:val="zh-CN"/>
        </w:rPr>
      </w:pPr>
    </w:p>
    <w:p w:rsidR="004119BD" w:rsidRPr="00741B4E" w:rsidRDefault="004119BD" w:rsidP="004119BD">
      <w:pPr>
        <w:spacing w:after="120" w:line="360" w:lineRule="exact"/>
        <w:ind w:left="210"/>
        <w:rPr>
          <w:lang w:val="zh-CN"/>
        </w:rPr>
      </w:pPr>
    </w:p>
    <w:p w:rsidR="004119BD" w:rsidRPr="00741B4E" w:rsidRDefault="004119BD" w:rsidP="004119BD">
      <w:pPr>
        <w:spacing w:after="120" w:line="360" w:lineRule="exact"/>
        <w:ind w:left="210"/>
        <w:rPr>
          <w:lang w:val="zh-CN"/>
        </w:rPr>
      </w:pPr>
    </w:p>
    <w:p w:rsidR="004119BD" w:rsidRDefault="004119BD" w:rsidP="004119BD">
      <w:pPr>
        <w:spacing w:after="120" w:line="360" w:lineRule="exact"/>
        <w:ind w:left="210"/>
        <w:rPr>
          <w:lang w:val="zh-CN"/>
        </w:rPr>
      </w:pPr>
    </w:p>
    <w:p w:rsidR="004119BD" w:rsidRPr="00741B4E" w:rsidRDefault="004119BD" w:rsidP="004119BD">
      <w:pPr>
        <w:spacing w:after="120" w:line="360" w:lineRule="exact"/>
        <w:ind w:left="210"/>
        <w:rPr>
          <w:lang w:val="zh-CN"/>
        </w:rPr>
      </w:pPr>
    </w:p>
    <w:p w:rsidR="004119BD" w:rsidRPr="00741B4E" w:rsidRDefault="004119BD" w:rsidP="004119BD">
      <w:pPr>
        <w:pStyle w:val="1"/>
        <w:snapToGrid w:val="0"/>
        <w:spacing w:before="120" w:after="120"/>
        <w:rPr>
          <w:sz w:val="72"/>
          <w:szCs w:val="72"/>
        </w:rPr>
      </w:pPr>
      <w:bookmarkStart w:id="308" w:name="_Toc189730485"/>
      <w:bookmarkStart w:id="309" w:name="_Toc282032104"/>
      <w:r w:rsidRPr="00741B4E">
        <w:rPr>
          <w:sz w:val="72"/>
          <w:szCs w:val="72"/>
        </w:rPr>
        <w:t>2823</w:t>
      </w:r>
      <w:r w:rsidRPr="00741B4E">
        <w:rPr>
          <w:sz w:val="72"/>
          <w:szCs w:val="72"/>
        </w:rPr>
        <w:t>腈纶纤维制造行业</w:t>
      </w:r>
      <w:bookmarkEnd w:id="308"/>
      <w:bookmarkEnd w:id="309"/>
    </w:p>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Pr>
        <w:pBdr>
          <w:top w:val="single" w:sz="4" w:space="1" w:color="auto"/>
          <w:left w:val="single" w:sz="4" w:space="0"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200" w:firstLine="480"/>
        <w:rPr>
          <w:sz w:val="24"/>
        </w:rPr>
        <w:sectPr w:rsidR="004119BD" w:rsidRPr="00741B4E" w:rsidSect="003A3F5C">
          <w:pgSz w:w="11906" w:h="16838" w:code="9"/>
          <w:pgMar w:top="1134" w:right="1701" w:bottom="1134" w:left="1701" w:header="851" w:footer="992" w:gutter="0"/>
          <w:cols w:space="425"/>
          <w:docGrid w:linePitch="312"/>
        </w:sectPr>
      </w:pPr>
    </w:p>
    <w:p w:rsidR="004119BD" w:rsidRPr="00991940" w:rsidRDefault="004119BD" w:rsidP="004119BD">
      <w:pPr>
        <w:pStyle w:val="2"/>
        <w:snapToGrid w:val="0"/>
        <w:spacing w:before="120" w:after="120" w:line="400" w:lineRule="exact"/>
        <w:rPr>
          <w:rFonts w:ascii="黑体"/>
          <w:sz w:val="28"/>
          <w:szCs w:val="28"/>
        </w:rPr>
      </w:pPr>
      <w:bookmarkStart w:id="310" w:name="_Toc187139235"/>
      <w:bookmarkStart w:id="311" w:name="_Toc187140763"/>
      <w:bookmarkStart w:id="312" w:name="_Toc187145425"/>
      <w:bookmarkStart w:id="313" w:name="_Toc187145785"/>
      <w:r w:rsidRPr="00991940">
        <w:rPr>
          <w:rFonts w:ascii="黑体" w:hint="eastAsia"/>
          <w:sz w:val="28"/>
          <w:szCs w:val="28"/>
        </w:rPr>
        <w:lastRenderedPageBreak/>
        <w:t>1 适用范围</w:t>
      </w:r>
      <w:bookmarkEnd w:id="310"/>
      <w:bookmarkEnd w:id="311"/>
      <w:bookmarkEnd w:id="312"/>
      <w:bookmarkEnd w:id="313"/>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hint="eastAsia"/>
          <w:bCs/>
          <w:sz w:val="24"/>
        </w:rPr>
        <w:t>腈纶纤维制造行业</w:t>
      </w:r>
      <w:r w:rsidRPr="00991940">
        <w:rPr>
          <w:rFonts w:ascii="宋体" w:hAnsi="宋体" w:hint="eastAsia"/>
          <w:sz w:val="24"/>
        </w:rPr>
        <w:t>中</w:t>
      </w:r>
      <w:r w:rsidRPr="00991940">
        <w:rPr>
          <w:rFonts w:ascii="宋体" w:hAnsi="宋体" w:hint="eastAsia"/>
          <w:bCs/>
          <w:sz w:val="24"/>
        </w:rPr>
        <w:t>腈纶</w:t>
      </w:r>
      <w:r w:rsidRPr="00991940">
        <w:rPr>
          <w:rFonts w:ascii="宋体" w:hAnsi="宋体" w:hint="eastAsia"/>
          <w:sz w:val="24"/>
        </w:rPr>
        <w:t>纤维的产污系数和排污系数，适用于国内</w:t>
      </w:r>
      <w:r w:rsidRPr="00991940">
        <w:rPr>
          <w:rFonts w:ascii="宋体" w:hAnsi="宋体" w:hint="eastAsia"/>
          <w:bCs/>
          <w:sz w:val="24"/>
        </w:rPr>
        <w:t>腈纶纤维制造行业</w:t>
      </w:r>
      <w:r w:rsidRPr="00991940">
        <w:rPr>
          <w:rFonts w:ascii="宋体" w:hAnsi="宋体" w:hint="eastAsia"/>
          <w:sz w:val="24"/>
        </w:rPr>
        <w:t>中所有生产企业，可用于第一次全国污染源普查</w:t>
      </w:r>
      <w:r w:rsidRPr="00991940">
        <w:rPr>
          <w:rFonts w:ascii="宋体" w:hAnsi="宋体" w:hint="eastAsia"/>
          <w:bCs/>
          <w:sz w:val="24"/>
        </w:rPr>
        <w:t>腈纶纤维制造行业</w:t>
      </w:r>
      <w:r w:rsidRPr="00991940">
        <w:rPr>
          <w:rFonts w:ascii="宋体" w:hAnsi="宋体" w:hint="eastAsia"/>
          <w:sz w:val="24"/>
        </w:rPr>
        <w:t>污染源污染物产生量和排放量的核算。</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r w:rsidRPr="00991940">
        <w:rPr>
          <w:rFonts w:ascii="宋体" w:hAnsi="宋体"/>
          <w:sz w:val="24"/>
        </w:rPr>
        <w:t>）</w:t>
      </w:r>
      <w:r w:rsidRPr="00991940">
        <w:rPr>
          <w:rFonts w:ascii="宋体" w:hAnsi="宋体" w:hint="eastAsia"/>
          <w:sz w:val="24"/>
        </w:rPr>
        <w:t>。</w:t>
      </w:r>
    </w:p>
    <w:p w:rsidR="004119BD" w:rsidRPr="00991940" w:rsidRDefault="004119BD" w:rsidP="004119BD">
      <w:pPr>
        <w:pStyle w:val="2"/>
        <w:snapToGrid w:val="0"/>
        <w:spacing w:before="120" w:after="120" w:line="400" w:lineRule="exact"/>
        <w:rPr>
          <w:rFonts w:ascii="黑体"/>
          <w:sz w:val="28"/>
          <w:szCs w:val="28"/>
        </w:rPr>
      </w:pPr>
      <w:bookmarkStart w:id="314" w:name="_Toc187139236"/>
      <w:bookmarkStart w:id="315" w:name="_Toc187140764"/>
      <w:bookmarkStart w:id="316" w:name="_Toc187145426"/>
      <w:bookmarkStart w:id="317" w:name="_Toc187145786"/>
      <w:r w:rsidRPr="00991940">
        <w:rPr>
          <w:rFonts w:ascii="黑体" w:hint="eastAsia"/>
          <w:sz w:val="28"/>
          <w:szCs w:val="28"/>
        </w:rPr>
        <w:t>2 注意事项</w:t>
      </w:r>
      <w:bookmarkEnd w:id="314"/>
      <w:bookmarkEnd w:id="315"/>
      <w:bookmarkEnd w:id="316"/>
      <w:bookmarkEnd w:id="317"/>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4119BD" w:rsidRPr="00991940" w:rsidRDefault="004119BD" w:rsidP="004119BD">
      <w:pPr>
        <w:spacing w:line="400" w:lineRule="exact"/>
        <w:ind w:firstLineChars="200" w:firstLine="480"/>
        <w:rPr>
          <w:rFonts w:ascii="宋体" w:hAnsi="宋体"/>
          <w:sz w:val="24"/>
        </w:rPr>
      </w:pPr>
      <w:r w:rsidRPr="00991940">
        <w:rPr>
          <w:rFonts w:ascii="宋体" w:hAnsi="宋体" w:hint="eastAsia"/>
          <w:sz w:val="24"/>
        </w:rPr>
        <w:t>本手册已涵盖</w:t>
      </w:r>
      <w:r w:rsidRPr="00991940">
        <w:rPr>
          <w:rFonts w:ascii="宋体" w:hAnsi="宋体" w:hint="eastAsia"/>
          <w:bCs/>
          <w:sz w:val="24"/>
        </w:rPr>
        <w:t>腈纶纤维制造行业中的</w:t>
      </w:r>
      <w:r w:rsidRPr="00991940">
        <w:rPr>
          <w:rFonts w:ascii="宋体" w:hAnsi="宋体" w:hint="eastAsia"/>
          <w:sz w:val="24"/>
        </w:rPr>
        <w:t>原料、各种工艺及规模的生产的晴纶产品。对可能遇到的罕见产品、特殊生产工艺、末端处理工艺，可咨询当地行业组织、专家、其他企业技术人员，选取近似的四同组合产排污系数代替。</w:t>
      </w:r>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4119BD" w:rsidRPr="00991940" w:rsidRDefault="004119BD" w:rsidP="004119BD">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4119BD" w:rsidRPr="00991940" w:rsidRDefault="004119BD" w:rsidP="004119BD">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4119BD" w:rsidRPr="00991940" w:rsidRDefault="004119BD" w:rsidP="004119BD">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晴纶纤维制造企业对废水进行处理后回用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4119BD" w:rsidRPr="00991940" w:rsidRDefault="004119BD" w:rsidP="004119BD">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4119BD" w:rsidRPr="00991940" w:rsidRDefault="004119BD" w:rsidP="004119BD">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晴纶纤维制造企业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的对应关系，有时污泥的产生量大于销减量；</w:t>
      </w:r>
    </w:p>
    <w:p w:rsidR="004119BD" w:rsidRPr="00991940" w:rsidRDefault="004119BD" w:rsidP="004119BD">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由于晴纶纤维制造企业特点其规模往往取决于生产设备的套数，因此多数情况下产污系数与规模大小关系不大，而与产品的种类、生产工序、设备的先进性和管理水平有关。</w:t>
      </w:r>
    </w:p>
    <w:p w:rsidR="004119BD" w:rsidRPr="00991940" w:rsidRDefault="004119BD" w:rsidP="004119BD">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①</w:t>
      </w:r>
      <w:r w:rsidRPr="00991940">
        <w:rPr>
          <w:rFonts w:ascii="宋体" w:hAnsi="宋体" w:hint="eastAsia"/>
          <w:sz w:val="24"/>
        </w:rPr>
        <w:t>“产品名称”：指晴纶纤维制造企业在报告期内生产的，并符合产品质量要求的</w:t>
      </w:r>
      <w:r w:rsidRPr="00991940">
        <w:rPr>
          <w:rFonts w:ascii="宋体" w:hAnsi="宋体" w:hint="eastAsia"/>
          <w:bCs/>
          <w:sz w:val="24"/>
        </w:rPr>
        <w:t>腈</w:t>
      </w:r>
      <w:r w:rsidRPr="00991940">
        <w:rPr>
          <w:rFonts w:ascii="宋体" w:hAnsi="宋体" w:hint="eastAsia"/>
          <w:sz w:val="24"/>
        </w:rPr>
        <w:t>纶纤维；</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lastRenderedPageBreak/>
        <w:t>②</w:t>
      </w:r>
      <w:r w:rsidRPr="00991940">
        <w:rPr>
          <w:rFonts w:ascii="宋体" w:hAnsi="宋体" w:hint="eastAsia"/>
          <w:sz w:val="24"/>
        </w:rPr>
        <w:t>“原料名称”：指晴纶纤维制造企业在报告期内</w:t>
      </w:r>
      <w:r w:rsidRPr="00991940">
        <w:rPr>
          <w:rFonts w:ascii="宋体" w:hAnsi="宋体"/>
          <w:sz w:val="24"/>
        </w:rPr>
        <w:t>使用的主要原料</w:t>
      </w:r>
      <w:r w:rsidRPr="00991940">
        <w:rPr>
          <w:rFonts w:hint="eastAsia"/>
          <w:kern w:val="0"/>
          <w:sz w:val="24"/>
        </w:rPr>
        <w:t>丙稀</w:t>
      </w:r>
      <w:r w:rsidRPr="00991940">
        <w:rPr>
          <w:rFonts w:ascii="宋体" w:hAnsi="宋体" w:hint="eastAsia"/>
          <w:bCs/>
          <w:sz w:val="24"/>
        </w:rPr>
        <w:t>腈</w:t>
      </w:r>
      <w:r w:rsidRPr="00991940">
        <w:rPr>
          <w:rFonts w:ascii="宋体" w:hAnsi="宋体" w:hint="eastAsia"/>
          <w:sz w:val="24"/>
        </w:rPr>
        <w:t>；</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③</w:t>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晴纶纤维制造企业</w:t>
      </w:r>
      <w:r w:rsidRPr="00991940">
        <w:rPr>
          <w:rFonts w:ascii="宋体" w:hAnsi="宋体"/>
          <w:sz w:val="24"/>
        </w:rPr>
        <w:t>生产、加工产品采用的主要生产方法的名称</w:t>
      </w:r>
      <w:r w:rsidRPr="00991940">
        <w:rPr>
          <w:rFonts w:ascii="宋体" w:hAnsi="宋体" w:hint="eastAsia"/>
          <w:sz w:val="24"/>
        </w:rPr>
        <w:t>；</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④</w:t>
      </w:r>
      <w:r w:rsidRPr="00991940">
        <w:rPr>
          <w:rFonts w:ascii="宋体" w:hAnsi="宋体" w:hint="eastAsia"/>
          <w:sz w:val="24"/>
        </w:rPr>
        <w:t>“规模等级”：指产排污系数核算所对应的生产规模等级。晴纶生产企业规模对产排污系数影响不大，因此本手册产排污系数未按企业规模等级划分；</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⑤</w:t>
      </w:r>
      <w:r w:rsidRPr="00991940">
        <w:rPr>
          <w:rFonts w:ascii="宋体" w:hAnsi="宋体" w:hint="eastAsia"/>
          <w:sz w:val="24"/>
        </w:rPr>
        <w:t>“污染物指标”：包含工业废水量、化学需氧量、危险废物-</w:t>
      </w:r>
      <w:r w:rsidRPr="00991940">
        <w:rPr>
          <w:rFonts w:ascii="宋体" w:hAnsi="宋体"/>
          <w:sz w:val="24"/>
        </w:rPr>
        <w:t>污泥</w:t>
      </w:r>
      <w:r w:rsidRPr="00991940">
        <w:rPr>
          <w:rFonts w:ascii="宋体" w:hAnsi="宋体" w:hint="eastAsia"/>
          <w:sz w:val="24"/>
        </w:rPr>
        <w:t>。由于化纤企业的特殊性质，化纤行业生产过程及清洗过程产生的有机溶剂也会存在于废水处理后的污泥中，这类污泥属于《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4119BD" w:rsidRPr="00991940" w:rsidRDefault="004119BD" w:rsidP="004119BD">
      <w:pPr>
        <w:jc w:val="center"/>
        <w:rPr>
          <w:b/>
          <w:sz w:val="32"/>
          <w:szCs w:val="32"/>
        </w:rPr>
      </w:pPr>
      <w:r w:rsidRPr="00991940">
        <w:rPr>
          <w:rFonts w:hint="eastAsia"/>
          <w:b/>
          <w:sz w:val="32"/>
          <w:szCs w:val="32"/>
        </w:rPr>
        <w:t>晴纶行业危险废物（污泥）的类别、来源及组成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1185"/>
        <w:gridCol w:w="2880"/>
        <w:gridCol w:w="3752"/>
      </w:tblGrid>
      <w:tr w:rsidR="004119BD" w:rsidRPr="00991940" w:rsidTr="00477AFB">
        <w:trPr>
          <w:trHeight w:val="606"/>
        </w:trPr>
        <w:tc>
          <w:tcPr>
            <w:tcW w:w="903" w:type="dxa"/>
            <w:vAlign w:val="center"/>
          </w:tcPr>
          <w:p w:rsidR="004119BD" w:rsidRPr="00D20347" w:rsidRDefault="004119BD" w:rsidP="00477AFB">
            <w:pPr>
              <w:widowControl/>
              <w:snapToGrid w:val="0"/>
              <w:spacing w:before="120" w:line="300" w:lineRule="exact"/>
              <w:ind w:left="74" w:right="74"/>
              <w:rPr>
                <w:rFonts w:ascii="宋体" w:hAnsi="宋体" w:cs="宋体"/>
                <w:b/>
                <w:kern w:val="0"/>
              </w:rPr>
            </w:pPr>
            <w:r w:rsidRPr="00D20347">
              <w:rPr>
                <w:rFonts w:ascii="宋体" w:hAnsi="宋体" w:cs="宋体" w:hint="eastAsia"/>
                <w:b/>
                <w:kern w:val="0"/>
              </w:rPr>
              <w:t>编号</w:t>
            </w:r>
          </w:p>
        </w:tc>
        <w:tc>
          <w:tcPr>
            <w:tcW w:w="1185" w:type="dxa"/>
            <w:vAlign w:val="center"/>
          </w:tcPr>
          <w:p w:rsidR="004119BD" w:rsidRPr="00D20347" w:rsidRDefault="004119BD" w:rsidP="00477AFB">
            <w:pPr>
              <w:widowControl/>
              <w:snapToGrid w:val="0"/>
              <w:spacing w:before="120" w:line="300" w:lineRule="exact"/>
              <w:ind w:left="74" w:right="74"/>
              <w:rPr>
                <w:rFonts w:ascii="宋体" w:hAnsi="宋体" w:cs="宋体"/>
                <w:b/>
                <w:kern w:val="0"/>
              </w:rPr>
            </w:pPr>
            <w:r w:rsidRPr="00D20347">
              <w:rPr>
                <w:rFonts w:ascii="宋体" w:hAnsi="宋体" w:cs="宋体" w:hint="eastAsia"/>
                <w:b/>
                <w:kern w:val="0"/>
              </w:rPr>
              <w:t>废物类别</w:t>
            </w:r>
          </w:p>
        </w:tc>
        <w:tc>
          <w:tcPr>
            <w:tcW w:w="2880" w:type="dxa"/>
            <w:vAlign w:val="center"/>
          </w:tcPr>
          <w:p w:rsidR="004119BD" w:rsidRPr="00D20347" w:rsidRDefault="004119BD" w:rsidP="00477AFB">
            <w:pPr>
              <w:widowControl/>
              <w:snapToGrid w:val="0"/>
              <w:spacing w:before="120" w:line="300" w:lineRule="exact"/>
              <w:ind w:left="74" w:right="74"/>
              <w:rPr>
                <w:rFonts w:ascii="宋体" w:hAnsi="宋体" w:cs="宋体"/>
                <w:b/>
                <w:kern w:val="0"/>
              </w:rPr>
            </w:pPr>
            <w:r w:rsidRPr="00D20347">
              <w:rPr>
                <w:rFonts w:ascii="宋体" w:hAnsi="宋体" w:cs="宋体" w:hint="eastAsia"/>
                <w:b/>
                <w:kern w:val="0"/>
              </w:rPr>
              <w:t>废物来源</w:t>
            </w:r>
          </w:p>
        </w:tc>
        <w:tc>
          <w:tcPr>
            <w:tcW w:w="3752" w:type="dxa"/>
            <w:vAlign w:val="center"/>
          </w:tcPr>
          <w:p w:rsidR="004119BD" w:rsidRPr="00D20347" w:rsidRDefault="004119BD" w:rsidP="00477AFB">
            <w:pPr>
              <w:widowControl/>
              <w:snapToGrid w:val="0"/>
              <w:spacing w:before="120" w:line="300" w:lineRule="exact"/>
              <w:ind w:left="74" w:right="74"/>
              <w:rPr>
                <w:rFonts w:ascii="宋体" w:hAnsi="宋体" w:cs="宋体"/>
                <w:b/>
                <w:kern w:val="0"/>
              </w:rPr>
            </w:pPr>
            <w:r w:rsidRPr="00D20347">
              <w:rPr>
                <w:rFonts w:ascii="宋体" w:hAnsi="宋体" w:cs="宋体" w:hint="eastAsia"/>
                <w:b/>
                <w:kern w:val="0"/>
              </w:rPr>
              <w:t>常见危害组分或废物名称</w:t>
            </w:r>
          </w:p>
        </w:tc>
      </w:tr>
      <w:tr w:rsidR="004119BD" w:rsidRPr="00991940" w:rsidTr="00477AFB">
        <w:tc>
          <w:tcPr>
            <w:tcW w:w="903" w:type="dxa"/>
          </w:tcPr>
          <w:p w:rsidR="004119BD" w:rsidRPr="00D20347" w:rsidRDefault="004119BD" w:rsidP="00477AFB">
            <w:pPr>
              <w:widowControl/>
              <w:spacing w:before="120" w:line="400" w:lineRule="exact"/>
              <w:ind w:left="74" w:right="74"/>
              <w:rPr>
                <w:rFonts w:ascii="宋体" w:hAnsi="宋体" w:cs="宋体"/>
                <w:kern w:val="0"/>
              </w:rPr>
            </w:pPr>
            <w:r w:rsidRPr="00D20347">
              <w:rPr>
                <w:rFonts w:ascii="宋体" w:hAnsi="宋体" w:cs="宋体" w:hint="eastAsia"/>
                <w:kern w:val="0"/>
              </w:rPr>
              <w:t>HW42</w:t>
            </w:r>
          </w:p>
        </w:tc>
        <w:tc>
          <w:tcPr>
            <w:tcW w:w="1185" w:type="dxa"/>
          </w:tcPr>
          <w:p w:rsidR="004119BD" w:rsidRPr="00D20347" w:rsidRDefault="004119BD" w:rsidP="00477AFB">
            <w:pPr>
              <w:widowControl/>
              <w:spacing w:before="120" w:line="400" w:lineRule="exact"/>
              <w:ind w:left="74" w:right="74"/>
              <w:rPr>
                <w:rFonts w:ascii="宋体" w:hAnsi="宋体" w:cs="宋体"/>
                <w:kern w:val="0"/>
              </w:rPr>
            </w:pPr>
            <w:r w:rsidRPr="00D20347">
              <w:rPr>
                <w:rFonts w:ascii="宋体" w:hAnsi="宋体" w:cs="宋体" w:hint="eastAsia"/>
                <w:kern w:val="0"/>
              </w:rPr>
              <w:t xml:space="preserve">废有机溶剂 </w:t>
            </w:r>
          </w:p>
        </w:tc>
        <w:tc>
          <w:tcPr>
            <w:tcW w:w="2880" w:type="dxa"/>
          </w:tcPr>
          <w:p w:rsidR="004119BD" w:rsidRPr="00D20347" w:rsidRDefault="004119BD" w:rsidP="00477AFB">
            <w:pPr>
              <w:widowControl/>
              <w:spacing w:before="120" w:line="400" w:lineRule="exact"/>
              <w:ind w:left="74" w:right="74"/>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3752" w:type="dxa"/>
          </w:tcPr>
          <w:p w:rsidR="004119BD" w:rsidRPr="00D20347" w:rsidRDefault="004119BD" w:rsidP="00477AFB">
            <w:pPr>
              <w:widowControl/>
              <w:spacing w:before="120" w:line="400" w:lineRule="exact"/>
              <w:ind w:left="74" w:right="74"/>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4119BD" w:rsidRPr="00991940" w:rsidRDefault="004119BD" w:rsidP="004119BD">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晴纶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4119BD" w:rsidRPr="00991940" w:rsidRDefault="004119BD" w:rsidP="004119BD">
      <w:pPr>
        <w:spacing w:line="400" w:lineRule="exact"/>
        <w:ind w:firstLineChars="200" w:firstLine="480"/>
        <w:rPr>
          <w:rFonts w:ascii="宋体" w:hAnsi="宋体"/>
          <w:sz w:val="24"/>
        </w:rPr>
      </w:pPr>
      <w:r w:rsidRPr="00991940">
        <w:rPr>
          <w:rFonts w:ascii="宋体" w:hAnsi="宋体" w:hint="eastAsia"/>
          <w:sz w:val="24"/>
        </w:rPr>
        <w:t>⑨ “排污系数”：指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4119BD" w:rsidRPr="00991940"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4119BD" w:rsidRPr="00991940" w:rsidSect="003F4F67">
          <w:pgSz w:w="11906" w:h="16838" w:code="9"/>
          <w:pgMar w:top="1134" w:right="1701" w:bottom="1134" w:left="1701" w:header="851" w:footer="992" w:gutter="0"/>
          <w:cols w:space="425"/>
          <w:docGrid w:linePitch="312"/>
        </w:sectPr>
      </w:pPr>
    </w:p>
    <w:p w:rsidR="004119BD" w:rsidRPr="00991940" w:rsidRDefault="004119BD"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2823 </w:t>
      </w:r>
      <w:r w:rsidRPr="00991940">
        <w:rPr>
          <w:rFonts w:eastAsia="黑体"/>
          <w:b/>
          <w:bCs/>
          <w:sz w:val="32"/>
          <w:szCs w:val="32"/>
        </w:rPr>
        <w:t>腈纶纤维制造行业产排污系数表</w:t>
      </w:r>
    </w:p>
    <w:tbl>
      <w:tblPr>
        <w:tblW w:w="13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1637"/>
        <w:gridCol w:w="1913"/>
        <w:gridCol w:w="1285"/>
        <w:gridCol w:w="1470"/>
        <w:gridCol w:w="1512"/>
        <w:gridCol w:w="1462"/>
        <w:gridCol w:w="2057"/>
        <w:gridCol w:w="1260"/>
      </w:tblGrid>
      <w:tr w:rsidR="004119BD" w:rsidRPr="00991940" w:rsidTr="00477AFB">
        <w:trPr>
          <w:trHeight w:val="766"/>
          <w:jc w:val="center"/>
        </w:trPr>
        <w:tc>
          <w:tcPr>
            <w:tcW w:w="1256" w:type="dxa"/>
            <w:vAlign w:val="center"/>
          </w:tcPr>
          <w:p w:rsidR="004119BD" w:rsidRPr="00991940" w:rsidRDefault="004119BD" w:rsidP="00477AFB">
            <w:pPr>
              <w:widowControl/>
              <w:snapToGrid w:val="0"/>
              <w:jc w:val="center"/>
              <w:rPr>
                <w:b/>
                <w:kern w:val="0"/>
              </w:rPr>
            </w:pPr>
            <w:r w:rsidRPr="00991940">
              <w:rPr>
                <w:b/>
                <w:kern w:val="0"/>
              </w:rPr>
              <w:t>产品名称</w:t>
            </w:r>
          </w:p>
        </w:tc>
        <w:tc>
          <w:tcPr>
            <w:tcW w:w="1637" w:type="dxa"/>
            <w:vAlign w:val="center"/>
          </w:tcPr>
          <w:p w:rsidR="004119BD" w:rsidRPr="00991940" w:rsidRDefault="004119BD" w:rsidP="00477AFB">
            <w:pPr>
              <w:widowControl/>
              <w:snapToGrid w:val="0"/>
              <w:jc w:val="center"/>
              <w:rPr>
                <w:b/>
                <w:kern w:val="0"/>
              </w:rPr>
            </w:pPr>
            <w:r w:rsidRPr="00991940">
              <w:rPr>
                <w:b/>
                <w:kern w:val="0"/>
              </w:rPr>
              <w:t>原料名称</w:t>
            </w:r>
          </w:p>
        </w:tc>
        <w:tc>
          <w:tcPr>
            <w:tcW w:w="1913" w:type="dxa"/>
            <w:vAlign w:val="center"/>
          </w:tcPr>
          <w:p w:rsidR="004119BD" w:rsidRPr="00991940" w:rsidRDefault="004119BD" w:rsidP="00477AFB">
            <w:pPr>
              <w:widowControl/>
              <w:snapToGrid w:val="0"/>
              <w:jc w:val="center"/>
              <w:rPr>
                <w:b/>
                <w:kern w:val="0"/>
              </w:rPr>
            </w:pPr>
            <w:r w:rsidRPr="00991940">
              <w:rPr>
                <w:b/>
                <w:kern w:val="0"/>
              </w:rPr>
              <w:t>工艺名称</w:t>
            </w:r>
          </w:p>
        </w:tc>
        <w:tc>
          <w:tcPr>
            <w:tcW w:w="1285" w:type="dxa"/>
            <w:vAlign w:val="center"/>
          </w:tcPr>
          <w:p w:rsidR="004119BD" w:rsidRPr="00991940" w:rsidRDefault="004119BD" w:rsidP="00477AFB">
            <w:pPr>
              <w:widowControl/>
              <w:snapToGrid w:val="0"/>
              <w:jc w:val="center"/>
              <w:rPr>
                <w:b/>
                <w:kern w:val="0"/>
              </w:rPr>
            </w:pPr>
            <w:r w:rsidRPr="00991940">
              <w:rPr>
                <w:b/>
                <w:kern w:val="0"/>
              </w:rPr>
              <w:t>规模等级</w:t>
            </w:r>
          </w:p>
        </w:tc>
        <w:tc>
          <w:tcPr>
            <w:tcW w:w="1470"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512" w:type="dxa"/>
            <w:vAlign w:val="center"/>
          </w:tcPr>
          <w:p w:rsidR="004119BD" w:rsidRPr="00991940" w:rsidRDefault="004119BD" w:rsidP="00477AFB">
            <w:pPr>
              <w:widowControl/>
              <w:snapToGrid w:val="0"/>
              <w:jc w:val="center"/>
              <w:rPr>
                <w:b/>
                <w:kern w:val="0"/>
              </w:rPr>
            </w:pPr>
            <w:r w:rsidRPr="00991940">
              <w:rPr>
                <w:b/>
                <w:kern w:val="0"/>
              </w:rPr>
              <w:t>单位</w:t>
            </w:r>
          </w:p>
        </w:tc>
        <w:tc>
          <w:tcPr>
            <w:tcW w:w="1462" w:type="dxa"/>
            <w:vAlign w:val="center"/>
          </w:tcPr>
          <w:p w:rsidR="004119BD" w:rsidRPr="00991940" w:rsidRDefault="004119BD" w:rsidP="00477AFB">
            <w:pPr>
              <w:widowControl/>
              <w:snapToGrid w:val="0"/>
              <w:jc w:val="center"/>
              <w:rPr>
                <w:b/>
                <w:kern w:val="0"/>
              </w:rPr>
            </w:pPr>
            <w:r w:rsidRPr="00991940">
              <w:rPr>
                <w:b/>
                <w:kern w:val="0"/>
              </w:rPr>
              <w:t>产污系数</w:t>
            </w:r>
          </w:p>
        </w:tc>
        <w:tc>
          <w:tcPr>
            <w:tcW w:w="2057"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260"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256" w:type="dxa"/>
            <w:vMerge w:val="restart"/>
            <w:vAlign w:val="center"/>
          </w:tcPr>
          <w:p w:rsidR="004119BD" w:rsidRPr="00991940" w:rsidRDefault="004119BD" w:rsidP="00477AFB">
            <w:pPr>
              <w:widowControl/>
              <w:jc w:val="center"/>
              <w:rPr>
                <w:kern w:val="0"/>
              </w:rPr>
            </w:pPr>
            <w:r w:rsidRPr="00991940">
              <w:rPr>
                <w:lang w:val="zh-CN"/>
              </w:rPr>
              <w:t>腈纶纤维</w:t>
            </w:r>
          </w:p>
        </w:tc>
        <w:tc>
          <w:tcPr>
            <w:tcW w:w="1637" w:type="dxa"/>
            <w:vMerge w:val="restart"/>
            <w:vAlign w:val="center"/>
          </w:tcPr>
          <w:p w:rsidR="004119BD" w:rsidRPr="00991940" w:rsidRDefault="004119BD" w:rsidP="00477AFB">
            <w:pPr>
              <w:widowControl/>
              <w:jc w:val="center"/>
              <w:rPr>
                <w:kern w:val="0"/>
              </w:rPr>
            </w:pPr>
            <w:r w:rsidRPr="00991940">
              <w:rPr>
                <w:lang w:val="zh-CN"/>
              </w:rPr>
              <w:t>丙烯腈</w:t>
            </w:r>
          </w:p>
        </w:tc>
        <w:tc>
          <w:tcPr>
            <w:tcW w:w="1913" w:type="dxa"/>
            <w:vMerge w:val="restart"/>
            <w:vAlign w:val="center"/>
          </w:tcPr>
          <w:p w:rsidR="004119BD" w:rsidRPr="00991940" w:rsidRDefault="004119BD" w:rsidP="00477AFB">
            <w:pPr>
              <w:widowControl/>
              <w:jc w:val="center"/>
              <w:rPr>
                <w:kern w:val="0"/>
              </w:rPr>
            </w:pPr>
            <w:r w:rsidRPr="00991940">
              <w:rPr>
                <w:lang w:val="zh-CN"/>
              </w:rPr>
              <w:t>聚合－原液</w:t>
            </w:r>
            <w:r w:rsidRPr="00991940">
              <w:rPr>
                <w:lang w:val="zh-CN"/>
              </w:rPr>
              <w:t>-</w:t>
            </w:r>
            <w:r w:rsidRPr="00991940">
              <w:rPr>
                <w:lang w:val="zh-CN"/>
              </w:rPr>
              <w:t>纺丝</w:t>
            </w:r>
            <w:r w:rsidRPr="00991940">
              <w:rPr>
                <w:lang w:val="zh-CN"/>
              </w:rPr>
              <w:t>(NaSCN)</w:t>
            </w:r>
          </w:p>
        </w:tc>
        <w:tc>
          <w:tcPr>
            <w:tcW w:w="1285"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470" w:type="dxa"/>
            <w:vAlign w:val="center"/>
          </w:tcPr>
          <w:p w:rsidR="004119BD" w:rsidRPr="00991940" w:rsidRDefault="004119BD" w:rsidP="00477AFB">
            <w:pPr>
              <w:widowControl/>
              <w:jc w:val="center"/>
              <w:rPr>
                <w:kern w:val="0"/>
              </w:rPr>
            </w:pPr>
            <w:r w:rsidRPr="00991940">
              <w:rPr>
                <w:kern w:val="0"/>
              </w:rPr>
              <w:t>工业废水量</w:t>
            </w:r>
          </w:p>
        </w:tc>
        <w:tc>
          <w:tcPr>
            <w:tcW w:w="1512"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4119BD" w:rsidRPr="00991940" w:rsidRDefault="004119BD" w:rsidP="00477AFB">
            <w:pPr>
              <w:widowControl/>
              <w:jc w:val="center"/>
              <w:rPr>
                <w:lang w:val="zh-CN"/>
              </w:rPr>
            </w:pPr>
            <w:r w:rsidRPr="00991940">
              <w:rPr>
                <w:lang w:val="zh-CN"/>
              </w:rPr>
              <w:t>26.64</w:t>
            </w:r>
          </w:p>
        </w:tc>
        <w:tc>
          <w:tcPr>
            <w:tcW w:w="2057"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lang w:val="zh-CN"/>
              </w:rPr>
            </w:pPr>
            <w:r w:rsidRPr="00991940">
              <w:rPr>
                <w:lang w:val="zh-CN"/>
              </w:rPr>
              <w:t>23.44</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991940" w:rsidRDefault="004119BD" w:rsidP="00477AFB">
            <w:pPr>
              <w:widowControl/>
              <w:jc w:val="center"/>
              <w:rPr>
                <w:kern w:val="0"/>
              </w:rPr>
            </w:pPr>
            <w:r w:rsidRPr="00991940">
              <w:rPr>
                <w:kern w:val="0"/>
              </w:rPr>
              <w:t>化学需氧量</w:t>
            </w:r>
          </w:p>
        </w:tc>
        <w:tc>
          <w:tcPr>
            <w:tcW w:w="1512" w:type="dxa"/>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4119BD" w:rsidRPr="00991940" w:rsidRDefault="004119BD" w:rsidP="00477AFB">
            <w:pPr>
              <w:widowControl/>
              <w:jc w:val="center"/>
              <w:rPr>
                <w:lang w:val="zh-CN"/>
              </w:rPr>
            </w:pPr>
            <w:r w:rsidRPr="00991940">
              <w:rPr>
                <w:rFonts w:hint="eastAsia"/>
                <w:lang w:val="zh-CN"/>
              </w:rPr>
              <w:t>18040</w:t>
            </w:r>
          </w:p>
        </w:tc>
        <w:tc>
          <w:tcPr>
            <w:tcW w:w="2057"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lang w:val="zh-CN"/>
              </w:rPr>
            </w:pPr>
            <w:r>
              <w:rPr>
                <w:rFonts w:hint="eastAsia"/>
                <w:lang w:val="zh-CN"/>
              </w:rPr>
              <w:t>1971</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512"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4119BD" w:rsidRPr="00991940" w:rsidRDefault="004119BD" w:rsidP="00477AFB">
            <w:pPr>
              <w:widowControl/>
              <w:jc w:val="center"/>
              <w:rPr>
                <w:lang w:val="zh-CN"/>
              </w:rPr>
            </w:pPr>
            <w:r w:rsidRPr="00991940">
              <w:rPr>
                <w:rFonts w:hint="eastAsia"/>
                <w:lang w:val="zh-CN"/>
              </w:rPr>
              <w:t>1.585</w:t>
            </w:r>
            <w:r w:rsidRPr="00991940">
              <w:rPr>
                <w:rFonts w:hint="eastAsia"/>
                <w:kern w:val="0"/>
              </w:rPr>
              <w:t>×</w:t>
            </w:r>
            <w:r w:rsidRPr="00991940">
              <w:rPr>
                <w:rFonts w:hint="eastAsia"/>
                <w:kern w:val="0"/>
              </w:rPr>
              <w:t>10</w:t>
            </w:r>
            <w:r w:rsidRPr="00991940">
              <w:rPr>
                <w:rFonts w:hint="eastAsia"/>
                <w:kern w:val="0"/>
                <w:vertAlign w:val="superscript"/>
              </w:rPr>
              <w:t>-2</w:t>
            </w:r>
          </w:p>
        </w:tc>
        <w:tc>
          <w:tcPr>
            <w:tcW w:w="2057" w:type="dxa"/>
            <w:vAlign w:val="center"/>
          </w:tcPr>
          <w:p w:rsidR="004119BD" w:rsidRPr="00991940" w:rsidRDefault="004119BD" w:rsidP="00477AFB">
            <w:pPr>
              <w:widowControl/>
              <w:jc w:val="center"/>
              <w:rPr>
                <w:kern w:val="0"/>
              </w:rPr>
            </w:pPr>
            <w:r w:rsidRPr="00991940">
              <w:t>—</w:t>
            </w:r>
          </w:p>
        </w:tc>
        <w:tc>
          <w:tcPr>
            <w:tcW w:w="126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BA15E7" w:rsidRDefault="004119BD" w:rsidP="00477AFB">
            <w:pPr>
              <w:widowControl/>
              <w:adjustRightInd w:val="0"/>
              <w:snapToGrid w:val="0"/>
              <w:jc w:val="center"/>
            </w:pPr>
            <w:r w:rsidRPr="00BA15E7">
              <w:rPr>
                <w:rFonts w:hint="eastAsia"/>
              </w:rPr>
              <w:t>总氮</w:t>
            </w:r>
            <w:r w:rsidRPr="00BA15E7">
              <w:t>(</w:t>
            </w:r>
            <w:r w:rsidRPr="00BA15E7">
              <w:t>以</w:t>
            </w:r>
            <w:r w:rsidRPr="00BA15E7">
              <w:t>N</w:t>
            </w:r>
            <w:r w:rsidRPr="00BA15E7">
              <w:t>计</w:t>
            </w:r>
            <w:r w:rsidRPr="00BA15E7">
              <w:t>)</w:t>
            </w:r>
          </w:p>
        </w:tc>
        <w:tc>
          <w:tcPr>
            <w:tcW w:w="1512"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2" w:type="dxa"/>
            <w:vAlign w:val="center"/>
          </w:tcPr>
          <w:p w:rsidR="004119BD" w:rsidRPr="00991940" w:rsidRDefault="004119BD" w:rsidP="00477AFB">
            <w:pPr>
              <w:widowControl/>
              <w:jc w:val="center"/>
              <w:rPr>
                <w:lang w:val="zh-CN"/>
              </w:rPr>
            </w:pPr>
            <w:r>
              <w:rPr>
                <w:rFonts w:hint="eastAsia"/>
                <w:lang w:val="zh-CN"/>
              </w:rPr>
              <w:t>532.8</w:t>
            </w:r>
          </w:p>
        </w:tc>
        <w:tc>
          <w:tcPr>
            <w:tcW w:w="2057"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lang w:val="zh-CN"/>
              </w:rPr>
            </w:pPr>
            <w:r>
              <w:rPr>
                <w:rFonts w:hint="eastAsia"/>
                <w:lang w:val="zh-CN"/>
              </w:rPr>
              <w:t>468.8</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BA15E7" w:rsidRDefault="004119BD" w:rsidP="00477AFB">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512"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2" w:type="dxa"/>
            <w:vAlign w:val="center"/>
          </w:tcPr>
          <w:p w:rsidR="004119BD" w:rsidRPr="00991940" w:rsidRDefault="004119BD" w:rsidP="00477AFB">
            <w:pPr>
              <w:widowControl/>
              <w:jc w:val="center"/>
              <w:rPr>
                <w:lang w:val="zh-CN"/>
              </w:rPr>
            </w:pPr>
            <w:r>
              <w:rPr>
                <w:rFonts w:hint="eastAsia"/>
                <w:lang w:val="zh-CN"/>
              </w:rPr>
              <w:t>319.68</w:t>
            </w:r>
          </w:p>
        </w:tc>
        <w:tc>
          <w:tcPr>
            <w:tcW w:w="2057"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lang w:val="zh-CN"/>
              </w:rPr>
            </w:pPr>
            <w:r>
              <w:rPr>
                <w:rFonts w:hint="eastAsia"/>
                <w:lang w:val="zh-CN"/>
              </w:rPr>
              <w:t>281.3</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BA15E7" w:rsidRDefault="004119BD" w:rsidP="00477AFB">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512"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2" w:type="dxa"/>
            <w:vAlign w:val="center"/>
          </w:tcPr>
          <w:p w:rsidR="004119BD" w:rsidRPr="00991940" w:rsidRDefault="004119BD" w:rsidP="00477AFB">
            <w:pPr>
              <w:widowControl/>
              <w:jc w:val="center"/>
              <w:rPr>
                <w:lang w:val="zh-CN"/>
              </w:rPr>
            </w:pPr>
            <w:r w:rsidRPr="00991940">
              <w:rPr>
                <w:lang w:val="zh-CN"/>
              </w:rPr>
              <w:t>26.64</w:t>
            </w:r>
          </w:p>
        </w:tc>
        <w:tc>
          <w:tcPr>
            <w:tcW w:w="2057" w:type="dxa"/>
            <w:vAlign w:val="center"/>
          </w:tcPr>
          <w:p w:rsidR="004119BD" w:rsidRPr="00991940" w:rsidRDefault="004119BD" w:rsidP="00477AFB">
            <w:pPr>
              <w:jc w:val="center"/>
            </w:pPr>
            <w:r w:rsidRPr="00991940">
              <w:rPr>
                <w:lang w:val="zh-CN"/>
              </w:rPr>
              <w:t>物化</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kern w:val="0"/>
              </w:rPr>
            </w:pPr>
            <w:r w:rsidRPr="00991940">
              <w:rPr>
                <w:lang w:val="zh-CN"/>
              </w:rPr>
              <w:t>23.44</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restart"/>
            <w:vAlign w:val="center"/>
          </w:tcPr>
          <w:p w:rsidR="004119BD" w:rsidRPr="00991940" w:rsidRDefault="004119BD" w:rsidP="00477AFB">
            <w:pPr>
              <w:widowControl/>
              <w:jc w:val="center"/>
              <w:rPr>
                <w:lang w:val="zh-CN"/>
              </w:rPr>
            </w:pPr>
            <w:r w:rsidRPr="00991940">
              <w:rPr>
                <w:lang w:val="zh-CN"/>
              </w:rPr>
              <w:t>聚合－原液</w:t>
            </w:r>
            <w:r w:rsidRPr="00991940">
              <w:rPr>
                <w:lang w:val="zh-CN"/>
              </w:rPr>
              <w:t>-</w:t>
            </w:r>
            <w:r w:rsidRPr="00991940">
              <w:rPr>
                <w:lang w:val="zh-CN"/>
              </w:rPr>
              <w:t>纺丝</w:t>
            </w:r>
          </w:p>
          <w:p w:rsidR="004119BD" w:rsidRPr="00991940" w:rsidRDefault="004119BD" w:rsidP="00477AFB">
            <w:pPr>
              <w:widowControl/>
              <w:jc w:val="center"/>
              <w:rPr>
                <w:kern w:val="0"/>
              </w:rPr>
            </w:pPr>
            <w:r w:rsidRPr="00991940">
              <w:rPr>
                <w:lang w:val="zh-CN"/>
              </w:rPr>
              <w:t>(DMAC</w:t>
            </w:r>
            <w:r w:rsidRPr="00991940">
              <w:rPr>
                <w:lang w:val="zh-CN"/>
              </w:rPr>
              <w:t>、</w:t>
            </w:r>
            <w:r w:rsidRPr="00991940">
              <w:rPr>
                <w:lang w:val="zh-CN"/>
              </w:rPr>
              <w:t>DMF)</w:t>
            </w:r>
          </w:p>
        </w:tc>
        <w:tc>
          <w:tcPr>
            <w:tcW w:w="1285"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470" w:type="dxa"/>
            <w:vAlign w:val="center"/>
          </w:tcPr>
          <w:p w:rsidR="004119BD" w:rsidRPr="00991940" w:rsidRDefault="004119BD" w:rsidP="00477AFB">
            <w:pPr>
              <w:widowControl/>
              <w:jc w:val="center"/>
              <w:rPr>
                <w:kern w:val="0"/>
              </w:rPr>
            </w:pPr>
            <w:r w:rsidRPr="00991940">
              <w:rPr>
                <w:kern w:val="0"/>
              </w:rPr>
              <w:t>工业废水量</w:t>
            </w:r>
          </w:p>
        </w:tc>
        <w:tc>
          <w:tcPr>
            <w:tcW w:w="1512"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4119BD" w:rsidRPr="00991940" w:rsidRDefault="004119BD" w:rsidP="00477AFB">
            <w:pPr>
              <w:widowControl/>
              <w:jc w:val="center"/>
              <w:rPr>
                <w:kern w:val="0"/>
              </w:rPr>
            </w:pPr>
            <w:r w:rsidRPr="00991940">
              <w:rPr>
                <w:lang w:val="zh-CN"/>
              </w:rPr>
              <w:t>14.99</w:t>
            </w:r>
          </w:p>
        </w:tc>
        <w:tc>
          <w:tcPr>
            <w:tcW w:w="2057" w:type="dxa"/>
            <w:vAlign w:val="center"/>
          </w:tcPr>
          <w:p w:rsidR="004119BD" w:rsidRPr="00991940" w:rsidRDefault="004119BD" w:rsidP="00477AFB">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4119BD" w:rsidRPr="00991940" w:rsidRDefault="004119BD" w:rsidP="00477AFB">
            <w:pPr>
              <w:widowControl/>
              <w:jc w:val="center"/>
              <w:rPr>
                <w:kern w:val="0"/>
              </w:rPr>
            </w:pPr>
            <w:r w:rsidRPr="00991940">
              <w:rPr>
                <w:lang w:val="zh-CN"/>
              </w:rPr>
              <w:t>13.89</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991940" w:rsidRDefault="004119BD" w:rsidP="00477AFB">
            <w:pPr>
              <w:widowControl/>
              <w:jc w:val="center"/>
              <w:rPr>
                <w:kern w:val="0"/>
              </w:rPr>
            </w:pPr>
            <w:r w:rsidRPr="00991940">
              <w:rPr>
                <w:kern w:val="0"/>
              </w:rPr>
              <w:t>化学需氧量</w:t>
            </w:r>
          </w:p>
        </w:tc>
        <w:tc>
          <w:tcPr>
            <w:tcW w:w="1512" w:type="dxa"/>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4119BD" w:rsidRPr="00991940" w:rsidRDefault="004119BD" w:rsidP="00477AFB">
            <w:pPr>
              <w:widowControl/>
              <w:jc w:val="center"/>
              <w:rPr>
                <w:kern w:val="0"/>
              </w:rPr>
            </w:pPr>
            <w:r w:rsidRPr="00991940">
              <w:rPr>
                <w:lang w:val="zh-CN"/>
              </w:rPr>
              <w:t>18570</w:t>
            </w:r>
          </w:p>
        </w:tc>
        <w:tc>
          <w:tcPr>
            <w:tcW w:w="2057" w:type="dxa"/>
            <w:vAlign w:val="center"/>
          </w:tcPr>
          <w:p w:rsidR="004119BD" w:rsidRPr="00991940" w:rsidRDefault="004119BD" w:rsidP="00477AFB">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4119BD" w:rsidRPr="00991940" w:rsidRDefault="004119BD" w:rsidP="00477AFB">
            <w:pPr>
              <w:widowControl/>
              <w:jc w:val="center"/>
              <w:rPr>
                <w:kern w:val="0"/>
              </w:rPr>
            </w:pPr>
            <w:r>
              <w:rPr>
                <w:rFonts w:hint="eastAsia"/>
                <w:lang w:val="zh-CN"/>
              </w:rPr>
              <w:t>2241</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512" w:type="dxa"/>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2" w:type="dxa"/>
            <w:vAlign w:val="center"/>
          </w:tcPr>
          <w:p w:rsidR="004119BD" w:rsidRPr="00991940" w:rsidRDefault="004119BD" w:rsidP="00477AFB">
            <w:pPr>
              <w:widowControl/>
              <w:jc w:val="center"/>
              <w:rPr>
                <w:kern w:val="0"/>
              </w:rPr>
            </w:pPr>
            <w:r w:rsidRPr="00991940">
              <w:rPr>
                <w:lang w:val="zh-CN"/>
              </w:rPr>
              <w:t>1.278</w:t>
            </w:r>
            <w:r w:rsidRPr="00991940">
              <w:rPr>
                <w:rFonts w:hint="eastAsia"/>
                <w:kern w:val="0"/>
              </w:rPr>
              <w:t>×</w:t>
            </w:r>
            <w:r w:rsidRPr="00991940">
              <w:rPr>
                <w:rFonts w:hint="eastAsia"/>
                <w:kern w:val="0"/>
              </w:rPr>
              <w:t>10</w:t>
            </w:r>
            <w:r w:rsidRPr="00991940">
              <w:rPr>
                <w:rFonts w:hint="eastAsia"/>
                <w:kern w:val="0"/>
                <w:vertAlign w:val="superscript"/>
              </w:rPr>
              <w:t>-2</w:t>
            </w:r>
          </w:p>
        </w:tc>
        <w:tc>
          <w:tcPr>
            <w:tcW w:w="2057" w:type="dxa"/>
            <w:vAlign w:val="center"/>
          </w:tcPr>
          <w:p w:rsidR="004119BD" w:rsidRPr="00991940" w:rsidRDefault="004119BD" w:rsidP="00477AFB">
            <w:pPr>
              <w:widowControl/>
              <w:jc w:val="center"/>
              <w:rPr>
                <w:kern w:val="0"/>
              </w:rPr>
            </w:pPr>
            <w:r w:rsidRPr="00991940">
              <w:t>—</w:t>
            </w:r>
          </w:p>
        </w:tc>
        <w:tc>
          <w:tcPr>
            <w:tcW w:w="126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BA15E7" w:rsidRDefault="004119BD" w:rsidP="00477AFB">
            <w:pPr>
              <w:widowControl/>
              <w:adjustRightInd w:val="0"/>
              <w:snapToGrid w:val="0"/>
              <w:jc w:val="center"/>
            </w:pPr>
            <w:r w:rsidRPr="00BA15E7">
              <w:rPr>
                <w:rFonts w:hint="eastAsia"/>
              </w:rPr>
              <w:t>总氮</w:t>
            </w:r>
            <w:r w:rsidRPr="00BA15E7">
              <w:t>(</w:t>
            </w:r>
            <w:r w:rsidRPr="00BA15E7">
              <w:t>以</w:t>
            </w:r>
            <w:r w:rsidRPr="00BA15E7">
              <w:t>N</w:t>
            </w:r>
            <w:r w:rsidRPr="00BA15E7">
              <w:t>计</w:t>
            </w:r>
            <w:r w:rsidRPr="00BA15E7">
              <w:t>)</w:t>
            </w:r>
          </w:p>
        </w:tc>
        <w:tc>
          <w:tcPr>
            <w:tcW w:w="1512"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2" w:type="dxa"/>
            <w:vAlign w:val="center"/>
          </w:tcPr>
          <w:p w:rsidR="004119BD" w:rsidRPr="00991940" w:rsidRDefault="004119BD" w:rsidP="00477AFB">
            <w:pPr>
              <w:widowControl/>
              <w:jc w:val="center"/>
              <w:rPr>
                <w:lang w:val="zh-CN"/>
              </w:rPr>
            </w:pPr>
            <w:r>
              <w:rPr>
                <w:rFonts w:hint="eastAsia"/>
                <w:lang w:val="zh-CN"/>
              </w:rPr>
              <w:t>299.8</w:t>
            </w:r>
          </w:p>
        </w:tc>
        <w:tc>
          <w:tcPr>
            <w:tcW w:w="2057" w:type="dxa"/>
            <w:vAlign w:val="center"/>
          </w:tcPr>
          <w:p w:rsidR="004119BD" w:rsidRPr="00991940" w:rsidRDefault="004119BD" w:rsidP="00477AFB">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4119BD" w:rsidRPr="00991940" w:rsidRDefault="004119BD" w:rsidP="00477AFB">
            <w:pPr>
              <w:widowControl/>
              <w:jc w:val="center"/>
              <w:rPr>
                <w:lang w:val="zh-CN"/>
              </w:rPr>
            </w:pPr>
            <w:r>
              <w:rPr>
                <w:rFonts w:hint="eastAsia"/>
                <w:lang w:val="zh-CN"/>
              </w:rPr>
              <w:t>277.8</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BA15E7" w:rsidRDefault="004119BD" w:rsidP="00477AFB">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512"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2" w:type="dxa"/>
            <w:vAlign w:val="center"/>
          </w:tcPr>
          <w:p w:rsidR="004119BD" w:rsidRPr="00991940" w:rsidRDefault="004119BD" w:rsidP="00477AFB">
            <w:pPr>
              <w:widowControl/>
              <w:jc w:val="center"/>
              <w:rPr>
                <w:lang w:val="zh-CN"/>
              </w:rPr>
            </w:pPr>
            <w:r>
              <w:rPr>
                <w:rFonts w:hint="eastAsia"/>
                <w:lang w:val="zh-CN"/>
              </w:rPr>
              <w:t>179.9</w:t>
            </w:r>
          </w:p>
        </w:tc>
        <w:tc>
          <w:tcPr>
            <w:tcW w:w="2057" w:type="dxa"/>
            <w:vAlign w:val="center"/>
          </w:tcPr>
          <w:p w:rsidR="004119BD" w:rsidRPr="00991940" w:rsidRDefault="004119BD" w:rsidP="00477AFB">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4119BD" w:rsidRPr="00991940" w:rsidRDefault="004119BD" w:rsidP="00477AFB">
            <w:pPr>
              <w:widowControl/>
              <w:jc w:val="center"/>
              <w:rPr>
                <w:lang w:val="zh-CN"/>
              </w:rPr>
            </w:pPr>
            <w:r>
              <w:rPr>
                <w:rFonts w:hint="eastAsia"/>
                <w:lang w:val="zh-CN"/>
              </w:rPr>
              <w:t>166.7</w:t>
            </w:r>
          </w:p>
        </w:tc>
      </w:tr>
      <w:tr w:rsidR="004119BD" w:rsidRPr="00991940" w:rsidTr="00477AFB">
        <w:trPr>
          <w:jc w:val="center"/>
        </w:trPr>
        <w:tc>
          <w:tcPr>
            <w:tcW w:w="1256" w:type="dxa"/>
            <w:vMerge/>
            <w:vAlign w:val="center"/>
          </w:tcPr>
          <w:p w:rsidR="004119BD" w:rsidRPr="00991940" w:rsidRDefault="004119BD" w:rsidP="00477AFB">
            <w:pPr>
              <w:widowControl/>
              <w:jc w:val="center"/>
              <w:rPr>
                <w:kern w:val="0"/>
              </w:rPr>
            </w:pPr>
          </w:p>
        </w:tc>
        <w:tc>
          <w:tcPr>
            <w:tcW w:w="1637" w:type="dxa"/>
            <w:vMerge/>
            <w:vAlign w:val="center"/>
          </w:tcPr>
          <w:p w:rsidR="004119BD" w:rsidRPr="00991940" w:rsidRDefault="004119BD" w:rsidP="00477AFB">
            <w:pPr>
              <w:widowControl/>
              <w:jc w:val="center"/>
              <w:rPr>
                <w:kern w:val="0"/>
              </w:rPr>
            </w:pPr>
          </w:p>
        </w:tc>
        <w:tc>
          <w:tcPr>
            <w:tcW w:w="1913" w:type="dxa"/>
            <w:vMerge/>
            <w:vAlign w:val="center"/>
          </w:tcPr>
          <w:p w:rsidR="004119BD" w:rsidRPr="00991940" w:rsidRDefault="004119BD" w:rsidP="00477AFB">
            <w:pPr>
              <w:widowControl/>
              <w:jc w:val="center"/>
              <w:rPr>
                <w:kern w:val="0"/>
              </w:rPr>
            </w:pPr>
          </w:p>
        </w:tc>
        <w:tc>
          <w:tcPr>
            <w:tcW w:w="1285" w:type="dxa"/>
            <w:vMerge/>
            <w:vAlign w:val="center"/>
          </w:tcPr>
          <w:p w:rsidR="004119BD" w:rsidRPr="00991940" w:rsidRDefault="004119BD" w:rsidP="00477AFB">
            <w:pPr>
              <w:widowControl/>
              <w:jc w:val="center"/>
              <w:rPr>
                <w:kern w:val="0"/>
              </w:rPr>
            </w:pPr>
          </w:p>
        </w:tc>
        <w:tc>
          <w:tcPr>
            <w:tcW w:w="1470" w:type="dxa"/>
            <w:vAlign w:val="center"/>
          </w:tcPr>
          <w:p w:rsidR="004119BD" w:rsidRPr="00BA15E7" w:rsidRDefault="004119BD" w:rsidP="00477AFB">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512" w:type="dxa"/>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2" w:type="dxa"/>
            <w:vAlign w:val="center"/>
          </w:tcPr>
          <w:p w:rsidR="004119BD" w:rsidRPr="00991940" w:rsidRDefault="004119BD" w:rsidP="00477AFB">
            <w:pPr>
              <w:widowControl/>
              <w:jc w:val="center"/>
              <w:rPr>
                <w:kern w:val="0"/>
              </w:rPr>
            </w:pPr>
            <w:r w:rsidRPr="00991940">
              <w:rPr>
                <w:lang w:val="zh-CN"/>
              </w:rPr>
              <w:t>14.99</w:t>
            </w:r>
          </w:p>
        </w:tc>
        <w:tc>
          <w:tcPr>
            <w:tcW w:w="2057" w:type="dxa"/>
            <w:vAlign w:val="center"/>
          </w:tcPr>
          <w:p w:rsidR="004119BD" w:rsidRPr="00991940" w:rsidRDefault="004119BD" w:rsidP="00477AFB">
            <w:pPr>
              <w:widowControl/>
              <w:jc w:val="center"/>
              <w:rPr>
                <w:kern w:val="0"/>
              </w:rPr>
            </w:pPr>
            <w:r w:rsidRPr="00991940">
              <w:rPr>
                <w:lang w:val="zh-CN"/>
              </w:rPr>
              <w:t>厌氧</w:t>
            </w:r>
            <w:r w:rsidRPr="00991940">
              <w:rPr>
                <w:lang w:val="zh-CN"/>
              </w:rPr>
              <w:t>/</w:t>
            </w:r>
            <w:r w:rsidRPr="00991940">
              <w:rPr>
                <w:lang w:val="zh-CN"/>
              </w:rPr>
              <w:t>好氧生物组合</w:t>
            </w:r>
            <w:r w:rsidRPr="00991940">
              <w:rPr>
                <w:rFonts w:hint="eastAsia"/>
                <w:lang w:val="zh-CN"/>
              </w:rPr>
              <w:t>工艺</w:t>
            </w:r>
          </w:p>
        </w:tc>
        <w:tc>
          <w:tcPr>
            <w:tcW w:w="1260" w:type="dxa"/>
            <w:vAlign w:val="center"/>
          </w:tcPr>
          <w:p w:rsidR="004119BD" w:rsidRPr="00991940" w:rsidRDefault="004119BD" w:rsidP="00477AFB">
            <w:pPr>
              <w:widowControl/>
              <w:jc w:val="center"/>
              <w:rPr>
                <w:kern w:val="0"/>
              </w:rPr>
            </w:pPr>
            <w:r w:rsidRPr="00991940">
              <w:rPr>
                <w:lang w:val="zh-CN"/>
              </w:rPr>
              <w:t>13.89</w:t>
            </w:r>
          </w:p>
        </w:tc>
      </w:tr>
    </w:tbl>
    <w:p w:rsidR="004119BD" w:rsidRPr="00741B4E" w:rsidRDefault="004119BD" w:rsidP="004119BD"/>
    <w:p w:rsidR="004119BD" w:rsidRPr="00741B4E" w:rsidRDefault="004119BD" w:rsidP="004119BD">
      <w:bookmarkStart w:id="318" w:name="_Toc187139238"/>
      <w:bookmarkStart w:id="319" w:name="_Toc187140767"/>
      <w:bookmarkStart w:id="320" w:name="_Toc187145431"/>
      <w:bookmarkStart w:id="321" w:name="_Toc187145791"/>
    </w:p>
    <w:p w:rsidR="004119BD" w:rsidRPr="00741B4E" w:rsidRDefault="004119BD" w:rsidP="004119BD">
      <w:pPr>
        <w:sectPr w:rsidR="004119BD" w:rsidRPr="00741B4E" w:rsidSect="003A3F5C">
          <w:footerReference w:type="default" r:id="rId18"/>
          <w:pgSz w:w="16838" w:h="11906" w:orient="landscape" w:code="9"/>
          <w:pgMar w:top="1701" w:right="1134" w:bottom="1701" w:left="1134" w:header="851" w:footer="992" w:gutter="0"/>
          <w:cols w:space="425"/>
          <w:docGrid w:linePitch="312"/>
        </w:sectPr>
      </w:pPr>
    </w:p>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Pr="00741B4E" w:rsidRDefault="004119BD" w:rsidP="004119BD"/>
    <w:p w:rsidR="004119BD" w:rsidRDefault="004119BD" w:rsidP="004119BD">
      <w:pPr>
        <w:snapToGrid w:val="0"/>
        <w:spacing w:line="400" w:lineRule="exact"/>
        <w:ind w:firstLineChars="200" w:firstLine="1680"/>
        <w:rPr>
          <w:bCs/>
          <w:sz w:val="84"/>
          <w:szCs w:val="84"/>
        </w:rPr>
      </w:pPr>
    </w:p>
    <w:p w:rsidR="004119BD" w:rsidRPr="00741B4E" w:rsidRDefault="004119BD" w:rsidP="004119BD">
      <w:pPr>
        <w:snapToGrid w:val="0"/>
        <w:spacing w:line="400" w:lineRule="exact"/>
        <w:ind w:firstLineChars="200" w:firstLine="1680"/>
        <w:rPr>
          <w:bCs/>
          <w:sz w:val="84"/>
          <w:szCs w:val="84"/>
        </w:rPr>
      </w:pPr>
    </w:p>
    <w:p w:rsidR="004119BD" w:rsidRPr="00741B4E" w:rsidRDefault="004119BD" w:rsidP="004119BD">
      <w:pPr>
        <w:pStyle w:val="1"/>
        <w:snapToGrid w:val="0"/>
        <w:spacing w:before="120" w:after="120"/>
        <w:rPr>
          <w:sz w:val="72"/>
          <w:szCs w:val="72"/>
        </w:rPr>
      </w:pPr>
      <w:bookmarkStart w:id="322" w:name="_Toc189730486"/>
      <w:bookmarkStart w:id="323" w:name="_Toc282032105"/>
      <w:r w:rsidRPr="00741B4E">
        <w:rPr>
          <w:sz w:val="72"/>
          <w:szCs w:val="72"/>
        </w:rPr>
        <w:t>2824</w:t>
      </w:r>
      <w:r w:rsidRPr="00741B4E">
        <w:rPr>
          <w:sz w:val="72"/>
          <w:szCs w:val="72"/>
        </w:rPr>
        <w:t>维纶纤维制造行业</w:t>
      </w:r>
      <w:bookmarkEnd w:id="322"/>
      <w:bookmarkEnd w:id="323"/>
    </w:p>
    <w:p w:rsidR="004119BD" w:rsidRPr="00741B4E" w:rsidRDefault="004119BD" w:rsidP="004119BD">
      <w:pPr>
        <w:spacing w:line="360" w:lineRule="auto"/>
        <w:rPr>
          <w:b/>
          <w:bCs/>
          <w:sz w:val="84"/>
          <w:szCs w:val="84"/>
        </w:rPr>
      </w:pPr>
    </w:p>
    <w:p w:rsidR="004119BD" w:rsidRPr="00741B4E" w:rsidRDefault="004119BD" w:rsidP="004119BD">
      <w:pPr>
        <w:spacing w:line="360" w:lineRule="auto"/>
        <w:rPr>
          <w:b/>
          <w:bCs/>
          <w:sz w:val="84"/>
          <w:szCs w:val="84"/>
        </w:rPr>
      </w:pPr>
    </w:p>
    <w:p w:rsidR="004119BD" w:rsidRPr="00741B4E" w:rsidRDefault="004119BD" w:rsidP="004119BD">
      <w:pPr>
        <w:spacing w:line="360" w:lineRule="auto"/>
        <w:rPr>
          <w:b/>
          <w:bCs/>
          <w:sz w:val="84"/>
          <w:szCs w:val="84"/>
        </w:rPr>
      </w:pPr>
    </w:p>
    <w:p w:rsidR="004119BD" w:rsidRPr="00741B4E" w:rsidRDefault="004119BD" w:rsidP="004119BD">
      <w:pPr>
        <w:spacing w:line="360" w:lineRule="auto"/>
        <w:rPr>
          <w:b/>
          <w:bCs/>
          <w:sz w:val="84"/>
          <w:szCs w:val="84"/>
        </w:rPr>
      </w:pPr>
    </w:p>
    <w:p w:rsidR="004119BD" w:rsidRPr="00741B4E" w:rsidRDefault="004119BD" w:rsidP="004119BD">
      <w:pPr>
        <w:spacing w:line="360" w:lineRule="auto"/>
        <w:rPr>
          <w:b/>
          <w:bCs/>
          <w:sz w:val="84"/>
          <w:szCs w:val="84"/>
        </w:rPr>
      </w:pPr>
    </w:p>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4119BD" w:rsidRPr="00741B4E" w:rsidRDefault="004119BD" w:rsidP="004119BD">
      <w:pPr>
        <w:snapToGrid w:val="0"/>
        <w:spacing w:line="400" w:lineRule="exact"/>
        <w:rPr>
          <w:sz w:val="28"/>
          <w:szCs w:val="28"/>
        </w:rPr>
      </w:pPr>
    </w:p>
    <w:p w:rsidR="004119BD" w:rsidRPr="00741B4E" w:rsidRDefault="004119BD" w:rsidP="004119BD">
      <w:pPr>
        <w:snapToGrid w:val="0"/>
        <w:spacing w:line="400" w:lineRule="exact"/>
        <w:rPr>
          <w:sz w:val="28"/>
          <w:szCs w:val="28"/>
        </w:rPr>
      </w:pPr>
    </w:p>
    <w:bookmarkEnd w:id="318"/>
    <w:bookmarkEnd w:id="319"/>
    <w:bookmarkEnd w:id="320"/>
    <w:bookmarkEnd w:id="321"/>
    <w:p w:rsidR="004119BD" w:rsidRPr="00991940" w:rsidRDefault="004119BD" w:rsidP="004119BD">
      <w:pPr>
        <w:pStyle w:val="2"/>
        <w:snapToGrid w:val="0"/>
        <w:spacing w:before="120" w:after="120" w:line="400" w:lineRule="exact"/>
        <w:rPr>
          <w:rFonts w:ascii="黑体"/>
          <w:sz w:val="28"/>
          <w:szCs w:val="28"/>
        </w:rPr>
      </w:pPr>
      <w:r w:rsidRPr="00991940">
        <w:rPr>
          <w:rFonts w:ascii="黑体" w:hint="eastAsia"/>
          <w:sz w:val="28"/>
          <w:szCs w:val="28"/>
        </w:rPr>
        <w:lastRenderedPageBreak/>
        <w:t>1 适用范围</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sz w:val="24"/>
        </w:rPr>
        <w:t>维纶纤维</w:t>
      </w:r>
      <w:r w:rsidRPr="00991940">
        <w:rPr>
          <w:rFonts w:ascii="宋体" w:hAnsi="宋体"/>
          <w:bCs/>
          <w:sz w:val="24"/>
        </w:rPr>
        <w:t>制造行业</w:t>
      </w:r>
      <w:r w:rsidRPr="00991940">
        <w:rPr>
          <w:rFonts w:ascii="宋体" w:hAnsi="宋体" w:hint="eastAsia"/>
          <w:sz w:val="24"/>
        </w:rPr>
        <w:t>中维纶纤维的产污系数和排污系数，适用于国内</w:t>
      </w:r>
      <w:r w:rsidRPr="00991940">
        <w:rPr>
          <w:sz w:val="24"/>
        </w:rPr>
        <w:t>维纶纤维</w:t>
      </w:r>
      <w:r w:rsidRPr="00991940">
        <w:rPr>
          <w:rFonts w:ascii="宋体" w:hAnsi="宋体"/>
          <w:bCs/>
          <w:sz w:val="24"/>
        </w:rPr>
        <w:t>制造行业</w:t>
      </w:r>
      <w:r w:rsidRPr="00991940">
        <w:rPr>
          <w:rFonts w:ascii="宋体" w:hAnsi="宋体" w:hint="eastAsia"/>
          <w:sz w:val="24"/>
        </w:rPr>
        <w:t>中所有生产企业，可用于第一次全国污染源普查</w:t>
      </w:r>
      <w:r w:rsidRPr="00991940">
        <w:rPr>
          <w:sz w:val="24"/>
        </w:rPr>
        <w:t>维纶纤维</w:t>
      </w:r>
      <w:r w:rsidRPr="00991940">
        <w:rPr>
          <w:rFonts w:ascii="宋体" w:hAnsi="宋体"/>
          <w:bCs/>
          <w:sz w:val="24"/>
        </w:rPr>
        <w:t>制造行业</w:t>
      </w:r>
      <w:r w:rsidRPr="00991940">
        <w:rPr>
          <w:rFonts w:ascii="宋体" w:hAnsi="宋体" w:hint="eastAsia"/>
          <w:sz w:val="24"/>
        </w:rPr>
        <w:t>污染源污染物产生量和排放量的核算。</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p>
    <w:p w:rsidR="004119BD" w:rsidRPr="00991940" w:rsidRDefault="004119BD" w:rsidP="004119BD">
      <w:pPr>
        <w:pStyle w:val="2"/>
        <w:snapToGrid w:val="0"/>
        <w:spacing w:before="120" w:after="120" w:line="400" w:lineRule="exact"/>
        <w:rPr>
          <w:rFonts w:ascii="黑体"/>
          <w:sz w:val="28"/>
          <w:szCs w:val="28"/>
        </w:rPr>
      </w:pPr>
      <w:bookmarkStart w:id="324" w:name="_Toc187139239"/>
      <w:bookmarkStart w:id="325" w:name="_Toc187140768"/>
      <w:bookmarkStart w:id="326" w:name="_Toc187145432"/>
      <w:bookmarkStart w:id="327" w:name="_Toc187145792"/>
      <w:r w:rsidRPr="00991940">
        <w:rPr>
          <w:rFonts w:ascii="黑体" w:hint="eastAsia"/>
          <w:sz w:val="28"/>
          <w:szCs w:val="28"/>
        </w:rPr>
        <w:t>2 注意事项</w:t>
      </w:r>
      <w:bookmarkEnd w:id="324"/>
      <w:bookmarkEnd w:id="325"/>
      <w:bookmarkEnd w:id="326"/>
      <w:bookmarkEnd w:id="327"/>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4119BD" w:rsidRPr="00991940" w:rsidRDefault="004119BD" w:rsidP="004119BD">
      <w:pPr>
        <w:spacing w:line="400" w:lineRule="exact"/>
        <w:ind w:firstLineChars="200" w:firstLine="480"/>
        <w:rPr>
          <w:rFonts w:ascii="宋体" w:hAnsi="宋体"/>
          <w:sz w:val="24"/>
        </w:rPr>
      </w:pPr>
      <w:r w:rsidRPr="00991940">
        <w:rPr>
          <w:sz w:val="24"/>
        </w:rPr>
        <w:t>维纶纤维制造也称聚乙烯醇纤维，指以聚乙烯醇为主要原料生产合成纤维的活动。由于维纶纤维制造成本较高，使用范围较窄，目前国内维纶制造企业大多转产</w:t>
      </w:r>
      <w:r w:rsidRPr="00991940">
        <w:rPr>
          <w:rFonts w:hint="eastAsia"/>
          <w:sz w:val="24"/>
        </w:rPr>
        <w:t>生产维纶的前体</w:t>
      </w:r>
      <w:r w:rsidRPr="00991940">
        <w:rPr>
          <w:sz w:val="24"/>
        </w:rPr>
        <w:t>聚乙烯醇</w:t>
      </w:r>
      <w:r w:rsidRPr="00991940">
        <w:rPr>
          <w:rFonts w:hint="eastAsia"/>
          <w:sz w:val="24"/>
        </w:rPr>
        <w:t>。</w:t>
      </w:r>
      <w:r w:rsidRPr="00991940">
        <w:rPr>
          <w:rFonts w:ascii="宋体" w:hAnsi="宋体" w:hint="eastAsia"/>
          <w:sz w:val="24"/>
        </w:rPr>
        <w:t>本手册只涉及</w:t>
      </w:r>
      <w:r w:rsidRPr="00991940">
        <w:rPr>
          <w:sz w:val="24"/>
        </w:rPr>
        <w:t>维</w:t>
      </w:r>
      <w:r w:rsidRPr="00991940">
        <w:rPr>
          <w:rFonts w:ascii="宋体" w:hAnsi="宋体" w:hint="eastAsia"/>
          <w:sz w:val="24"/>
        </w:rPr>
        <w:t>纶纤维制造行业的产排污系数，对于</w:t>
      </w:r>
      <w:r w:rsidRPr="00991940">
        <w:rPr>
          <w:sz w:val="24"/>
        </w:rPr>
        <w:t>聚乙烯醇</w:t>
      </w:r>
      <w:r w:rsidRPr="00991940">
        <w:rPr>
          <w:rFonts w:ascii="宋体" w:hAnsi="宋体" w:hint="eastAsia"/>
          <w:sz w:val="24"/>
        </w:rPr>
        <w:t>生产</w:t>
      </w:r>
      <w:r w:rsidRPr="00991940">
        <w:rPr>
          <w:rFonts w:ascii="宋体" w:hAnsi="宋体"/>
          <w:sz w:val="24"/>
        </w:rPr>
        <w:t>行业的产排污系数</w:t>
      </w:r>
      <w:r w:rsidRPr="00991940">
        <w:rPr>
          <w:rFonts w:ascii="宋体" w:hAnsi="宋体" w:hint="eastAsia"/>
          <w:sz w:val="24"/>
        </w:rPr>
        <w:t>不在此手册的统计范围之内。对可能遇到的罕见产品、特殊生产工艺、末端处理工艺，可咨询当地行业组织、专家、其他企业技术人员，选取近似的四同组合产排污系数代替。</w:t>
      </w:r>
    </w:p>
    <w:p w:rsidR="004119BD" w:rsidRPr="00991940" w:rsidRDefault="004119BD" w:rsidP="004119BD">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4119BD" w:rsidRPr="00991940" w:rsidRDefault="004119BD" w:rsidP="004119BD">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4119BD" w:rsidRPr="00991940" w:rsidRDefault="004119BD" w:rsidP="004119BD">
      <w:pPr>
        <w:snapToGrid w:val="0"/>
        <w:ind w:firstLineChars="200" w:firstLine="48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4119BD" w:rsidRPr="00991940" w:rsidRDefault="004119BD" w:rsidP="004119BD">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维纶纤维制造企业对废水进行处理后回用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因此系数使用时要依据调查企业的废水回用率对工业废水量的排污系数进行调整后应用；有废水回用的排污系数＝排污系数（本手册）×（1-废水回用率）；</w:t>
      </w:r>
    </w:p>
    <w:p w:rsidR="004119BD" w:rsidRPr="00991940" w:rsidRDefault="004119BD" w:rsidP="004119BD">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维纶纤维制造企业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4119BD" w:rsidRPr="00991940" w:rsidRDefault="004119BD" w:rsidP="004119BD">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由于维纶纤维制造企业的行业特点其规模往往取决于生产设备的套数，因此多数情况下产污系数与规模大小关系不大，而与产品的种类、生产工序、设备的先进性和管理水平有关。</w:t>
      </w:r>
    </w:p>
    <w:p w:rsidR="004119BD" w:rsidRPr="00991940" w:rsidRDefault="004119BD" w:rsidP="004119BD">
      <w:pPr>
        <w:snapToGrid w:val="0"/>
        <w:spacing w:line="400" w:lineRule="exact"/>
        <w:ind w:firstLineChars="200" w:firstLine="480"/>
        <w:rPr>
          <w:sz w:val="24"/>
        </w:rPr>
      </w:pPr>
      <w:r w:rsidRPr="00991940">
        <w:rPr>
          <w:rFonts w:hint="eastAsia"/>
          <w:sz w:val="24"/>
        </w:rPr>
        <w:lastRenderedPageBreak/>
        <w:t>（</w:t>
      </w:r>
      <w:r w:rsidRPr="00991940">
        <w:rPr>
          <w:sz w:val="24"/>
        </w:rPr>
        <w:t>5</w:t>
      </w:r>
      <w:r w:rsidRPr="00991940">
        <w:rPr>
          <w:rFonts w:hint="eastAsia"/>
          <w:sz w:val="24"/>
        </w:rPr>
        <w:t>）关于系数表格各栏目的说明</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①</w:t>
      </w:r>
      <w:r w:rsidRPr="00991940">
        <w:rPr>
          <w:rFonts w:ascii="宋体" w:hAnsi="宋体" w:hint="eastAsia"/>
          <w:sz w:val="24"/>
        </w:rPr>
        <w:t>“产品名称”：指维纶纤维制造企业在报告期内生产的，并符合产品质量要求的维纶纤维；</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②</w:t>
      </w:r>
      <w:r w:rsidRPr="00991940">
        <w:rPr>
          <w:rFonts w:ascii="宋体" w:hAnsi="宋体" w:hint="eastAsia"/>
          <w:sz w:val="24"/>
        </w:rPr>
        <w:t>“原料名称”：指维纶纤维制造企业在报告期内</w:t>
      </w:r>
      <w:r w:rsidRPr="00991940">
        <w:rPr>
          <w:rFonts w:ascii="宋体" w:hAnsi="宋体"/>
          <w:sz w:val="24"/>
        </w:rPr>
        <w:t>使用的主要原料</w:t>
      </w:r>
      <w:r w:rsidRPr="00991940">
        <w:rPr>
          <w:rFonts w:hint="eastAsia"/>
          <w:sz w:val="24"/>
        </w:rPr>
        <w:t>聚乙烯醇</w:t>
      </w:r>
      <w:r w:rsidRPr="00991940">
        <w:rPr>
          <w:rFonts w:ascii="宋体" w:hAnsi="宋体" w:hint="eastAsia"/>
          <w:sz w:val="24"/>
        </w:rPr>
        <w:t>；</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③</w:t>
      </w:r>
      <w:r w:rsidRPr="00991940">
        <w:rPr>
          <w:rFonts w:ascii="宋体" w:hAnsi="宋体" w:hint="eastAsia"/>
          <w:sz w:val="24"/>
        </w:rPr>
        <w:t>“工艺名称”：</w:t>
      </w:r>
      <w:r w:rsidRPr="00991940">
        <w:rPr>
          <w:rFonts w:ascii="宋体" w:hAnsi="宋体"/>
          <w:sz w:val="24"/>
        </w:rPr>
        <w:t>指对应</w:t>
      </w:r>
      <w:r w:rsidRPr="00991940">
        <w:rPr>
          <w:rFonts w:ascii="宋体" w:hAnsi="宋体" w:hint="eastAsia"/>
          <w:sz w:val="24"/>
        </w:rPr>
        <w:t>维纶纤维制造企业</w:t>
      </w:r>
      <w:r w:rsidRPr="00991940">
        <w:rPr>
          <w:rFonts w:ascii="宋体" w:hAnsi="宋体"/>
          <w:sz w:val="24"/>
        </w:rPr>
        <w:t>生产、加工产品采用的主要生产方法的名称</w:t>
      </w:r>
      <w:r w:rsidRPr="00991940">
        <w:rPr>
          <w:rFonts w:ascii="宋体" w:hAnsi="宋体" w:hint="eastAsia"/>
          <w:sz w:val="24"/>
        </w:rPr>
        <w:t>；</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④</w:t>
      </w:r>
      <w:r w:rsidRPr="00991940">
        <w:rPr>
          <w:rFonts w:ascii="宋体" w:hAnsi="宋体" w:hint="eastAsia"/>
          <w:sz w:val="24"/>
        </w:rPr>
        <w:t>“规模等级”：指产排污系数核算所对应的生产规模等级。维纶生产企业规模对产排污系数影响不大，因此本手册产排污系数未按企业规模等级划分；</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⑤</w:t>
      </w:r>
      <w:r w:rsidRPr="00991940">
        <w:rPr>
          <w:rFonts w:ascii="宋体" w:hAnsi="宋体" w:hint="eastAsia"/>
          <w:sz w:val="24"/>
        </w:rPr>
        <w:t>“污染物指标”：包含工业废水量、化学需氧量、危险废物-</w:t>
      </w:r>
      <w:r w:rsidRPr="00991940">
        <w:rPr>
          <w:rFonts w:ascii="宋体" w:hAnsi="宋体"/>
          <w:sz w:val="24"/>
        </w:rPr>
        <w:t>污泥</w:t>
      </w:r>
      <w:r w:rsidRPr="00991940">
        <w:rPr>
          <w:rFonts w:ascii="宋体" w:hAnsi="宋体" w:hint="eastAsia"/>
          <w:sz w:val="24"/>
        </w:rPr>
        <w:t>。由于化纤企业的特殊性质，化纤行业生产过程及清洗过程产生的有机溶剂也会存在于废水处理后的污泥中，这类污泥属于《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4119BD" w:rsidRPr="00991940" w:rsidRDefault="004119BD" w:rsidP="004119BD">
      <w:pPr>
        <w:jc w:val="center"/>
        <w:rPr>
          <w:b/>
          <w:sz w:val="32"/>
          <w:szCs w:val="32"/>
        </w:rPr>
      </w:pPr>
      <w:r w:rsidRPr="00991940">
        <w:rPr>
          <w:rFonts w:hint="eastAsia"/>
          <w:b/>
          <w:sz w:val="32"/>
          <w:szCs w:val="32"/>
        </w:rPr>
        <w:t>维纶行业危险废物（污泥）的类别、来源及组成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0"/>
        <w:gridCol w:w="2880"/>
        <w:gridCol w:w="4112"/>
      </w:tblGrid>
      <w:tr w:rsidR="004119BD" w:rsidRPr="00991940" w:rsidTr="00477AFB">
        <w:trPr>
          <w:trHeight w:val="606"/>
        </w:trPr>
        <w:tc>
          <w:tcPr>
            <w:tcW w:w="828" w:type="dxa"/>
            <w:vAlign w:val="center"/>
          </w:tcPr>
          <w:p w:rsidR="004119BD" w:rsidRPr="00D20347" w:rsidRDefault="004119BD" w:rsidP="00477AFB">
            <w:pPr>
              <w:widowControl/>
              <w:snapToGrid w:val="0"/>
              <w:ind w:left="74" w:right="74"/>
              <w:jc w:val="center"/>
              <w:rPr>
                <w:rFonts w:ascii="宋体" w:hAnsi="宋体" w:cs="宋体"/>
                <w:b/>
                <w:kern w:val="0"/>
              </w:rPr>
            </w:pPr>
            <w:r w:rsidRPr="00D20347">
              <w:rPr>
                <w:rFonts w:ascii="宋体" w:hAnsi="宋体" w:cs="宋体" w:hint="eastAsia"/>
                <w:b/>
                <w:kern w:val="0"/>
              </w:rPr>
              <w:t>编号</w:t>
            </w:r>
          </w:p>
        </w:tc>
        <w:tc>
          <w:tcPr>
            <w:tcW w:w="900" w:type="dxa"/>
            <w:vAlign w:val="center"/>
          </w:tcPr>
          <w:p w:rsidR="004119BD" w:rsidRPr="00D20347" w:rsidRDefault="004119BD" w:rsidP="00477AFB">
            <w:pPr>
              <w:widowControl/>
              <w:snapToGrid w:val="0"/>
              <w:ind w:left="74" w:right="74"/>
              <w:jc w:val="center"/>
              <w:rPr>
                <w:rFonts w:ascii="宋体" w:hAnsi="宋体" w:cs="宋体"/>
                <w:b/>
                <w:kern w:val="0"/>
              </w:rPr>
            </w:pPr>
            <w:r w:rsidRPr="00D20347">
              <w:rPr>
                <w:rFonts w:ascii="宋体" w:hAnsi="宋体" w:cs="宋体" w:hint="eastAsia"/>
                <w:b/>
                <w:kern w:val="0"/>
              </w:rPr>
              <w:t>废物类别</w:t>
            </w:r>
          </w:p>
        </w:tc>
        <w:tc>
          <w:tcPr>
            <w:tcW w:w="2880" w:type="dxa"/>
            <w:vAlign w:val="center"/>
          </w:tcPr>
          <w:p w:rsidR="004119BD" w:rsidRPr="00D20347" w:rsidRDefault="004119BD" w:rsidP="00477AFB">
            <w:pPr>
              <w:widowControl/>
              <w:snapToGrid w:val="0"/>
              <w:ind w:left="74" w:right="74"/>
              <w:jc w:val="center"/>
              <w:rPr>
                <w:rFonts w:ascii="宋体" w:hAnsi="宋体" w:cs="宋体"/>
                <w:b/>
                <w:kern w:val="0"/>
              </w:rPr>
            </w:pPr>
            <w:r w:rsidRPr="00D20347">
              <w:rPr>
                <w:rFonts w:ascii="宋体" w:hAnsi="宋体" w:cs="宋体" w:hint="eastAsia"/>
                <w:b/>
                <w:kern w:val="0"/>
              </w:rPr>
              <w:t>废物来源</w:t>
            </w:r>
          </w:p>
        </w:tc>
        <w:tc>
          <w:tcPr>
            <w:tcW w:w="4112" w:type="dxa"/>
            <w:vAlign w:val="center"/>
          </w:tcPr>
          <w:p w:rsidR="004119BD" w:rsidRPr="00D20347" w:rsidRDefault="004119BD" w:rsidP="00477AFB">
            <w:pPr>
              <w:widowControl/>
              <w:snapToGrid w:val="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4119BD" w:rsidRPr="00991940" w:rsidTr="00477AFB">
        <w:tc>
          <w:tcPr>
            <w:tcW w:w="828" w:type="dxa"/>
          </w:tcPr>
          <w:p w:rsidR="004119BD" w:rsidRPr="00D20347" w:rsidRDefault="004119BD" w:rsidP="00477AFB">
            <w:pPr>
              <w:widowControl/>
              <w:spacing w:before="120"/>
              <w:ind w:left="74" w:right="74"/>
              <w:jc w:val="center"/>
              <w:rPr>
                <w:rFonts w:ascii="宋体" w:hAnsi="宋体" w:cs="宋体"/>
                <w:kern w:val="0"/>
              </w:rPr>
            </w:pPr>
            <w:r w:rsidRPr="00D20347">
              <w:rPr>
                <w:rFonts w:ascii="宋体" w:hAnsi="宋体" w:cs="宋体" w:hint="eastAsia"/>
                <w:kern w:val="0"/>
              </w:rPr>
              <w:t>HW42</w:t>
            </w:r>
          </w:p>
        </w:tc>
        <w:tc>
          <w:tcPr>
            <w:tcW w:w="900" w:type="dxa"/>
          </w:tcPr>
          <w:p w:rsidR="004119BD" w:rsidRPr="00D20347" w:rsidRDefault="004119BD" w:rsidP="00477AFB">
            <w:pPr>
              <w:widowControl/>
              <w:spacing w:before="120"/>
              <w:ind w:left="74" w:right="74"/>
              <w:jc w:val="center"/>
              <w:rPr>
                <w:rFonts w:ascii="宋体" w:hAnsi="宋体" w:cs="宋体"/>
                <w:kern w:val="0"/>
              </w:rPr>
            </w:pPr>
            <w:r w:rsidRPr="00D20347">
              <w:rPr>
                <w:rFonts w:ascii="宋体" w:hAnsi="宋体" w:cs="宋体" w:hint="eastAsia"/>
                <w:kern w:val="0"/>
              </w:rPr>
              <w:t xml:space="preserve">废有机溶剂 </w:t>
            </w:r>
          </w:p>
        </w:tc>
        <w:tc>
          <w:tcPr>
            <w:tcW w:w="2880" w:type="dxa"/>
          </w:tcPr>
          <w:p w:rsidR="004119BD" w:rsidRPr="00D20347" w:rsidRDefault="004119BD" w:rsidP="00477AFB">
            <w:pPr>
              <w:widowControl/>
              <w:spacing w:before="120"/>
              <w:ind w:left="74" w:right="74"/>
              <w:jc w:val="left"/>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4112" w:type="dxa"/>
          </w:tcPr>
          <w:p w:rsidR="004119BD" w:rsidRPr="00D20347" w:rsidRDefault="004119BD" w:rsidP="00477AFB">
            <w:pPr>
              <w:widowControl/>
              <w:spacing w:before="120"/>
              <w:ind w:left="74" w:right="74"/>
              <w:jc w:val="left"/>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4119BD" w:rsidRPr="00991940" w:rsidRDefault="004119BD" w:rsidP="004119BD">
      <w:pPr>
        <w:snapToGrid w:val="0"/>
        <w:spacing w:before="100" w:beforeAutospacing="1" w:after="100" w:afterAutospacing="1" w:line="288" w:lineRule="auto"/>
        <w:ind w:firstLineChars="200" w:firstLine="420"/>
        <w:rPr>
          <w:rFonts w:ascii="宋体" w:hAnsi="宋体"/>
          <w:sz w:val="24"/>
        </w:rPr>
      </w:pPr>
      <w:r w:rsidRPr="00991940">
        <w:rPr>
          <w:rFonts w:ascii="宋体" w:hAnsi="宋体" w:hint="eastAsia"/>
        </w:rPr>
        <w:t>⑥</w:t>
      </w:r>
      <w:r w:rsidRPr="00991940">
        <w:rPr>
          <w:rFonts w:ascii="宋体" w:hAnsi="宋体" w:hint="eastAsia"/>
          <w:sz w:val="24"/>
        </w:rPr>
        <w:t>“单位”：为产排污系数计量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4119BD" w:rsidRPr="00991940" w:rsidRDefault="004119BD" w:rsidP="004119BD">
      <w:pPr>
        <w:snapToGrid w:val="0"/>
        <w:spacing w:line="400" w:lineRule="exact"/>
        <w:ind w:firstLineChars="200" w:firstLine="420"/>
        <w:rPr>
          <w:rFonts w:ascii="宋体" w:hAnsi="宋体"/>
          <w:sz w:val="24"/>
        </w:rPr>
      </w:pPr>
      <w:r w:rsidRPr="00991940">
        <w:rPr>
          <w:rFonts w:ascii="宋体" w:hAnsi="宋体" w:hint="eastAsia"/>
        </w:rPr>
        <w:t>⑦</w:t>
      </w:r>
      <w:r w:rsidRPr="00991940">
        <w:rPr>
          <w:rFonts w:ascii="宋体" w:hAnsi="宋体" w:hint="eastAsia"/>
          <w:sz w:val="24"/>
        </w:rPr>
        <w:t>“产污系数”：是指每生产单位重量产品产生污染物的量；</w:t>
      </w:r>
    </w:p>
    <w:p w:rsidR="004119BD" w:rsidRPr="00991940" w:rsidRDefault="004119BD" w:rsidP="004119BD">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维纶纤维制造行业内的污染物所采用的处理方法的名称；废水污染物的排污系数依据废水处理采用工艺技术的不同而有一定的差异。手册中只涉及常用的末端处理技术，当被调查企业的末端处理方法不在系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4119BD" w:rsidRPr="00991940" w:rsidRDefault="004119BD" w:rsidP="004119BD">
      <w:pPr>
        <w:spacing w:line="400" w:lineRule="exact"/>
        <w:ind w:firstLineChars="200" w:firstLine="420"/>
        <w:rPr>
          <w:rFonts w:ascii="宋体" w:hAnsi="宋体"/>
          <w:sz w:val="24"/>
        </w:rPr>
      </w:pPr>
      <w:r w:rsidRPr="00991940">
        <w:rPr>
          <w:rFonts w:ascii="宋体" w:hAnsi="宋体" w:hint="eastAsia"/>
        </w:rPr>
        <w:t>⑨</w:t>
      </w:r>
      <w:r w:rsidRPr="00991940">
        <w:rPr>
          <w:rFonts w:ascii="宋体" w:hAnsi="宋体" w:hint="eastAsia"/>
          <w:sz w:val="24"/>
        </w:rPr>
        <w:t>“排污系数”：指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4119BD" w:rsidRPr="00991940"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4119BD" w:rsidRPr="00991940" w:rsidSect="003F4F67">
          <w:pgSz w:w="11906" w:h="16838" w:code="9"/>
          <w:pgMar w:top="1134" w:right="1701" w:bottom="1134" w:left="1701" w:header="851" w:footer="992" w:gutter="0"/>
          <w:cols w:space="425"/>
          <w:docGrid w:linePitch="312"/>
        </w:sectPr>
      </w:pPr>
    </w:p>
    <w:p w:rsidR="004119BD" w:rsidRPr="00991940" w:rsidRDefault="004119BD" w:rsidP="00EE5819">
      <w:pPr>
        <w:snapToGrid w:val="0"/>
        <w:spacing w:afterLines="100" w:after="240" w:line="264" w:lineRule="auto"/>
        <w:jc w:val="center"/>
        <w:rPr>
          <w:rFonts w:eastAsia="黑体"/>
          <w:b/>
          <w:bCs/>
          <w:sz w:val="32"/>
          <w:szCs w:val="32"/>
        </w:rPr>
      </w:pPr>
      <w:r w:rsidRPr="00991940">
        <w:rPr>
          <w:rFonts w:eastAsia="黑体"/>
          <w:b/>
          <w:bCs/>
          <w:sz w:val="32"/>
          <w:szCs w:val="32"/>
        </w:rPr>
        <w:lastRenderedPageBreak/>
        <w:t xml:space="preserve">2824 </w:t>
      </w:r>
      <w:r w:rsidRPr="00991940">
        <w:rPr>
          <w:rFonts w:eastAsia="黑体"/>
          <w:b/>
          <w:bCs/>
          <w:sz w:val="32"/>
          <w:szCs w:val="32"/>
        </w:rPr>
        <w:t>维纶纤维制造行业产排污系数表</w:t>
      </w:r>
    </w:p>
    <w:tbl>
      <w:tblPr>
        <w:tblW w:w="14028" w:type="dxa"/>
        <w:jc w:val="center"/>
        <w:tblLook w:val="0000" w:firstRow="0" w:lastRow="0" w:firstColumn="0" w:lastColumn="0" w:noHBand="0" w:noVBand="0"/>
      </w:tblPr>
      <w:tblGrid>
        <w:gridCol w:w="1265"/>
        <w:gridCol w:w="1648"/>
        <w:gridCol w:w="1809"/>
        <w:gridCol w:w="1329"/>
        <w:gridCol w:w="1598"/>
        <w:gridCol w:w="1401"/>
        <w:gridCol w:w="1466"/>
        <w:gridCol w:w="2072"/>
        <w:gridCol w:w="1440"/>
      </w:tblGrid>
      <w:tr w:rsidR="004119BD" w:rsidRPr="00991940" w:rsidTr="00477AFB">
        <w:trPr>
          <w:trHeight w:val="766"/>
          <w:jc w:val="center"/>
        </w:trPr>
        <w:tc>
          <w:tcPr>
            <w:tcW w:w="1265" w:type="dxa"/>
            <w:tcBorders>
              <w:top w:val="single" w:sz="4" w:space="0" w:color="auto"/>
              <w:left w:val="single" w:sz="4" w:space="0" w:color="auto"/>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产品名称</w:t>
            </w:r>
          </w:p>
        </w:tc>
        <w:tc>
          <w:tcPr>
            <w:tcW w:w="1648"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原料名称</w:t>
            </w:r>
          </w:p>
        </w:tc>
        <w:tc>
          <w:tcPr>
            <w:tcW w:w="1809"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工艺名称</w:t>
            </w:r>
          </w:p>
        </w:tc>
        <w:tc>
          <w:tcPr>
            <w:tcW w:w="1329"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规模等级</w:t>
            </w:r>
          </w:p>
        </w:tc>
        <w:tc>
          <w:tcPr>
            <w:tcW w:w="1598"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污染物指标</w:t>
            </w:r>
          </w:p>
        </w:tc>
        <w:tc>
          <w:tcPr>
            <w:tcW w:w="1401"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单位</w:t>
            </w:r>
          </w:p>
        </w:tc>
        <w:tc>
          <w:tcPr>
            <w:tcW w:w="1466"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产污系数</w:t>
            </w:r>
          </w:p>
        </w:tc>
        <w:tc>
          <w:tcPr>
            <w:tcW w:w="2072"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440"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265" w:type="dxa"/>
            <w:vMerge w:val="restart"/>
            <w:tcBorders>
              <w:top w:val="single" w:sz="4" w:space="0" w:color="auto"/>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r w:rsidRPr="00991940">
              <w:rPr>
                <w:kern w:val="0"/>
              </w:rPr>
              <w:t>维纶纤维</w:t>
            </w:r>
          </w:p>
        </w:tc>
        <w:tc>
          <w:tcPr>
            <w:tcW w:w="1648" w:type="dxa"/>
            <w:vMerge w:val="restart"/>
            <w:tcBorders>
              <w:top w:val="single" w:sz="4" w:space="0" w:color="auto"/>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r w:rsidRPr="00991940">
              <w:rPr>
                <w:lang w:val="zh-CN"/>
              </w:rPr>
              <w:t>聚乙烯醇</w:t>
            </w:r>
          </w:p>
        </w:tc>
        <w:tc>
          <w:tcPr>
            <w:tcW w:w="1809" w:type="dxa"/>
            <w:vMerge w:val="restart"/>
            <w:tcBorders>
              <w:top w:val="single" w:sz="4" w:space="0" w:color="auto"/>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r w:rsidRPr="00991940">
              <w:rPr>
                <w:lang w:val="zh-CN"/>
              </w:rPr>
              <w:t>聚合</w:t>
            </w:r>
            <w:r w:rsidRPr="00991940">
              <w:rPr>
                <w:lang w:val="zh-CN"/>
              </w:rPr>
              <w:t>-</w:t>
            </w:r>
            <w:r w:rsidRPr="00991940">
              <w:rPr>
                <w:lang w:val="zh-CN"/>
              </w:rPr>
              <w:t>原液</w:t>
            </w:r>
            <w:r w:rsidRPr="00991940">
              <w:rPr>
                <w:lang w:val="zh-CN"/>
              </w:rPr>
              <w:t>-</w:t>
            </w:r>
            <w:r w:rsidRPr="00991940">
              <w:rPr>
                <w:lang w:val="zh-CN"/>
              </w:rPr>
              <w:t>纺丝</w:t>
            </w:r>
          </w:p>
        </w:tc>
        <w:tc>
          <w:tcPr>
            <w:tcW w:w="1329" w:type="dxa"/>
            <w:vMerge w:val="restart"/>
            <w:tcBorders>
              <w:top w:val="single" w:sz="4" w:space="0" w:color="auto"/>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r w:rsidRPr="00991940">
              <w:rPr>
                <w:rFonts w:hint="eastAsia"/>
                <w:lang w:val="zh-CN"/>
              </w:rPr>
              <w:t>所有规模</w:t>
            </w:r>
          </w:p>
        </w:tc>
        <w:tc>
          <w:tcPr>
            <w:tcW w:w="1598"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kern w:val="0"/>
              </w:rPr>
              <w:t>工业废水量</w:t>
            </w:r>
          </w:p>
        </w:tc>
        <w:tc>
          <w:tcPr>
            <w:tcW w:w="1401"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6"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lang w:val="zh-CN"/>
              </w:rPr>
              <w:t>56.02</w:t>
            </w:r>
          </w:p>
        </w:tc>
        <w:tc>
          <w:tcPr>
            <w:tcW w:w="2072" w:type="dxa"/>
            <w:tcBorders>
              <w:top w:val="single" w:sz="4" w:space="0" w:color="auto"/>
              <w:left w:val="nil"/>
              <w:bottom w:val="single" w:sz="4" w:space="0" w:color="auto"/>
              <w:right w:val="single" w:sz="4" w:space="0" w:color="auto"/>
            </w:tcBorders>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440" w:type="dxa"/>
            <w:tcBorders>
              <w:top w:val="single" w:sz="4" w:space="0" w:color="auto"/>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lang w:val="zh-CN"/>
              </w:rPr>
              <w:t>50.42</w:t>
            </w:r>
          </w:p>
        </w:tc>
      </w:tr>
      <w:tr w:rsidR="004119BD" w:rsidRPr="00991940" w:rsidTr="00477AFB">
        <w:trPr>
          <w:jc w:val="center"/>
        </w:trPr>
        <w:tc>
          <w:tcPr>
            <w:tcW w:w="1265"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648"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809"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329"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598"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kern w:val="0"/>
              </w:rPr>
              <w:t>化学需氧量</w:t>
            </w:r>
          </w:p>
        </w:tc>
        <w:tc>
          <w:tcPr>
            <w:tcW w:w="1401"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466"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lang w:val="zh-CN"/>
              </w:rPr>
            </w:pPr>
            <w:r w:rsidRPr="00991940">
              <w:rPr>
                <w:lang w:val="zh-CN"/>
              </w:rPr>
              <w:t>29470</w:t>
            </w:r>
          </w:p>
        </w:tc>
        <w:tc>
          <w:tcPr>
            <w:tcW w:w="2072" w:type="dxa"/>
            <w:tcBorders>
              <w:top w:val="nil"/>
              <w:left w:val="nil"/>
              <w:bottom w:val="single" w:sz="4" w:space="0" w:color="auto"/>
              <w:right w:val="single" w:sz="4" w:space="0" w:color="auto"/>
            </w:tcBorders>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440"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lang w:val="zh-CN"/>
              </w:rPr>
            </w:pPr>
            <w:r>
              <w:rPr>
                <w:rFonts w:hint="eastAsia"/>
                <w:lang w:val="zh-CN"/>
              </w:rPr>
              <w:t>4563</w:t>
            </w:r>
          </w:p>
        </w:tc>
      </w:tr>
      <w:tr w:rsidR="004119BD" w:rsidRPr="00991940" w:rsidTr="00477AFB">
        <w:trPr>
          <w:jc w:val="center"/>
        </w:trPr>
        <w:tc>
          <w:tcPr>
            <w:tcW w:w="1265"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648"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809"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329"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598"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401"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466"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lang w:val="zh-CN"/>
              </w:rPr>
            </w:pPr>
            <w:r w:rsidRPr="00991940">
              <w:rPr>
                <w:rFonts w:hint="eastAsia"/>
                <w:lang w:val="zh-CN"/>
              </w:rPr>
              <w:t>0.112</w:t>
            </w:r>
          </w:p>
        </w:tc>
        <w:tc>
          <w:tcPr>
            <w:tcW w:w="2072"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t>—</w:t>
            </w:r>
          </w:p>
        </w:tc>
        <w:tc>
          <w:tcPr>
            <w:tcW w:w="1440"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265"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648"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809"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329"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598" w:type="dxa"/>
            <w:tcBorders>
              <w:top w:val="nil"/>
              <w:left w:val="nil"/>
              <w:bottom w:val="single" w:sz="4" w:space="0" w:color="auto"/>
              <w:right w:val="single" w:sz="4" w:space="0" w:color="auto"/>
            </w:tcBorders>
            <w:vAlign w:val="center"/>
          </w:tcPr>
          <w:p w:rsidR="004119BD" w:rsidRPr="00BA15E7" w:rsidRDefault="004119BD" w:rsidP="00477AFB">
            <w:pPr>
              <w:widowControl/>
              <w:adjustRightInd w:val="0"/>
              <w:snapToGrid w:val="0"/>
              <w:jc w:val="center"/>
            </w:pPr>
            <w:r w:rsidRPr="00BA15E7">
              <w:rPr>
                <w:rFonts w:hint="eastAsia"/>
              </w:rPr>
              <w:t>总氮</w:t>
            </w:r>
            <w:r w:rsidRPr="00BA15E7">
              <w:t>(</w:t>
            </w:r>
            <w:r w:rsidRPr="00BA15E7">
              <w:t>以</w:t>
            </w:r>
            <w:r w:rsidRPr="00BA15E7">
              <w:t>N</w:t>
            </w:r>
            <w:r w:rsidRPr="00BA15E7">
              <w:t>计</w:t>
            </w:r>
            <w:r w:rsidRPr="00BA15E7">
              <w:t>)</w:t>
            </w:r>
          </w:p>
        </w:tc>
        <w:tc>
          <w:tcPr>
            <w:tcW w:w="1401" w:type="dxa"/>
            <w:tcBorders>
              <w:top w:val="nil"/>
              <w:left w:val="nil"/>
              <w:bottom w:val="single" w:sz="4" w:space="0" w:color="auto"/>
              <w:right w:val="single" w:sz="4" w:space="0" w:color="auto"/>
            </w:tcBorders>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466"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lang w:val="zh-CN"/>
              </w:rPr>
            </w:pPr>
            <w:r>
              <w:rPr>
                <w:rFonts w:hint="eastAsia"/>
                <w:lang w:val="zh-CN"/>
              </w:rPr>
              <w:t>1120.4</w:t>
            </w:r>
          </w:p>
        </w:tc>
        <w:tc>
          <w:tcPr>
            <w:tcW w:w="2072" w:type="dxa"/>
            <w:tcBorders>
              <w:top w:val="nil"/>
              <w:left w:val="nil"/>
              <w:bottom w:val="single" w:sz="4" w:space="0" w:color="auto"/>
              <w:right w:val="single" w:sz="4" w:space="0" w:color="auto"/>
            </w:tcBorders>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440"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lang w:val="zh-CN"/>
              </w:rPr>
            </w:pPr>
            <w:r>
              <w:rPr>
                <w:rFonts w:hint="eastAsia"/>
                <w:lang w:val="zh-CN"/>
              </w:rPr>
              <w:t>1008.4</w:t>
            </w:r>
          </w:p>
        </w:tc>
      </w:tr>
      <w:tr w:rsidR="004119BD" w:rsidRPr="00991940" w:rsidTr="00477AFB">
        <w:trPr>
          <w:jc w:val="center"/>
        </w:trPr>
        <w:tc>
          <w:tcPr>
            <w:tcW w:w="1265"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648"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809"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329" w:type="dxa"/>
            <w:vMerge/>
            <w:tcBorders>
              <w:top w:val="nil"/>
              <w:left w:val="single" w:sz="4" w:space="0" w:color="auto"/>
              <w:bottom w:val="double" w:sz="6" w:space="0" w:color="000000"/>
              <w:right w:val="single" w:sz="4" w:space="0" w:color="auto"/>
            </w:tcBorders>
            <w:vAlign w:val="center"/>
          </w:tcPr>
          <w:p w:rsidR="004119BD" w:rsidRPr="00991940" w:rsidRDefault="004119BD" w:rsidP="00477AFB">
            <w:pPr>
              <w:widowControl/>
              <w:jc w:val="center"/>
              <w:rPr>
                <w:kern w:val="0"/>
              </w:rPr>
            </w:pPr>
          </w:p>
        </w:tc>
        <w:tc>
          <w:tcPr>
            <w:tcW w:w="1598" w:type="dxa"/>
            <w:tcBorders>
              <w:top w:val="nil"/>
              <w:left w:val="nil"/>
              <w:bottom w:val="single" w:sz="4" w:space="0" w:color="auto"/>
              <w:right w:val="single" w:sz="4" w:space="0" w:color="auto"/>
            </w:tcBorders>
            <w:vAlign w:val="center"/>
          </w:tcPr>
          <w:p w:rsidR="004119BD" w:rsidRPr="00BA15E7" w:rsidRDefault="004119BD" w:rsidP="00477AFB">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401" w:type="dxa"/>
            <w:tcBorders>
              <w:top w:val="nil"/>
              <w:left w:val="nil"/>
              <w:bottom w:val="single" w:sz="4" w:space="0" w:color="auto"/>
              <w:right w:val="single" w:sz="4" w:space="0" w:color="auto"/>
            </w:tcBorders>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6"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lang w:val="zh-CN"/>
              </w:rPr>
            </w:pPr>
            <w:r>
              <w:rPr>
                <w:rFonts w:hint="eastAsia"/>
                <w:lang w:val="zh-CN"/>
              </w:rPr>
              <w:t>672.2</w:t>
            </w:r>
          </w:p>
        </w:tc>
        <w:tc>
          <w:tcPr>
            <w:tcW w:w="2072" w:type="dxa"/>
            <w:tcBorders>
              <w:top w:val="nil"/>
              <w:left w:val="nil"/>
              <w:bottom w:val="single" w:sz="4" w:space="0" w:color="auto"/>
              <w:right w:val="single" w:sz="4" w:space="0" w:color="auto"/>
            </w:tcBorders>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440"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lang w:val="zh-CN"/>
              </w:rPr>
            </w:pPr>
            <w:r>
              <w:rPr>
                <w:rFonts w:hint="eastAsia"/>
                <w:lang w:val="zh-CN"/>
              </w:rPr>
              <w:t>605.0</w:t>
            </w:r>
          </w:p>
        </w:tc>
      </w:tr>
      <w:tr w:rsidR="004119BD" w:rsidRPr="00991940" w:rsidTr="00477AFB">
        <w:trPr>
          <w:jc w:val="center"/>
        </w:trPr>
        <w:tc>
          <w:tcPr>
            <w:tcW w:w="1265" w:type="dxa"/>
            <w:vMerge/>
            <w:tcBorders>
              <w:top w:val="nil"/>
              <w:left w:val="single" w:sz="4" w:space="0" w:color="auto"/>
              <w:bottom w:val="single" w:sz="4" w:space="0" w:color="auto"/>
              <w:right w:val="single" w:sz="4" w:space="0" w:color="auto"/>
            </w:tcBorders>
            <w:vAlign w:val="center"/>
          </w:tcPr>
          <w:p w:rsidR="004119BD" w:rsidRPr="00991940" w:rsidRDefault="004119BD" w:rsidP="00477AFB">
            <w:pPr>
              <w:widowControl/>
              <w:jc w:val="center"/>
              <w:rPr>
                <w:kern w:val="0"/>
              </w:rPr>
            </w:pPr>
          </w:p>
        </w:tc>
        <w:tc>
          <w:tcPr>
            <w:tcW w:w="1648" w:type="dxa"/>
            <w:vMerge/>
            <w:tcBorders>
              <w:top w:val="nil"/>
              <w:left w:val="single" w:sz="4" w:space="0" w:color="auto"/>
              <w:bottom w:val="single" w:sz="4" w:space="0" w:color="auto"/>
              <w:right w:val="single" w:sz="4" w:space="0" w:color="auto"/>
            </w:tcBorders>
            <w:vAlign w:val="center"/>
          </w:tcPr>
          <w:p w:rsidR="004119BD" w:rsidRPr="00991940" w:rsidRDefault="004119BD" w:rsidP="00477AFB">
            <w:pPr>
              <w:widowControl/>
              <w:jc w:val="center"/>
              <w:rPr>
                <w:kern w:val="0"/>
              </w:rPr>
            </w:pPr>
          </w:p>
        </w:tc>
        <w:tc>
          <w:tcPr>
            <w:tcW w:w="1809" w:type="dxa"/>
            <w:vMerge/>
            <w:tcBorders>
              <w:top w:val="nil"/>
              <w:left w:val="single" w:sz="4" w:space="0" w:color="auto"/>
              <w:bottom w:val="single" w:sz="4" w:space="0" w:color="auto"/>
              <w:right w:val="single" w:sz="4" w:space="0" w:color="auto"/>
            </w:tcBorders>
            <w:vAlign w:val="center"/>
          </w:tcPr>
          <w:p w:rsidR="004119BD" w:rsidRPr="00991940" w:rsidRDefault="004119BD" w:rsidP="00477AFB">
            <w:pPr>
              <w:widowControl/>
              <w:jc w:val="center"/>
              <w:rPr>
                <w:kern w:val="0"/>
              </w:rPr>
            </w:pPr>
          </w:p>
        </w:tc>
        <w:tc>
          <w:tcPr>
            <w:tcW w:w="1329" w:type="dxa"/>
            <w:vMerge/>
            <w:tcBorders>
              <w:top w:val="nil"/>
              <w:left w:val="single" w:sz="4" w:space="0" w:color="auto"/>
              <w:bottom w:val="single" w:sz="4" w:space="0" w:color="auto"/>
              <w:right w:val="single" w:sz="4" w:space="0" w:color="auto"/>
            </w:tcBorders>
            <w:vAlign w:val="center"/>
          </w:tcPr>
          <w:p w:rsidR="004119BD" w:rsidRPr="00991940" w:rsidRDefault="004119BD" w:rsidP="00477AFB">
            <w:pPr>
              <w:widowControl/>
              <w:jc w:val="center"/>
              <w:rPr>
                <w:kern w:val="0"/>
              </w:rPr>
            </w:pPr>
          </w:p>
        </w:tc>
        <w:tc>
          <w:tcPr>
            <w:tcW w:w="1598" w:type="dxa"/>
            <w:tcBorders>
              <w:top w:val="nil"/>
              <w:left w:val="nil"/>
              <w:bottom w:val="single" w:sz="4" w:space="0" w:color="auto"/>
              <w:right w:val="single" w:sz="4" w:space="0" w:color="auto"/>
            </w:tcBorders>
            <w:vAlign w:val="center"/>
          </w:tcPr>
          <w:p w:rsidR="004119BD" w:rsidRPr="00BA15E7" w:rsidRDefault="004119BD" w:rsidP="00477AFB">
            <w:pPr>
              <w:widowControl/>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401" w:type="dxa"/>
            <w:tcBorders>
              <w:top w:val="nil"/>
              <w:left w:val="nil"/>
              <w:bottom w:val="single" w:sz="4" w:space="0" w:color="auto"/>
              <w:right w:val="single" w:sz="4" w:space="0" w:color="auto"/>
            </w:tcBorders>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466"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lang w:val="zh-CN"/>
              </w:rPr>
            </w:pPr>
            <w:r w:rsidRPr="00991940">
              <w:rPr>
                <w:lang w:val="zh-CN"/>
              </w:rPr>
              <w:t>56.02</w:t>
            </w:r>
          </w:p>
        </w:tc>
        <w:tc>
          <w:tcPr>
            <w:tcW w:w="2072" w:type="dxa"/>
            <w:tcBorders>
              <w:top w:val="nil"/>
              <w:left w:val="nil"/>
              <w:bottom w:val="single" w:sz="4" w:space="0" w:color="auto"/>
              <w:right w:val="single" w:sz="4" w:space="0" w:color="auto"/>
            </w:tcBorders>
            <w:vAlign w:val="center"/>
          </w:tcPr>
          <w:p w:rsidR="004119BD" w:rsidRPr="00991940" w:rsidRDefault="004119BD" w:rsidP="00477AFB">
            <w:pPr>
              <w:jc w:val="center"/>
            </w:pPr>
            <w:r w:rsidRPr="00991940">
              <w:rPr>
                <w:lang w:val="zh-CN"/>
              </w:rPr>
              <w:t>化学</w:t>
            </w:r>
            <w:r w:rsidRPr="00991940">
              <w:rPr>
                <w:lang w:val="zh-CN"/>
              </w:rPr>
              <w:t>+</w:t>
            </w:r>
            <w:r w:rsidRPr="00991940">
              <w:rPr>
                <w:lang w:val="zh-CN"/>
              </w:rPr>
              <w:t>生物</w:t>
            </w:r>
          </w:p>
        </w:tc>
        <w:tc>
          <w:tcPr>
            <w:tcW w:w="1440" w:type="dxa"/>
            <w:tcBorders>
              <w:top w:val="nil"/>
              <w:left w:val="nil"/>
              <w:bottom w:val="single" w:sz="4" w:space="0" w:color="auto"/>
              <w:right w:val="single" w:sz="4" w:space="0" w:color="auto"/>
            </w:tcBorders>
            <w:vAlign w:val="center"/>
          </w:tcPr>
          <w:p w:rsidR="004119BD" w:rsidRPr="00991940" w:rsidRDefault="004119BD" w:rsidP="00477AFB">
            <w:pPr>
              <w:widowControl/>
              <w:jc w:val="center"/>
              <w:rPr>
                <w:kern w:val="0"/>
              </w:rPr>
            </w:pPr>
            <w:r w:rsidRPr="00991940">
              <w:rPr>
                <w:lang w:val="zh-CN"/>
              </w:rPr>
              <w:t>50.42</w:t>
            </w:r>
          </w:p>
        </w:tc>
      </w:tr>
    </w:tbl>
    <w:p w:rsidR="004119BD" w:rsidRDefault="004119BD" w:rsidP="004119BD">
      <w:pPr>
        <w:snapToGrid w:val="0"/>
        <w:ind w:firstLineChars="200" w:firstLine="480"/>
        <w:rPr>
          <w:sz w:val="24"/>
        </w:rPr>
      </w:pPr>
    </w:p>
    <w:p w:rsidR="004119BD" w:rsidRPr="00741B4E" w:rsidRDefault="004119BD" w:rsidP="004119BD">
      <w:pPr>
        <w:snapToGrid w:val="0"/>
        <w:ind w:firstLineChars="200" w:firstLine="480"/>
        <w:rPr>
          <w:sz w:val="24"/>
        </w:rPr>
      </w:pPr>
    </w:p>
    <w:p w:rsidR="004119BD" w:rsidRPr="00741B4E" w:rsidRDefault="004119BD" w:rsidP="004119BD">
      <w:pPr>
        <w:ind w:firstLineChars="200" w:firstLine="420"/>
        <w:sectPr w:rsidR="004119BD" w:rsidRPr="00741B4E" w:rsidSect="003A3F5C">
          <w:pgSz w:w="16838" w:h="11906" w:orient="landscape" w:code="9"/>
          <w:pgMar w:top="1701" w:right="1134" w:bottom="1701" w:left="1134" w:header="851" w:footer="992" w:gutter="0"/>
          <w:cols w:space="425"/>
          <w:docGrid w:linePitch="312"/>
        </w:sectPr>
      </w:pPr>
    </w:p>
    <w:p w:rsidR="004119BD" w:rsidRPr="00741B4E" w:rsidRDefault="004119BD" w:rsidP="004119BD">
      <w:pPr>
        <w:ind w:firstLineChars="200" w:firstLine="480"/>
        <w:rPr>
          <w:sz w:val="24"/>
        </w:rPr>
      </w:pPr>
      <w:bookmarkStart w:id="328" w:name="_Toc187139241"/>
      <w:bookmarkStart w:id="329" w:name="_Toc187140771"/>
      <w:bookmarkStart w:id="330" w:name="_Toc187145437"/>
      <w:bookmarkStart w:id="331" w:name="_Toc187145797"/>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rPr>
          <w:sz w:val="24"/>
        </w:rPr>
      </w:pPr>
    </w:p>
    <w:p w:rsidR="004119BD" w:rsidRPr="00741B4E" w:rsidRDefault="004119BD" w:rsidP="004119BD">
      <w:pPr>
        <w:pStyle w:val="1"/>
        <w:snapToGrid w:val="0"/>
        <w:spacing w:before="120" w:after="120"/>
        <w:rPr>
          <w:sz w:val="72"/>
          <w:szCs w:val="72"/>
        </w:rPr>
      </w:pPr>
      <w:bookmarkStart w:id="332" w:name="_Toc189730487"/>
      <w:bookmarkStart w:id="333" w:name="_Toc282032106"/>
      <w:r w:rsidRPr="00741B4E">
        <w:rPr>
          <w:sz w:val="72"/>
          <w:szCs w:val="72"/>
        </w:rPr>
        <w:t>2829</w:t>
      </w:r>
      <w:r w:rsidRPr="00741B4E">
        <w:rPr>
          <w:sz w:val="72"/>
          <w:szCs w:val="72"/>
        </w:rPr>
        <w:t>其他纤维制造行业</w:t>
      </w:r>
      <w:bookmarkEnd w:id="332"/>
      <w:bookmarkEnd w:id="333"/>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ind w:firstLineChars="200" w:firstLine="480"/>
        <w:rPr>
          <w:sz w:val="24"/>
        </w:rPr>
      </w:pPr>
    </w:p>
    <w:p w:rsidR="004119BD" w:rsidRPr="00741B4E"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148" w:firstLine="355"/>
        <w:rPr>
          <w:sz w:val="24"/>
        </w:rPr>
      </w:pPr>
      <w:r w:rsidRPr="00741B4E">
        <w:rPr>
          <w:sz w:val="24"/>
        </w:rPr>
        <w:t>本《手册》由中国纺织工业协会编制，联系人：郝莉，联系电话：</w:t>
      </w:r>
      <w:r w:rsidRPr="00741B4E">
        <w:rPr>
          <w:sz w:val="24"/>
        </w:rPr>
        <w:t>010-85229069</w:t>
      </w:r>
      <w:r w:rsidRPr="00741B4E">
        <w:rPr>
          <w:sz w:val="24"/>
        </w:rPr>
        <w:t>。</w:t>
      </w:r>
    </w:p>
    <w:p w:rsidR="004119BD" w:rsidRPr="00741B4E" w:rsidRDefault="004119BD" w:rsidP="004119BD">
      <w:pPr>
        <w:snapToGrid w:val="0"/>
        <w:ind w:firstLineChars="200" w:firstLine="560"/>
        <w:rPr>
          <w:sz w:val="28"/>
          <w:szCs w:val="28"/>
        </w:rPr>
      </w:pPr>
    </w:p>
    <w:bookmarkEnd w:id="328"/>
    <w:bookmarkEnd w:id="329"/>
    <w:bookmarkEnd w:id="330"/>
    <w:bookmarkEnd w:id="331"/>
    <w:p w:rsidR="004119BD" w:rsidRPr="00991940" w:rsidRDefault="004119BD" w:rsidP="004119BD">
      <w:pPr>
        <w:pStyle w:val="2"/>
        <w:snapToGrid w:val="0"/>
        <w:spacing w:before="120" w:after="120" w:line="400" w:lineRule="exact"/>
        <w:rPr>
          <w:rFonts w:ascii="黑体"/>
          <w:sz w:val="28"/>
          <w:szCs w:val="28"/>
        </w:rPr>
      </w:pPr>
      <w:r w:rsidRPr="00991940">
        <w:rPr>
          <w:rFonts w:ascii="黑体" w:hint="eastAsia"/>
          <w:sz w:val="28"/>
          <w:szCs w:val="28"/>
        </w:rPr>
        <w:t>1 适用范围</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本</w:t>
      </w:r>
      <w:r w:rsidRPr="00991940">
        <w:rPr>
          <w:rFonts w:ascii="宋体" w:hAnsi="宋体"/>
          <w:sz w:val="24"/>
        </w:rPr>
        <w:t>手册</w:t>
      </w:r>
      <w:r w:rsidRPr="00991940">
        <w:rPr>
          <w:rFonts w:ascii="宋体" w:hAnsi="宋体" w:hint="eastAsia"/>
          <w:sz w:val="24"/>
        </w:rPr>
        <w:t>给出了《统计上使用的产品分类目录》中</w:t>
      </w:r>
      <w:r w:rsidRPr="00991940">
        <w:rPr>
          <w:rFonts w:ascii="宋体" w:hAnsi="宋体"/>
          <w:bCs/>
          <w:sz w:val="24"/>
        </w:rPr>
        <w:t>其他纤维制造行业</w:t>
      </w:r>
      <w:r w:rsidRPr="00991940">
        <w:rPr>
          <w:rFonts w:ascii="宋体" w:hAnsi="宋体" w:hint="eastAsia"/>
          <w:sz w:val="24"/>
        </w:rPr>
        <w:t>中氨纶纤维的产污系数和排污系数，适用于国内</w:t>
      </w:r>
      <w:r w:rsidRPr="00991940">
        <w:rPr>
          <w:rFonts w:ascii="宋体" w:hAnsi="宋体"/>
          <w:bCs/>
          <w:sz w:val="24"/>
        </w:rPr>
        <w:t>其他纤维制造行业</w:t>
      </w:r>
      <w:r w:rsidRPr="00991940">
        <w:rPr>
          <w:rFonts w:ascii="宋体" w:hAnsi="宋体" w:hint="eastAsia"/>
          <w:sz w:val="24"/>
        </w:rPr>
        <w:t>中所有生产企业，可用于第一次全国污染源普查</w:t>
      </w:r>
      <w:r w:rsidRPr="00991940">
        <w:rPr>
          <w:rFonts w:ascii="宋体" w:hAnsi="宋体"/>
          <w:bCs/>
          <w:sz w:val="24"/>
        </w:rPr>
        <w:t>其他纤维制造行业</w:t>
      </w:r>
      <w:r w:rsidRPr="00991940">
        <w:rPr>
          <w:rFonts w:ascii="宋体" w:hAnsi="宋体" w:hint="eastAsia"/>
          <w:sz w:val="24"/>
        </w:rPr>
        <w:t>污染源污染物产生量和排放量的核算。</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sz w:val="24"/>
        </w:rPr>
        <w:t>产污系数</w:t>
      </w:r>
      <w:r w:rsidRPr="00991940">
        <w:rPr>
          <w:rFonts w:ascii="宋体" w:hAnsi="宋体" w:hint="eastAsia"/>
          <w:sz w:val="24"/>
        </w:rPr>
        <w:t>，即</w:t>
      </w:r>
      <w:r w:rsidRPr="00991940">
        <w:rPr>
          <w:rFonts w:ascii="宋体" w:hAnsi="宋体"/>
          <w:sz w:val="24"/>
        </w:rPr>
        <w:t>污染物产生系数</w:t>
      </w:r>
      <w:r w:rsidRPr="00991940">
        <w:rPr>
          <w:rFonts w:ascii="宋体" w:hAnsi="宋体" w:hint="eastAsia"/>
          <w:sz w:val="24"/>
        </w:rPr>
        <w:t>，</w:t>
      </w:r>
      <w:r w:rsidRPr="00991940">
        <w:rPr>
          <w:rFonts w:ascii="宋体" w:hAnsi="宋体"/>
          <w:sz w:val="24"/>
        </w:rPr>
        <w:t>指在典型工况生产条件下，生产单位产品所产生的污染物量。排污系数</w:t>
      </w:r>
      <w:r w:rsidRPr="00991940">
        <w:rPr>
          <w:rFonts w:ascii="宋体" w:hAnsi="宋体" w:hint="eastAsia"/>
          <w:sz w:val="24"/>
        </w:rPr>
        <w:t>，即</w:t>
      </w:r>
      <w:r w:rsidRPr="00991940">
        <w:rPr>
          <w:rFonts w:ascii="宋体" w:hAnsi="宋体"/>
          <w:sz w:val="24"/>
        </w:rPr>
        <w:t>污染物排放系数</w:t>
      </w:r>
      <w:r w:rsidRPr="00991940">
        <w:rPr>
          <w:rFonts w:ascii="宋体" w:hAnsi="宋体" w:hint="eastAsia"/>
          <w:sz w:val="24"/>
        </w:rPr>
        <w:t>，</w:t>
      </w:r>
      <w:r w:rsidRPr="00991940">
        <w:rPr>
          <w:rFonts w:ascii="宋体" w:hAnsi="宋体"/>
          <w:sz w:val="24"/>
        </w:rPr>
        <w:t>指在典型工况生产条件下，生产单位产品所产生的污染物量经污染治理设施削减或直接排放到环境中的污染物量，后者的量值与产污系数相同。</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涉及的污染物包括：</w:t>
      </w:r>
      <w:r w:rsidRPr="00991940">
        <w:rPr>
          <w:rFonts w:ascii="宋体" w:hAnsi="宋体"/>
          <w:sz w:val="24"/>
        </w:rPr>
        <w:t>工业废水量</w:t>
      </w:r>
      <w:r w:rsidRPr="00991940">
        <w:rPr>
          <w:rFonts w:ascii="宋体" w:hAnsi="宋体" w:hint="eastAsia"/>
          <w:sz w:val="24"/>
        </w:rPr>
        <w:t>、化学需氧量、危险废物-</w:t>
      </w:r>
      <w:r w:rsidRPr="00991940">
        <w:rPr>
          <w:rFonts w:ascii="宋体" w:hAnsi="宋体"/>
          <w:sz w:val="24"/>
        </w:rPr>
        <w:t>污泥</w:t>
      </w:r>
      <w:r w:rsidRPr="00991940">
        <w:rPr>
          <w:rFonts w:ascii="宋体" w:hAnsi="宋体" w:hint="eastAsia"/>
          <w:sz w:val="24"/>
        </w:rPr>
        <w:t>（含水80％）。</w:t>
      </w:r>
    </w:p>
    <w:p w:rsidR="004119BD" w:rsidRPr="00991940" w:rsidRDefault="004119BD" w:rsidP="004119BD">
      <w:pPr>
        <w:pStyle w:val="2"/>
        <w:snapToGrid w:val="0"/>
        <w:spacing w:before="120" w:after="120" w:line="400" w:lineRule="exact"/>
        <w:rPr>
          <w:rFonts w:ascii="黑体"/>
          <w:sz w:val="28"/>
          <w:szCs w:val="28"/>
        </w:rPr>
      </w:pPr>
      <w:bookmarkStart w:id="334" w:name="_Toc187139242"/>
      <w:bookmarkStart w:id="335" w:name="_Toc187140772"/>
      <w:bookmarkStart w:id="336" w:name="_Toc187145438"/>
      <w:bookmarkStart w:id="337" w:name="_Toc187145798"/>
      <w:r w:rsidRPr="00991940">
        <w:rPr>
          <w:rFonts w:ascii="黑体" w:hint="eastAsia"/>
          <w:sz w:val="28"/>
          <w:szCs w:val="28"/>
        </w:rPr>
        <w:t>2 注意事项</w:t>
      </w:r>
      <w:bookmarkEnd w:id="334"/>
      <w:bookmarkEnd w:id="335"/>
      <w:bookmarkEnd w:id="336"/>
      <w:bookmarkEnd w:id="337"/>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2.1 系数表中未涉及产品的产排污系数</w:t>
      </w:r>
    </w:p>
    <w:p w:rsidR="004119BD" w:rsidRPr="00991940" w:rsidRDefault="004119BD" w:rsidP="004119BD">
      <w:pPr>
        <w:spacing w:line="400" w:lineRule="exact"/>
        <w:ind w:firstLineChars="200" w:firstLine="480"/>
        <w:rPr>
          <w:rFonts w:ascii="宋体" w:hAnsi="宋体"/>
          <w:sz w:val="24"/>
        </w:rPr>
      </w:pPr>
      <w:r w:rsidRPr="00991940">
        <w:rPr>
          <w:rFonts w:ascii="宋体" w:hAnsi="宋体"/>
          <w:sz w:val="24"/>
        </w:rPr>
        <w:t>其他合成纤维制造包括：丙纶短纤维、丙纶长丝；氯纶短纤维、氯纶长丝；氨纶纤维、腈氯纶及其他化学纤维加工；单独加弹厂生产的锦纶弹力丝、涤纶加工丝、维纶牵切纱；烟用聚丙烯纤维丝束</w:t>
      </w:r>
      <w:r w:rsidRPr="00991940">
        <w:rPr>
          <w:rFonts w:ascii="宋体" w:hAnsi="宋体" w:hint="eastAsia"/>
          <w:sz w:val="24"/>
        </w:rPr>
        <w:t>等多种纤维</w:t>
      </w:r>
      <w:r w:rsidRPr="00991940">
        <w:rPr>
          <w:rFonts w:ascii="宋体" w:hAnsi="宋体"/>
          <w:sz w:val="24"/>
        </w:rPr>
        <w:t>。</w:t>
      </w:r>
      <w:r w:rsidRPr="00991940">
        <w:rPr>
          <w:rFonts w:ascii="宋体" w:hAnsi="宋体" w:hint="eastAsia"/>
          <w:sz w:val="24"/>
        </w:rPr>
        <w:t>本手册只涉及氨纶纤维制造行业的产排污系数，对于除了氨纶纤维以外的</w:t>
      </w:r>
      <w:r w:rsidRPr="00991940">
        <w:rPr>
          <w:rFonts w:ascii="宋体" w:hAnsi="宋体"/>
          <w:sz w:val="24"/>
        </w:rPr>
        <w:t>其他合成纤维可参看氨纶纤维制造行业的产排污系数</w:t>
      </w:r>
      <w:r w:rsidRPr="00991940">
        <w:rPr>
          <w:rFonts w:ascii="宋体" w:hAnsi="宋体" w:hint="eastAsia"/>
          <w:sz w:val="24"/>
        </w:rPr>
        <w:t>。对可能遇到的罕见产品、特殊生产工艺、末端处理工艺，可咨询当地行业组织、专家、其他企业技术人员，选取近似的四同组合产排污系数代替。</w:t>
      </w:r>
    </w:p>
    <w:p w:rsidR="004119BD" w:rsidRPr="00991940" w:rsidRDefault="004119BD" w:rsidP="004119BD">
      <w:pPr>
        <w:spacing w:line="400" w:lineRule="exact"/>
        <w:ind w:firstLineChars="200" w:firstLine="482"/>
        <w:rPr>
          <w:rFonts w:ascii="黑体" w:eastAsia="黑体" w:hAnsi="宋体"/>
          <w:b/>
          <w:sz w:val="24"/>
        </w:rPr>
      </w:pPr>
      <w:r w:rsidRPr="00991940">
        <w:rPr>
          <w:rFonts w:ascii="黑体" w:eastAsia="黑体" w:hAnsi="宋体" w:hint="eastAsia"/>
          <w:b/>
          <w:sz w:val="24"/>
        </w:rPr>
        <w:t>2.2 生产非单一产品企业污染物产排量核算</w:t>
      </w:r>
      <w:r w:rsidRPr="00991940">
        <w:rPr>
          <w:rFonts w:ascii="黑体" w:eastAsia="黑体" w:hAnsi="宋体"/>
          <w:b/>
          <w:sz w:val="24"/>
        </w:rPr>
        <w:t>的处理</w:t>
      </w:r>
    </w:p>
    <w:p w:rsidR="004119BD" w:rsidRPr="00991940" w:rsidRDefault="004119BD" w:rsidP="004119BD">
      <w:pPr>
        <w:tabs>
          <w:tab w:val="left" w:pos="720"/>
        </w:tabs>
        <w:autoSpaceDE w:val="0"/>
        <w:autoSpaceDN w:val="0"/>
        <w:adjustRightInd w:val="0"/>
        <w:spacing w:line="400" w:lineRule="exact"/>
        <w:ind w:right="17" w:firstLineChars="200" w:firstLine="480"/>
        <w:jc w:val="left"/>
        <w:rPr>
          <w:rFonts w:ascii="宋体" w:hAnsi="宋体"/>
          <w:sz w:val="24"/>
        </w:rPr>
      </w:pPr>
      <w:r w:rsidRPr="00991940">
        <w:rPr>
          <w:rFonts w:ascii="宋体" w:hAnsi="宋体" w:hint="eastAsia"/>
          <w:sz w:val="24"/>
        </w:rPr>
        <w:t>由于许多企业跨行业经营，企业生产的产品涉及不同行业及不同四同，因而产品的产排污量应根据其不同的四同组合分别进行核算。该企业产排污量则为各产品产排污量之和。</w:t>
      </w:r>
    </w:p>
    <w:p w:rsidR="004119BD" w:rsidRPr="00991940" w:rsidRDefault="004119BD" w:rsidP="004119BD">
      <w:pPr>
        <w:snapToGrid w:val="0"/>
        <w:spacing w:line="400" w:lineRule="exact"/>
        <w:ind w:firstLineChars="200" w:firstLine="482"/>
        <w:rPr>
          <w:rFonts w:ascii="黑体" w:eastAsia="黑体" w:hAnsi="宋体"/>
          <w:b/>
          <w:sz w:val="24"/>
        </w:rPr>
      </w:pPr>
      <w:r w:rsidRPr="00991940">
        <w:rPr>
          <w:rFonts w:ascii="黑体" w:eastAsia="黑体" w:hAnsi="宋体" w:hint="eastAsia"/>
          <w:b/>
          <w:sz w:val="24"/>
        </w:rPr>
        <w:t>2.3 其他需要说明的问题</w:t>
      </w:r>
    </w:p>
    <w:p w:rsidR="004119BD" w:rsidRPr="00991940" w:rsidRDefault="004119BD" w:rsidP="004119BD">
      <w:pPr>
        <w:snapToGrid w:val="0"/>
        <w:ind w:firstLineChars="150" w:firstLine="360"/>
        <w:rPr>
          <w:rFonts w:ascii="宋体" w:hAnsi="宋体"/>
          <w:sz w:val="24"/>
        </w:rPr>
      </w:pPr>
      <w:r w:rsidRPr="00991940">
        <w:rPr>
          <w:rFonts w:hint="eastAsia"/>
          <w:sz w:val="24"/>
        </w:rPr>
        <w:t>（</w:t>
      </w:r>
      <w:r w:rsidRPr="00991940">
        <w:rPr>
          <w:rFonts w:hint="eastAsia"/>
          <w:sz w:val="24"/>
        </w:rPr>
        <w:t>1</w:t>
      </w:r>
      <w:r w:rsidRPr="00991940">
        <w:rPr>
          <w:rFonts w:hint="eastAsia"/>
          <w:sz w:val="24"/>
        </w:rPr>
        <w:t>）</w:t>
      </w:r>
      <w:r w:rsidRPr="00991940">
        <w:rPr>
          <w:rFonts w:ascii="宋体" w:hAnsi="宋体" w:hint="eastAsia"/>
          <w:sz w:val="24"/>
        </w:rPr>
        <w:t>由于</w:t>
      </w:r>
      <w:r w:rsidRPr="00991940">
        <w:rPr>
          <w:rFonts w:ascii="宋体" w:hAnsi="宋体"/>
          <w:sz w:val="24"/>
        </w:rPr>
        <w:t>各地区执行的排放标准不同，使排污系数变化</w:t>
      </w:r>
      <w:r w:rsidRPr="00991940">
        <w:rPr>
          <w:rFonts w:ascii="宋体" w:hAnsi="宋体" w:hint="eastAsia"/>
          <w:sz w:val="24"/>
        </w:rPr>
        <w:t>较</w:t>
      </w:r>
      <w:r w:rsidRPr="00991940">
        <w:rPr>
          <w:rFonts w:ascii="宋体" w:hAnsi="宋体"/>
          <w:sz w:val="24"/>
        </w:rPr>
        <w:t>大</w:t>
      </w:r>
      <w:r w:rsidRPr="00991940">
        <w:rPr>
          <w:rFonts w:ascii="宋体" w:hAnsi="宋体" w:hint="eastAsia"/>
          <w:sz w:val="24"/>
        </w:rPr>
        <w:t>。本手册在制定时已充分考虑到这个因素，并制定出符合全国平均水平的排污系数。使用本手册计算排污量时与单个企业的实际情况可能有出入，但总体上符合行业水平；</w:t>
      </w:r>
    </w:p>
    <w:p w:rsidR="004119BD" w:rsidRPr="00991940" w:rsidRDefault="004119BD" w:rsidP="004119BD">
      <w:pPr>
        <w:snapToGrid w:val="0"/>
        <w:ind w:firstLineChars="200" w:firstLine="480"/>
        <w:rPr>
          <w:rFonts w:ascii="宋体" w:hAnsi="宋体"/>
          <w:sz w:val="24"/>
        </w:rPr>
      </w:pPr>
      <w:r w:rsidRPr="00991940">
        <w:rPr>
          <w:rFonts w:hAnsi="宋体" w:hint="eastAsia"/>
          <w:sz w:val="24"/>
        </w:rPr>
        <w:t>（</w:t>
      </w:r>
      <w:r w:rsidRPr="00991940">
        <w:rPr>
          <w:rFonts w:hAnsi="宋体" w:hint="eastAsia"/>
          <w:sz w:val="24"/>
        </w:rPr>
        <w:t>2</w:t>
      </w:r>
      <w:r w:rsidRPr="00991940">
        <w:rPr>
          <w:rFonts w:hAnsi="宋体" w:hint="eastAsia"/>
          <w:sz w:val="24"/>
        </w:rPr>
        <w:t>）</w:t>
      </w:r>
      <w:r w:rsidRPr="00991940">
        <w:rPr>
          <w:rFonts w:ascii="宋体" w:hAnsi="宋体"/>
          <w:sz w:val="24"/>
        </w:rPr>
        <w:t>近年来由于水资源紧张，一些</w:t>
      </w:r>
      <w:r w:rsidRPr="00991940">
        <w:rPr>
          <w:rFonts w:ascii="宋体" w:hAnsi="宋体" w:hint="eastAsia"/>
          <w:sz w:val="24"/>
        </w:rPr>
        <w:t>氨纶纤维制造企业对废水进行处理后回用</w:t>
      </w:r>
      <w:r w:rsidRPr="00991940">
        <w:rPr>
          <w:rFonts w:ascii="宋体" w:hAnsi="宋体"/>
          <w:sz w:val="24"/>
        </w:rPr>
        <w:t>，致使排污系数变化较大。本手册的排污系数是</w:t>
      </w:r>
      <w:r w:rsidRPr="00991940">
        <w:rPr>
          <w:rFonts w:ascii="宋体" w:hAnsi="宋体" w:hint="eastAsia"/>
          <w:sz w:val="24"/>
        </w:rPr>
        <w:t>在</w:t>
      </w:r>
      <w:r w:rsidRPr="00991940">
        <w:rPr>
          <w:rFonts w:ascii="宋体" w:hAnsi="宋体"/>
          <w:sz w:val="24"/>
        </w:rPr>
        <w:t>典型工况下得到的，</w:t>
      </w:r>
      <w:r w:rsidRPr="00991940">
        <w:rPr>
          <w:rFonts w:ascii="宋体" w:hAnsi="宋体" w:hint="eastAsia"/>
          <w:sz w:val="24"/>
        </w:rPr>
        <w:t>未</w:t>
      </w:r>
      <w:r w:rsidRPr="00991940">
        <w:rPr>
          <w:rFonts w:ascii="宋体" w:hAnsi="宋体"/>
          <w:sz w:val="24"/>
        </w:rPr>
        <w:t>考虑废水回用</w:t>
      </w:r>
      <w:r w:rsidRPr="00991940">
        <w:rPr>
          <w:rFonts w:ascii="宋体" w:hAnsi="宋体" w:hint="eastAsia"/>
          <w:sz w:val="24"/>
        </w:rPr>
        <w:t>的影响因素</w:t>
      </w:r>
      <w:r w:rsidRPr="00991940">
        <w:rPr>
          <w:rFonts w:ascii="宋体" w:hAnsi="宋体"/>
          <w:sz w:val="24"/>
        </w:rPr>
        <w:t>。</w:t>
      </w:r>
      <w:r w:rsidRPr="00991940">
        <w:rPr>
          <w:rFonts w:ascii="宋体" w:hAnsi="宋体" w:hint="eastAsia"/>
          <w:sz w:val="24"/>
        </w:rPr>
        <w:t>因此系数使用时要依据调查企业的废水回用率对工业废水量的排污系数进行调整后应用；</w:t>
      </w:r>
    </w:p>
    <w:p w:rsidR="004119BD" w:rsidRPr="00991940" w:rsidRDefault="004119BD" w:rsidP="004119BD">
      <w:pPr>
        <w:snapToGrid w:val="0"/>
        <w:ind w:firstLineChars="200" w:firstLine="480"/>
        <w:rPr>
          <w:rFonts w:ascii="宋体" w:hAnsi="宋体"/>
          <w:sz w:val="24"/>
        </w:rPr>
      </w:pPr>
      <w:r w:rsidRPr="00991940">
        <w:rPr>
          <w:rFonts w:ascii="宋体" w:hAnsi="宋体" w:hint="eastAsia"/>
          <w:sz w:val="24"/>
        </w:rPr>
        <w:t>有废水回用的排污系数＝排污系数（本手册）×（1-废水回用率）</w:t>
      </w:r>
    </w:p>
    <w:p w:rsidR="004119BD" w:rsidRPr="00991940" w:rsidRDefault="004119BD" w:rsidP="004119BD">
      <w:pPr>
        <w:snapToGrid w:val="0"/>
        <w:spacing w:line="400" w:lineRule="exact"/>
        <w:ind w:firstLineChars="200" w:firstLine="480"/>
        <w:rPr>
          <w:sz w:val="24"/>
        </w:rPr>
      </w:pPr>
      <w:r w:rsidRPr="00991940">
        <w:rPr>
          <w:rFonts w:hAnsi="宋体" w:hint="eastAsia"/>
          <w:sz w:val="24"/>
        </w:rPr>
        <w:t>（</w:t>
      </w:r>
      <w:r w:rsidRPr="00991940">
        <w:rPr>
          <w:rFonts w:hAnsi="宋体"/>
          <w:sz w:val="24"/>
        </w:rPr>
        <w:t>3</w:t>
      </w:r>
      <w:r w:rsidRPr="00991940">
        <w:rPr>
          <w:rFonts w:hAnsi="宋体" w:hint="eastAsia"/>
          <w:sz w:val="24"/>
        </w:rPr>
        <w:t>）由于</w:t>
      </w:r>
      <w:r w:rsidRPr="00991940">
        <w:rPr>
          <w:rFonts w:ascii="宋体" w:hAnsi="宋体" w:hint="eastAsia"/>
          <w:sz w:val="24"/>
        </w:rPr>
        <w:t>氨纶纤维制造企业</w:t>
      </w:r>
      <w:r w:rsidRPr="00991940">
        <w:rPr>
          <w:rFonts w:hAnsi="宋体" w:hint="eastAsia"/>
          <w:sz w:val="24"/>
        </w:rPr>
        <w:t>的废水含有部分有机溶剂，所以在废水处理过程中，化学药剂的投加量往往很大，使得污泥的产生量会比正常投加药剂的产生量高很多，</w:t>
      </w:r>
      <w:r w:rsidRPr="00991940">
        <w:rPr>
          <w:rFonts w:hint="eastAsia"/>
          <w:sz w:val="24"/>
        </w:rPr>
        <w:t>污染物的重量与</w:t>
      </w:r>
      <w:r w:rsidRPr="00991940">
        <w:rPr>
          <w:sz w:val="24"/>
        </w:rPr>
        <w:t>COD</w:t>
      </w:r>
      <w:r w:rsidRPr="00991940">
        <w:rPr>
          <w:rFonts w:hint="eastAsia"/>
          <w:sz w:val="24"/>
        </w:rPr>
        <w:t>的削减量有可能不是</w:t>
      </w:r>
      <w:r w:rsidRPr="00991940">
        <w:rPr>
          <w:sz w:val="24"/>
        </w:rPr>
        <w:t>1:1</w:t>
      </w:r>
      <w:r w:rsidRPr="00991940">
        <w:rPr>
          <w:rFonts w:hint="eastAsia"/>
          <w:sz w:val="24"/>
        </w:rPr>
        <w:t>的对应关系，有时污泥的产生量大于削减量；</w:t>
      </w:r>
    </w:p>
    <w:p w:rsidR="004119BD" w:rsidRPr="00991940" w:rsidRDefault="004119BD" w:rsidP="004119BD">
      <w:pPr>
        <w:snapToGrid w:val="0"/>
        <w:ind w:firstLineChars="200" w:firstLine="480"/>
        <w:rPr>
          <w:rFonts w:ascii="宋体" w:hAnsi="宋体"/>
          <w:sz w:val="24"/>
        </w:rPr>
      </w:pPr>
      <w:r w:rsidRPr="00991940">
        <w:rPr>
          <w:rFonts w:hint="eastAsia"/>
          <w:sz w:val="24"/>
        </w:rPr>
        <w:t>（</w:t>
      </w:r>
      <w:r w:rsidRPr="00991940">
        <w:rPr>
          <w:sz w:val="24"/>
        </w:rPr>
        <w:t>4</w:t>
      </w:r>
      <w:r w:rsidRPr="00991940">
        <w:rPr>
          <w:rFonts w:hint="eastAsia"/>
          <w:sz w:val="24"/>
        </w:rPr>
        <w:t>）</w:t>
      </w:r>
      <w:r w:rsidRPr="00991940">
        <w:rPr>
          <w:rFonts w:ascii="宋体" w:hAnsi="宋体" w:hint="eastAsia"/>
          <w:sz w:val="24"/>
        </w:rPr>
        <w:t>由于氨纶纤维制造企业的行业特点其规模往往取决于生产设备的套数，</w:t>
      </w:r>
      <w:r w:rsidRPr="00991940">
        <w:rPr>
          <w:rFonts w:ascii="宋体" w:hAnsi="宋体" w:hint="eastAsia"/>
          <w:sz w:val="24"/>
        </w:rPr>
        <w:lastRenderedPageBreak/>
        <w:t>因此多数情况下产污系数与规模大小关系不大，而与产品的种类、生产工序、设备的先进性和管理水平有关。</w:t>
      </w:r>
    </w:p>
    <w:p w:rsidR="004119BD" w:rsidRPr="00991940" w:rsidRDefault="004119BD" w:rsidP="004119BD">
      <w:pPr>
        <w:snapToGrid w:val="0"/>
        <w:spacing w:line="400" w:lineRule="exact"/>
        <w:ind w:firstLineChars="200" w:firstLine="480"/>
        <w:rPr>
          <w:sz w:val="24"/>
        </w:rPr>
      </w:pPr>
      <w:r w:rsidRPr="00991940">
        <w:rPr>
          <w:rFonts w:hint="eastAsia"/>
          <w:sz w:val="24"/>
        </w:rPr>
        <w:t>（</w:t>
      </w:r>
      <w:r w:rsidRPr="00991940">
        <w:rPr>
          <w:sz w:val="24"/>
        </w:rPr>
        <w:t>5</w:t>
      </w:r>
      <w:r w:rsidRPr="00991940">
        <w:rPr>
          <w:rFonts w:hint="eastAsia"/>
          <w:sz w:val="24"/>
        </w:rPr>
        <w:t>）关于系数表格各栏目的说明</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①“产品名称”：指其他纤维制造行业中的氨纶生产企业在报告期内生产的，并符合产品质量要求的氨纶纤维。</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②“原料名称”：指其他纤维制造行业中的氨纶生产企业在报告期内</w:t>
      </w:r>
      <w:r w:rsidRPr="00991940">
        <w:rPr>
          <w:rFonts w:ascii="宋体" w:hAnsi="宋体"/>
          <w:sz w:val="24"/>
        </w:rPr>
        <w:t>使用的主要原料</w:t>
      </w:r>
      <w:r w:rsidRPr="00991940">
        <w:rPr>
          <w:rFonts w:hint="eastAsia"/>
          <w:sz w:val="24"/>
        </w:rPr>
        <w:t>PTMG</w:t>
      </w:r>
      <w:r w:rsidRPr="00991940">
        <w:rPr>
          <w:rFonts w:hint="eastAsia"/>
          <w:sz w:val="24"/>
        </w:rPr>
        <w:t>和</w:t>
      </w:r>
      <w:r w:rsidRPr="00991940">
        <w:rPr>
          <w:rFonts w:hint="eastAsia"/>
          <w:sz w:val="24"/>
        </w:rPr>
        <w:t>MDI</w:t>
      </w:r>
      <w:r w:rsidRPr="00991940">
        <w:rPr>
          <w:rFonts w:ascii="宋体" w:hAnsi="宋体" w:hint="eastAsia"/>
          <w:sz w:val="24"/>
        </w:rPr>
        <w:t>；</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③“工艺名称”：</w:t>
      </w:r>
      <w:r w:rsidRPr="00991940">
        <w:rPr>
          <w:rFonts w:ascii="宋体" w:hAnsi="宋体"/>
          <w:sz w:val="24"/>
        </w:rPr>
        <w:t>指对应</w:t>
      </w:r>
      <w:r w:rsidRPr="00991940">
        <w:rPr>
          <w:rFonts w:ascii="宋体" w:hAnsi="宋体" w:hint="eastAsia"/>
          <w:sz w:val="24"/>
        </w:rPr>
        <w:t>其他纤维制造行业中的氨纶生产企业</w:t>
      </w:r>
      <w:r w:rsidRPr="00991940">
        <w:rPr>
          <w:rFonts w:ascii="宋体" w:hAnsi="宋体"/>
          <w:sz w:val="24"/>
        </w:rPr>
        <w:t>生产、加工产品采用的主要生产方法的名称</w:t>
      </w:r>
      <w:r w:rsidRPr="00991940">
        <w:rPr>
          <w:rFonts w:ascii="宋体" w:hAnsi="宋体" w:hint="eastAsia"/>
          <w:sz w:val="24"/>
        </w:rPr>
        <w:t>；</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④“规模等级”：指产排污系数核算所对应的生产规模等级。氨纶生产企业规模对产排污系数影响不大，因此本手册产排污系数未按企业规模等级划分；</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⑤“污染物指标”：包含工业废水量、化学需氧量、危险废物-污泥。由于化纤企业的特殊性质，化纤行业生产过程及清洗过程产生的有机溶剂会存在于废水处理后的污泥中，这类污泥属于《</w:t>
      </w:r>
      <w:r w:rsidRPr="00991940">
        <w:rPr>
          <w:rFonts w:ascii="宋体" w:hAnsi="宋体"/>
          <w:sz w:val="24"/>
        </w:rPr>
        <w:t>国家危险废物名录</w:t>
      </w:r>
      <w:r w:rsidRPr="00991940">
        <w:rPr>
          <w:rFonts w:ascii="宋体" w:hAnsi="宋体" w:hint="eastAsia"/>
          <w:sz w:val="24"/>
        </w:rPr>
        <w:t>》中规定的危险废物（HW42）；</w:t>
      </w:r>
    </w:p>
    <w:p w:rsidR="004119BD" w:rsidRPr="00991940" w:rsidRDefault="004119BD" w:rsidP="004119BD">
      <w:pPr>
        <w:jc w:val="center"/>
        <w:rPr>
          <w:rFonts w:ascii="黑体" w:eastAsia="黑体"/>
          <w:b/>
          <w:sz w:val="32"/>
          <w:szCs w:val="32"/>
        </w:rPr>
      </w:pPr>
      <w:r w:rsidRPr="00991940">
        <w:rPr>
          <w:rFonts w:ascii="黑体" w:eastAsia="黑体" w:hint="eastAsia"/>
          <w:b/>
          <w:sz w:val="32"/>
          <w:szCs w:val="32"/>
        </w:rPr>
        <w:t>氨纶行业危险废物（污泥）的类别、来源及组成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1032"/>
        <w:gridCol w:w="2673"/>
        <w:gridCol w:w="4112"/>
      </w:tblGrid>
      <w:tr w:rsidR="004119BD" w:rsidRPr="00991940" w:rsidTr="00477AFB">
        <w:trPr>
          <w:trHeight w:val="606"/>
        </w:trPr>
        <w:tc>
          <w:tcPr>
            <w:tcW w:w="903" w:type="dxa"/>
            <w:vAlign w:val="center"/>
          </w:tcPr>
          <w:p w:rsidR="004119BD" w:rsidRPr="00D20347" w:rsidRDefault="004119BD"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编号</w:t>
            </w:r>
          </w:p>
        </w:tc>
        <w:tc>
          <w:tcPr>
            <w:tcW w:w="1032" w:type="dxa"/>
            <w:vAlign w:val="center"/>
          </w:tcPr>
          <w:p w:rsidR="004119BD" w:rsidRPr="00D20347" w:rsidRDefault="004119BD"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w:t>
            </w:r>
          </w:p>
          <w:p w:rsidR="004119BD" w:rsidRPr="00D20347" w:rsidRDefault="004119BD"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类别</w:t>
            </w:r>
          </w:p>
        </w:tc>
        <w:tc>
          <w:tcPr>
            <w:tcW w:w="2673" w:type="dxa"/>
            <w:vAlign w:val="center"/>
          </w:tcPr>
          <w:p w:rsidR="004119BD" w:rsidRPr="00D20347" w:rsidRDefault="004119BD"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废物来源</w:t>
            </w:r>
          </w:p>
        </w:tc>
        <w:tc>
          <w:tcPr>
            <w:tcW w:w="4112" w:type="dxa"/>
            <w:vAlign w:val="center"/>
          </w:tcPr>
          <w:p w:rsidR="004119BD" w:rsidRPr="00D20347" w:rsidRDefault="004119BD" w:rsidP="00477AFB">
            <w:pPr>
              <w:widowControl/>
              <w:snapToGrid w:val="0"/>
              <w:spacing w:before="120"/>
              <w:ind w:left="74" w:right="74"/>
              <w:jc w:val="center"/>
              <w:rPr>
                <w:rFonts w:ascii="宋体" w:hAnsi="宋体" w:cs="宋体"/>
                <w:b/>
                <w:kern w:val="0"/>
              </w:rPr>
            </w:pPr>
            <w:r w:rsidRPr="00D20347">
              <w:rPr>
                <w:rFonts w:ascii="宋体" w:hAnsi="宋体" w:cs="宋体" w:hint="eastAsia"/>
                <w:b/>
                <w:kern w:val="0"/>
              </w:rPr>
              <w:t>常见危害组分或废物名称</w:t>
            </w:r>
          </w:p>
        </w:tc>
      </w:tr>
      <w:tr w:rsidR="004119BD" w:rsidRPr="00991940" w:rsidTr="00477AFB">
        <w:tc>
          <w:tcPr>
            <w:tcW w:w="903" w:type="dxa"/>
          </w:tcPr>
          <w:p w:rsidR="004119BD" w:rsidRPr="00D20347" w:rsidRDefault="004119BD" w:rsidP="00477AFB">
            <w:pPr>
              <w:widowControl/>
              <w:spacing w:before="100" w:beforeAutospacing="1" w:after="100" w:afterAutospacing="1" w:line="360" w:lineRule="auto"/>
              <w:ind w:left="74" w:right="74"/>
              <w:jc w:val="center"/>
              <w:rPr>
                <w:rFonts w:ascii="宋体" w:hAnsi="宋体" w:cs="宋体"/>
                <w:kern w:val="0"/>
              </w:rPr>
            </w:pPr>
            <w:r w:rsidRPr="00D20347">
              <w:rPr>
                <w:rFonts w:ascii="宋体" w:hAnsi="宋体" w:cs="宋体" w:hint="eastAsia"/>
                <w:kern w:val="0"/>
              </w:rPr>
              <w:t>HW42</w:t>
            </w:r>
          </w:p>
        </w:tc>
        <w:tc>
          <w:tcPr>
            <w:tcW w:w="1032" w:type="dxa"/>
          </w:tcPr>
          <w:p w:rsidR="004119BD" w:rsidRPr="00D20347" w:rsidRDefault="004119BD" w:rsidP="00477AFB">
            <w:pPr>
              <w:widowControl/>
              <w:spacing w:before="100" w:beforeAutospacing="1" w:after="100" w:afterAutospacing="1" w:line="360" w:lineRule="auto"/>
              <w:ind w:left="74" w:right="74"/>
              <w:jc w:val="center"/>
              <w:rPr>
                <w:rFonts w:ascii="宋体" w:hAnsi="宋体" w:cs="宋体"/>
                <w:kern w:val="0"/>
              </w:rPr>
            </w:pPr>
            <w:r w:rsidRPr="00D20347">
              <w:rPr>
                <w:rFonts w:ascii="宋体" w:hAnsi="宋体" w:cs="宋体" w:hint="eastAsia"/>
                <w:kern w:val="0"/>
              </w:rPr>
              <w:t xml:space="preserve">废有机溶剂 </w:t>
            </w:r>
          </w:p>
        </w:tc>
        <w:tc>
          <w:tcPr>
            <w:tcW w:w="2673" w:type="dxa"/>
          </w:tcPr>
          <w:p w:rsidR="004119BD" w:rsidRPr="00D20347" w:rsidRDefault="004119BD" w:rsidP="00477AFB">
            <w:pPr>
              <w:widowControl/>
              <w:spacing w:before="100" w:beforeAutospacing="1" w:after="100" w:afterAutospacing="1" w:line="360" w:lineRule="auto"/>
              <w:ind w:left="74" w:right="74"/>
              <w:jc w:val="left"/>
              <w:rPr>
                <w:rFonts w:ascii="宋体" w:hAnsi="宋体" w:cs="宋体"/>
                <w:kern w:val="0"/>
              </w:rPr>
            </w:pPr>
            <w:r w:rsidRPr="00D20347">
              <w:rPr>
                <w:rFonts w:ascii="宋体" w:hAnsi="宋体" w:cs="宋体" w:hint="eastAsia"/>
                <w:kern w:val="0"/>
              </w:rPr>
              <w:t>从有机溶剂的生产、配制和使用中产生的其他废有机溶剂(不包括HW41类的卤化有机溶剂)</w:t>
            </w:r>
            <w:r w:rsidRPr="00D20347">
              <w:rPr>
                <w:rFonts w:ascii="宋体" w:hAnsi="宋体" w:cs="宋体" w:hint="eastAsia"/>
                <w:kern w:val="0"/>
              </w:rPr>
              <w:br/>
              <w:t>——生产、配制和使用过程中产生的废溶剂和残余物。包括化学分析，塑料橡胶制品制造、电子零件清洗、化工产品制造、印染染料调配，商业干洗和家庭装饰使用过的废溶剂</w:t>
            </w:r>
          </w:p>
        </w:tc>
        <w:tc>
          <w:tcPr>
            <w:tcW w:w="4112" w:type="dxa"/>
          </w:tcPr>
          <w:p w:rsidR="004119BD" w:rsidRPr="00D20347" w:rsidRDefault="004119BD" w:rsidP="00477AFB">
            <w:pPr>
              <w:widowControl/>
              <w:spacing w:before="100" w:beforeAutospacing="1" w:after="100" w:afterAutospacing="1" w:line="360" w:lineRule="auto"/>
              <w:ind w:left="74" w:right="74"/>
              <w:jc w:val="left"/>
              <w:rPr>
                <w:rFonts w:ascii="宋体" w:hAnsi="宋体" w:cs="宋体"/>
                <w:kern w:val="0"/>
              </w:rPr>
            </w:pPr>
            <w:r w:rsidRPr="00D20347">
              <w:rPr>
                <w:rFonts w:ascii="宋体" w:hAnsi="宋体" w:cs="宋体" w:hint="eastAsia"/>
                <w:kern w:val="0"/>
              </w:rPr>
              <w:t>含糠醛，环已烷，石脑油，苯，甲苯，二甲苯，四氢呋喃，乙酸丁酯，乙酸甲酯。硝基苯，甲基异丁基酮，环已酮，二乙基酮，乙酸异丁酯，丙烯醛二聚物，异丁醇，乙二醇，甲醇，苯乙酮，异戊烷，环戊酮，环戊醇，丙醛，二丙基酮，苯甲酸乙酯，丁酸，丁酸丁酯，丁酸乙酯，丁酸甲酯，异丙醇，N，N－二甲基乙酰胺，甲醛，二乙基酮，丙烯醛，乙醛，乙酸乙酯，丙酮，甲基乙基酮，甲基乙烯酮，甲基丁酮，甲基丁醇，苯甲醇的废物</w:t>
            </w:r>
          </w:p>
        </w:tc>
      </w:tr>
    </w:tbl>
    <w:p w:rsidR="004119BD" w:rsidRPr="00991940" w:rsidRDefault="004119BD" w:rsidP="004119BD">
      <w:pPr>
        <w:snapToGrid w:val="0"/>
        <w:spacing w:before="100" w:beforeAutospacing="1" w:after="100" w:afterAutospacing="1" w:line="288" w:lineRule="auto"/>
        <w:ind w:firstLineChars="200" w:firstLine="480"/>
        <w:rPr>
          <w:rFonts w:ascii="宋体" w:hAnsi="宋体"/>
          <w:sz w:val="24"/>
        </w:rPr>
      </w:pPr>
      <w:r w:rsidRPr="00991940">
        <w:rPr>
          <w:rFonts w:ascii="宋体" w:hAnsi="宋体" w:hint="eastAsia"/>
          <w:sz w:val="24"/>
        </w:rPr>
        <w:t>⑥“单位”：为产排污系数计量</w:t>
      </w:r>
      <w:r w:rsidRPr="00991940">
        <w:rPr>
          <w:rFonts w:ascii="宋体" w:hAnsi="宋体"/>
          <w:sz w:val="24"/>
        </w:rPr>
        <w:t>单位</w:t>
      </w:r>
      <w:r w:rsidRPr="00991940">
        <w:rPr>
          <w:rFonts w:ascii="宋体" w:hAnsi="宋体" w:hint="eastAsia"/>
          <w:sz w:val="24"/>
        </w:rPr>
        <w:t>，工业废水量表述为“吨/吨-产品”， 化学需氧量表述为“克/吨-产品”，危险废物（污泥）表述为“吨/吨-产品”；</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⑦“产污系数”：是指每生产单位重量产品产生污染物的量；</w:t>
      </w:r>
    </w:p>
    <w:p w:rsidR="004119BD" w:rsidRPr="00991940" w:rsidRDefault="004119BD" w:rsidP="004119BD">
      <w:pPr>
        <w:snapToGrid w:val="0"/>
        <w:ind w:firstLineChars="200" w:firstLine="480"/>
        <w:rPr>
          <w:rFonts w:ascii="宋体" w:hAnsi="宋体"/>
          <w:sz w:val="24"/>
        </w:rPr>
      </w:pPr>
      <w:r w:rsidRPr="00991940">
        <w:rPr>
          <w:rFonts w:ascii="宋体" w:hAnsi="宋体"/>
          <w:sz w:val="24"/>
        </w:rPr>
        <w:fldChar w:fldCharType="begin"/>
      </w:r>
      <w:r w:rsidRPr="00991940">
        <w:rPr>
          <w:rFonts w:ascii="宋体" w:hAnsi="宋体"/>
          <w:sz w:val="24"/>
        </w:rPr>
        <w:instrText xml:space="preserve"> </w:instrText>
      </w:r>
      <w:r w:rsidRPr="00991940">
        <w:rPr>
          <w:rFonts w:ascii="宋体" w:hAnsi="宋体" w:hint="eastAsia"/>
          <w:sz w:val="24"/>
        </w:rPr>
        <w:instrText>= 8 \* GB3</w:instrText>
      </w:r>
      <w:r w:rsidRPr="00991940">
        <w:rPr>
          <w:rFonts w:ascii="宋体" w:hAnsi="宋体"/>
          <w:sz w:val="24"/>
        </w:rPr>
        <w:instrText xml:space="preserve"> </w:instrText>
      </w:r>
      <w:r w:rsidRPr="00991940">
        <w:rPr>
          <w:rFonts w:ascii="宋体" w:hAnsi="宋体"/>
          <w:sz w:val="24"/>
        </w:rPr>
        <w:fldChar w:fldCharType="separate"/>
      </w:r>
      <w:r w:rsidRPr="00991940">
        <w:rPr>
          <w:rFonts w:ascii="宋体" w:hAnsi="宋体" w:hint="eastAsia"/>
          <w:noProof/>
          <w:sz w:val="24"/>
        </w:rPr>
        <w:t>⑧</w:t>
      </w:r>
      <w:r w:rsidRPr="00991940">
        <w:rPr>
          <w:rFonts w:ascii="宋体" w:hAnsi="宋体"/>
          <w:sz w:val="24"/>
        </w:rPr>
        <w:fldChar w:fldCharType="end"/>
      </w:r>
      <w:r w:rsidRPr="00991940">
        <w:rPr>
          <w:rFonts w:ascii="宋体" w:hAnsi="宋体" w:hint="eastAsia"/>
          <w:sz w:val="24"/>
        </w:rPr>
        <w:t>“末端治理技术名称”：针对氨纶纤维制造行业内的污染物所采用的处理方法的名称；废水污染物的排污系数依据废水处理采用工艺技术的不同而有一定的差异。手册中只涉及常用的末端处理技术，当被调查企业的末端处理方法不在系</w:t>
      </w:r>
      <w:r w:rsidRPr="00991940">
        <w:rPr>
          <w:rFonts w:ascii="宋体" w:hAnsi="宋体" w:hint="eastAsia"/>
          <w:sz w:val="24"/>
        </w:rPr>
        <w:lastRenderedPageBreak/>
        <w:t>数表单中，可咨询当地行业组织或环保专家及企业技术人员，在系数表单中选取近似的废水处理方法代替。如果没有近似的废水处理方法代替，首先调查该企业是否有当地环保部门的监测报告。如果有，可以监测报告上的末端处理方法名称和排污数据为准。如果没有，该企业按无治理设施处理，排污系数等于产污系数；</w:t>
      </w:r>
    </w:p>
    <w:p w:rsidR="004119BD" w:rsidRPr="00991940" w:rsidRDefault="004119BD" w:rsidP="004119BD">
      <w:pPr>
        <w:snapToGrid w:val="0"/>
        <w:spacing w:line="400" w:lineRule="exact"/>
        <w:ind w:firstLineChars="200" w:firstLine="480"/>
        <w:rPr>
          <w:rFonts w:ascii="宋体" w:hAnsi="宋体"/>
          <w:sz w:val="24"/>
        </w:rPr>
      </w:pPr>
      <w:r w:rsidRPr="00991940">
        <w:rPr>
          <w:rFonts w:ascii="宋体" w:hAnsi="宋体" w:hint="eastAsia"/>
          <w:sz w:val="24"/>
        </w:rPr>
        <w:t>⑨“排污系数”：指</w:t>
      </w:r>
      <w:r w:rsidRPr="00991940">
        <w:rPr>
          <w:rFonts w:ascii="宋体" w:hAnsi="宋体"/>
          <w:sz w:val="24"/>
        </w:rPr>
        <w:t>生产单位产品所产生的经</w:t>
      </w:r>
      <w:r w:rsidRPr="00991940">
        <w:rPr>
          <w:rFonts w:ascii="宋体" w:hAnsi="宋体" w:hint="eastAsia"/>
          <w:sz w:val="24"/>
        </w:rPr>
        <w:t>末端治理技术</w:t>
      </w:r>
      <w:r w:rsidRPr="00991940">
        <w:rPr>
          <w:rFonts w:ascii="宋体" w:hAnsi="宋体"/>
          <w:sz w:val="24"/>
        </w:rPr>
        <w:t>削减</w:t>
      </w:r>
      <w:r w:rsidRPr="00991940">
        <w:rPr>
          <w:rFonts w:ascii="宋体" w:hAnsi="宋体" w:hint="eastAsia"/>
          <w:sz w:val="24"/>
        </w:rPr>
        <w:t>后</w:t>
      </w:r>
      <w:r w:rsidRPr="00991940">
        <w:rPr>
          <w:rFonts w:ascii="宋体" w:hAnsi="宋体"/>
          <w:sz w:val="24"/>
        </w:rPr>
        <w:t>排放的污染物量。</w:t>
      </w:r>
      <w:r w:rsidRPr="00991940">
        <w:rPr>
          <w:rFonts w:ascii="宋体" w:hAnsi="宋体" w:hint="eastAsia"/>
          <w:sz w:val="24"/>
        </w:rPr>
        <w:t>固体废物无排污系数。</w:t>
      </w:r>
    </w:p>
    <w:p w:rsidR="004119BD" w:rsidRPr="00991940" w:rsidRDefault="004119BD" w:rsidP="004119BD">
      <w:pPr>
        <w:pBdr>
          <w:top w:val="single" w:sz="4" w:space="1" w:color="auto"/>
          <w:left w:val="single" w:sz="4" w:space="4" w:color="auto"/>
          <w:bottom w:val="single" w:sz="4" w:space="1" w:color="auto"/>
          <w:right w:val="single" w:sz="4" w:space="4" w:color="auto"/>
        </w:pBdr>
        <w:snapToGrid w:val="0"/>
        <w:spacing w:line="400" w:lineRule="exact"/>
        <w:ind w:firstLineChars="200" w:firstLine="480"/>
        <w:rPr>
          <w:rFonts w:ascii="仿宋_GB2312" w:eastAsia="仿宋_GB2312" w:hAnsi="宋体"/>
          <w:sz w:val="24"/>
        </w:rPr>
        <w:sectPr w:rsidR="004119BD" w:rsidRPr="00991940" w:rsidSect="003F4F67">
          <w:pgSz w:w="11906" w:h="16838" w:code="9"/>
          <w:pgMar w:top="1134" w:right="1701" w:bottom="1134" w:left="1701" w:header="851" w:footer="992" w:gutter="0"/>
          <w:cols w:space="425"/>
          <w:docGrid w:linePitch="312"/>
        </w:sectPr>
      </w:pPr>
    </w:p>
    <w:p w:rsidR="004119BD" w:rsidRPr="00991940" w:rsidRDefault="004119BD" w:rsidP="00EE5819">
      <w:pPr>
        <w:snapToGrid w:val="0"/>
        <w:spacing w:afterLines="100" w:after="312" w:line="264" w:lineRule="auto"/>
        <w:jc w:val="center"/>
        <w:rPr>
          <w:rFonts w:eastAsia="黑体"/>
          <w:b/>
          <w:bCs/>
          <w:sz w:val="32"/>
          <w:szCs w:val="32"/>
        </w:rPr>
      </w:pPr>
      <w:r w:rsidRPr="00991940">
        <w:rPr>
          <w:rFonts w:eastAsia="黑体"/>
          <w:b/>
          <w:bCs/>
          <w:sz w:val="32"/>
          <w:szCs w:val="32"/>
        </w:rPr>
        <w:lastRenderedPageBreak/>
        <w:t xml:space="preserve">2829 </w:t>
      </w:r>
      <w:r w:rsidRPr="00991940">
        <w:rPr>
          <w:rFonts w:eastAsia="黑体"/>
          <w:b/>
          <w:bCs/>
          <w:sz w:val="32"/>
          <w:szCs w:val="32"/>
        </w:rPr>
        <w:t>其他纤维制造行业产排污系数表</w:t>
      </w:r>
    </w:p>
    <w:tbl>
      <w:tblPr>
        <w:tblW w:w="14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980"/>
        <w:gridCol w:w="1440"/>
        <w:gridCol w:w="1440"/>
        <w:gridCol w:w="1800"/>
        <w:gridCol w:w="1260"/>
        <w:gridCol w:w="2021"/>
        <w:gridCol w:w="1260"/>
      </w:tblGrid>
      <w:tr w:rsidR="004119BD" w:rsidRPr="00991940" w:rsidTr="00477AFB">
        <w:trPr>
          <w:trHeight w:val="747"/>
          <w:jc w:val="center"/>
        </w:trPr>
        <w:tc>
          <w:tcPr>
            <w:tcW w:w="1368" w:type="dxa"/>
            <w:vAlign w:val="center"/>
          </w:tcPr>
          <w:p w:rsidR="004119BD" w:rsidRPr="00991940" w:rsidRDefault="004119BD" w:rsidP="00477AFB">
            <w:pPr>
              <w:widowControl/>
              <w:snapToGrid w:val="0"/>
              <w:jc w:val="center"/>
              <w:rPr>
                <w:b/>
                <w:kern w:val="0"/>
              </w:rPr>
            </w:pPr>
            <w:r w:rsidRPr="00991940">
              <w:rPr>
                <w:b/>
                <w:kern w:val="0"/>
              </w:rPr>
              <w:t>产品名称</w:t>
            </w:r>
          </w:p>
        </w:tc>
        <w:tc>
          <w:tcPr>
            <w:tcW w:w="1800" w:type="dxa"/>
            <w:vAlign w:val="center"/>
          </w:tcPr>
          <w:p w:rsidR="004119BD" w:rsidRPr="00991940" w:rsidRDefault="004119BD" w:rsidP="00477AFB">
            <w:pPr>
              <w:widowControl/>
              <w:snapToGrid w:val="0"/>
              <w:jc w:val="center"/>
              <w:rPr>
                <w:b/>
                <w:kern w:val="0"/>
              </w:rPr>
            </w:pPr>
            <w:r w:rsidRPr="00991940">
              <w:rPr>
                <w:b/>
                <w:kern w:val="0"/>
              </w:rPr>
              <w:t>原料名称</w:t>
            </w:r>
          </w:p>
        </w:tc>
        <w:tc>
          <w:tcPr>
            <w:tcW w:w="1980" w:type="dxa"/>
            <w:vAlign w:val="center"/>
          </w:tcPr>
          <w:p w:rsidR="004119BD" w:rsidRPr="00991940" w:rsidRDefault="004119BD" w:rsidP="00477AFB">
            <w:pPr>
              <w:widowControl/>
              <w:snapToGrid w:val="0"/>
              <w:jc w:val="center"/>
              <w:rPr>
                <w:b/>
                <w:kern w:val="0"/>
              </w:rPr>
            </w:pPr>
            <w:r w:rsidRPr="00991940">
              <w:rPr>
                <w:b/>
                <w:kern w:val="0"/>
              </w:rPr>
              <w:t>工艺名称</w:t>
            </w:r>
          </w:p>
        </w:tc>
        <w:tc>
          <w:tcPr>
            <w:tcW w:w="1440" w:type="dxa"/>
            <w:vAlign w:val="center"/>
          </w:tcPr>
          <w:p w:rsidR="004119BD" w:rsidRPr="00991940" w:rsidRDefault="004119BD" w:rsidP="00477AFB">
            <w:pPr>
              <w:widowControl/>
              <w:snapToGrid w:val="0"/>
              <w:jc w:val="center"/>
              <w:rPr>
                <w:b/>
                <w:kern w:val="0"/>
              </w:rPr>
            </w:pPr>
            <w:r w:rsidRPr="00991940">
              <w:rPr>
                <w:b/>
                <w:kern w:val="0"/>
              </w:rPr>
              <w:t>规模等级</w:t>
            </w:r>
          </w:p>
        </w:tc>
        <w:tc>
          <w:tcPr>
            <w:tcW w:w="1440" w:type="dxa"/>
            <w:vAlign w:val="center"/>
          </w:tcPr>
          <w:p w:rsidR="004119BD" w:rsidRPr="00991940" w:rsidRDefault="004119BD" w:rsidP="00477AFB">
            <w:pPr>
              <w:widowControl/>
              <w:snapToGrid w:val="0"/>
              <w:jc w:val="center"/>
              <w:rPr>
                <w:b/>
                <w:kern w:val="0"/>
              </w:rPr>
            </w:pPr>
            <w:r w:rsidRPr="00991940">
              <w:rPr>
                <w:b/>
                <w:kern w:val="0"/>
              </w:rPr>
              <w:t>污染物指标</w:t>
            </w:r>
          </w:p>
        </w:tc>
        <w:tc>
          <w:tcPr>
            <w:tcW w:w="1800" w:type="dxa"/>
            <w:vAlign w:val="center"/>
          </w:tcPr>
          <w:p w:rsidR="004119BD" w:rsidRPr="00991940" w:rsidRDefault="004119BD" w:rsidP="00477AFB">
            <w:pPr>
              <w:widowControl/>
              <w:snapToGrid w:val="0"/>
              <w:jc w:val="center"/>
              <w:rPr>
                <w:b/>
                <w:kern w:val="0"/>
              </w:rPr>
            </w:pPr>
            <w:r w:rsidRPr="00991940">
              <w:rPr>
                <w:b/>
                <w:kern w:val="0"/>
              </w:rPr>
              <w:t>单位</w:t>
            </w:r>
          </w:p>
        </w:tc>
        <w:tc>
          <w:tcPr>
            <w:tcW w:w="1260" w:type="dxa"/>
            <w:vAlign w:val="center"/>
          </w:tcPr>
          <w:p w:rsidR="004119BD" w:rsidRPr="00991940" w:rsidRDefault="004119BD" w:rsidP="00477AFB">
            <w:pPr>
              <w:widowControl/>
              <w:snapToGrid w:val="0"/>
              <w:jc w:val="center"/>
              <w:rPr>
                <w:b/>
                <w:kern w:val="0"/>
              </w:rPr>
            </w:pPr>
            <w:r w:rsidRPr="00991940">
              <w:rPr>
                <w:b/>
                <w:kern w:val="0"/>
              </w:rPr>
              <w:t>产污系数</w:t>
            </w:r>
          </w:p>
        </w:tc>
        <w:tc>
          <w:tcPr>
            <w:tcW w:w="2021" w:type="dxa"/>
            <w:vAlign w:val="center"/>
          </w:tcPr>
          <w:p w:rsidR="004119BD" w:rsidRPr="00991940" w:rsidRDefault="004119BD" w:rsidP="00477AFB">
            <w:pPr>
              <w:widowControl/>
              <w:snapToGrid w:val="0"/>
              <w:jc w:val="center"/>
              <w:rPr>
                <w:b/>
                <w:kern w:val="0"/>
              </w:rPr>
            </w:pPr>
            <w:r w:rsidRPr="00991940">
              <w:rPr>
                <w:b/>
                <w:kern w:val="0"/>
              </w:rPr>
              <w:t>末端治理技术名称</w:t>
            </w:r>
          </w:p>
        </w:tc>
        <w:tc>
          <w:tcPr>
            <w:tcW w:w="1260" w:type="dxa"/>
            <w:vAlign w:val="center"/>
          </w:tcPr>
          <w:p w:rsidR="004119BD" w:rsidRPr="00991940" w:rsidRDefault="004119BD" w:rsidP="00477AFB">
            <w:pPr>
              <w:widowControl/>
              <w:snapToGrid w:val="0"/>
              <w:jc w:val="center"/>
              <w:rPr>
                <w:b/>
                <w:kern w:val="0"/>
              </w:rPr>
            </w:pPr>
            <w:r w:rsidRPr="00991940">
              <w:rPr>
                <w:b/>
                <w:kern w:val="0"/>
              </w:rPr>
              <w:t>排污系数</w:t>
            </w:r>
          </w:p>
        </w:tc>
      </w:tr>
      <w:tr w:rsidR="004119BD" w:rsidRPr="00991940" w:rsidTr="00477AFB">
        <w:trPr>
          <w:jc w:val="center"/>
        </w:trPr>
        <w:tc>
          <w:tcPr>
            <w:tcW w:w="1368" w:type="dxa"/>
            <w:vMerge w:val="restart"/>
            <w:vAlign w:val="center"/>
          </w:tcPr>
          <w:p w:rsidR="004119BD" w:rsidRPr="00991940" w:rsidRDefault="004119BD" w:rsidP="00477AFB">
            <w:pPr>
              <w:widowControl/>
              <w:jc w:val="center"/>
              <w:rPr>
                <w:kern w:val="0"/>
              </w:rPr>
            </w:pPr>
            <w:r w:rsidRPr="00991940">
              <w:rPr>
                <w:kern w:val="0"/>
              </w:rPr>
              <w:t>其他纤维制造（氨纶</w:t>
            </w:r>
            <w:r w:rsidRPr="00991940">
              <w:rPr>
                <w:kern w:val="0"/>
              </w:rPr>
              <w:t xml:space="preserve"> </w:t>
            </w:r>
            <w:r w:rsidRPr="00991940">
              <w:rPr>
                <w:kern w:val="0"/>
              </w:rPr>
              <w:t>）</w:t>
            </w:r>
          </w:p>
        </w:tc>
        <w:tc>
          <w:tcPr>
            <w:tcW w:w="1800" w:type="dxa"/>
            <w:vMerge w:val="restart"/>
            <w:vAlign w:val="center"/>
          </w:tcPr>
          <w:p w:rsidR="004119BD" w:rsidRPr="00991940" w:rsidRDefault="004119BD" w:rsidP="00477AFB">
            <w:pPr>
              <w:tabs>
                <w:tab w:val="left" w:pos="720"/>
              </w:tabs>
              <w:autoSpaceDE w:val="0"/>
              <w:autoSpaceDN w:val="0"/>
              <w:adjustRightInd w:val="0"/>
              <w:ind w:right="18"/>
              <w:jc w:val="center"/>
            </w:pPr>
            <w:r w:rsidRPr="00991940">
              <w:t>PTMG</w:t>
            </w:r>
            <w:r w:rsidRPr="00991940">
              <w:t>（聚四亚甲酰醚）、</w:t>
            </w:r>
            <w:r w:rsidRPr="00991940">
              <w:t>MDI</w:t>
            </w:r>
            <w:r w:rsidRPr="00991940">
              <w:t>（</w:t>
            </w:r>
            <w:r w:rsidRPr="00991940">
              <w:t>4</w:t>
            </w:r>
            <w:r w:rsidRPr="00991940">
              <w:t>，</w:t>
            </w:r>
            <w:r w:rsidRPr="00991940">
              <w:t>4</w:t>
            </w:r>
            <w:r w:rsidRPr="00991940">
              <w:t>－甲基二苯二异氰酸酯）</w:t>
            </w:r>
          </w:p>
        </w:tc>
        <w:tc>
          <w:tcPr>
            <w:tcW w:w="1980" w:type="dxa"/>
            <w:vMerge w:val="restart"/>
            <w:vAlign w:val="center"/>
          </w:tcPr>
          <w:p w:rsidR="004119BD" w:rsidRPr="00991940" w:rsidRDefault="004119BD" w:rsidP="00477AFB">
            <w:pPr>
              <w:widowControl/>
              <w:jc w:val="center"/>
              <w:rPr>
                <w:kern w:val="0"/>
              </w:rPr>
            </w:pPr>
            <w:r w:rsidRPr="00991940">
              <w:rPr>
                <w:lang w:val="zh-CN"/>
              </w:rPr>
              <w:t>聚合</w:t>
            </w:r>
            <w:r w:rsidRPr="00991940">
              <w:rPr>
                <w:lang w:val="zh-CN"/>
              </w:rPr>
              <w:t>-</w:t>
            </w:r>
            <w:r w:rsidRPr="00991940">
              <w:rPr>
                <w:lang w:val="zh-CN"/>
              </w:rPr>
              <w:t>纺丝</w:t>
            </w:r>
            <w:r w:rsidRPr="00991940">
              <w:rPr>
                <w:lang w:val="zh-CN"/>
              </w:rPr>
              <w:t>(DMAC</w:t>
            </w:r>
            <w:r w:rsidRPr="00991940">
              <w:rPr>
                <w:lang w:val="zh-CN"/>
              </w:rPr>
              <w:t>、</w:t>
            </w:r>
            <w:r w:rsidRPr="00991940">
              <w:rPr>
                <w:lang w:val="zh-CN"/>
              </w:rPr>
              <w:t>DMF)</w:t>
            </w:r>
          </w:p>
        </w:tc>
        <w:tc>
          <w:tcPr>
            <w:tcW w:w="1440" w:type="dxa"/>
            <w:vMerge w:val="restart"/>
            <w:vAlign w:val="center"/>
          </w:tcPr>
          <w:p w:rsidR="004119BD" w:rsidRPr="00991940" w:rsidRDefault="004119BD" w:rsidP="00477AFB">
            <w:pPr>
              <w:widowControl/>
              <w:jc w:val="center"/>
              <w:rPr>
                <w:kern w:val="0"/>
              </w:rPr>
            </w:pPr>
            <w:r w:rsidRPr="00991940">
              <w:rPr>
                <w:rFonts w:hint="eastAsia"/>
                <w:lang w:val="zh-CN"/>
              </w:rPr>
              <w:t>所有规模</w:t>
            </w:r>
          </w:p>
        </w:tc>
        <w:tc>
          <w:tcPr>
            <w:tcW w:w="1440" w:type="dxa"/>
            <w:vMerge w:val="restart"/>
            <w:vAlign w:val="center"/>
          </w:tcPr>
          <w:p w:rsidR="004119BD" w:rsidRPr="00991940" w:rsidRDefault="004119BD" w:rsidP="00477AFB">
            <w:pPr>
              <w:widowControl/>
              <w:jc w:val="center"/>
              <w:rPr>
                <w:kern w:val="0"/>
              </w:rPr>
            </w:pPr>
            <w:r w:rsidRPr="00991940">
              <w:rPr>
                <w:kern w:val="0"/>
              </w:rPr>
              <w:t>废水量</w:t>
            </w:r>
          </w:p>
        </w:tc>
        <w:tc>
          <w:tcPr>
            <w:tcW w:w="1800"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vMerge w:val="restart"/>
            <w:vAlign w:val="center"/>
          </w:tcPr>
          <w:p w:rsidR="004119BD" w:rsidRPr="00991940" w:rsidRDefault="004119BD" w:rsidP="00477AFB">
            <w:pPr>
              <w:widowControl/>
              <w:jc w:val="center"/>
              <w:rPr>
                <w:lang w:val="zh-CN"/>
              </w:rPr>
            </w:pPr>
            <w:r w:rsidRPr="00991940">
              <w:rPr>
                <w:lang w:val="zh-CN"/>
              </w:rPr>
              <w:t>13.02</w:t>
            </w:r>
          </w:p>
        </w:tc>
        <w:tc>
          <w:tcPr>
            <w:tcW w:w="2021"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lang w:val="zh-CN"/>
              </w:rPr>
            </w:pPr>
            <w:r w:rsidRPr="00991940">
              <w:rPr>
                <w:lang w:val="zh-CN"/>
              </w:rPr>
              <w:t>11.71</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tabs>
                <w:tab w:val="left" w:pos="720"/>
              </w:tabs>
              <w:autoSpaceDE w:val="0"/>
              <w:autoSpaceDN w:val="0"/>
              <w:adjustRightInd w:val="0"/>
              <w:ind w:right="18"/>
              <w:jc w:val="center"/>
            </w:pPr>
          </w:p>
        </w:tc>
        <w:tc>
          <w:tcPr>
            <w:tcW w:w="1980" w:type="dxa"/>
            <w:vMerge/>
            <w:vAlign w:val="center"/>
          </w:tcPr>
          <w:p w:rsidR="004119BD" w:rsidRPr="00991940" w:rsidRDefault="004119BD" w:rsidP="00477AFB">
            <w:pPr>
              <w:widowControl/>
              <w:jc w:val="center"/>
              <w:rPr>
                <w:lang w:val="zh-CN"/>
              </w:rPr>
            </w:pPr>
          </w:p>
        </w:tc>
        <w:tc>
          <w:tcPr>
            <w:tcW w:w="1440" w:type="dxa"/>
            <w:vMerge/>
            <w:vAlign w:val="center"/>
          </w:tcPr>
          <w:p w:rsidR="004119BD" w:rsidRPr="00991940" w:rsidRDefault="004119BD" w:rsidP="00477AFB">
            <w:pPr>
              <w:widowControl/>
              <w:jc w:val="center"/>
              <w:rPr>
                <w:lang w:val="zh-CN"/>
              </w:rPr>
            </w:pPr>
          </w:p>
        </w:tc>
        <w:tc>
          <w:tcPr>
            <w:tcW w:w="1440"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260" w:type="dxa"/>
            <w:vMerge/>
            <w:vAlign w:val="center"/>
          </w:tcPr>
          <w:p w:rsidR="004119BD" w:rsidRPr="00991940" w:rsidRDefault="004119BD" w:rsidP="00477AFB">
            <w:pPr>
              <w:widowControl/>
              <w:jc w:val="center"/>
              <w:rPr>
                <w:lang w:val="zh-CN"/>
              </w:rPr>
            </w:pPr>
          </w:p>
        </w:tc>
        <w:tc>
          <w:tcPr>
            <w:tcW w:w="2021"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4119BD" w:rsidRPr="00991940" w:rsidRDefault="004119BD" w:rsidP="00477AFB">
            <w:pPr>
              <w:widowControl/>
              <w:jc w:val="center"/>
              <w:rPr>
                <w:lang w:val="zh-CN"/>
              </w:rPr>
            </w:pPr>
            <w:r w:rsidRPr="00991940">
              <w:rPr>
                <w:lang w:val="zh-CN"/>
              </w:rPr>
              <w:t>11.96</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991940" w:rsidRDefault="004119BD" w:rsidP="00477AFB">
            <w:pPr>
              <w:widowControl/>
              <w:jc w:val="center"/>
              <w:rPr>
                <w:kern w:val="0"/>
              </w:rPr>
            </w:pPr>
            <w:r w:rsidRPr="00991940">
              <w:rPr>
                <w:kern w:val="0"/>
              </w:rPr>
              <w:t>化学需氧量</w:t>
            </w:r>
          </w:p>
        </w:tc>
        <w:tc>
          <w:tcPr>
            <w:tcW w:w="1800" w:type="dxa"/>
            <w:vMerge w:val="restart"/>
            <w:vAlign w:val="center"/>
          </w:tcPr>
          <w:p w:rsidR="004119BD" w:rsidRPr="00991940" w:rsidRDefault="004119BD" w:rsidP="00477AFB">
            <w:pPr>
              <w:widowControl/>
              <w:jc w:val="center"/>
              <w:rPr>
                <w:kern w:val="0"/>
              </w:rPr>
            </w:pPr>
            <w:r w:rsidRPr="00991940">
              <w:rPr>
                <w:kern w:val="0"/>
              </w:rPr>
              <w:t>克</w:t>
            </w:r>
            <w:r w:rsidRPr="00991940">
              <w:rPr>
                <w:kern w:val="0"/>
              </w:rPr>
              <w:t>/</w:t>
            </w:r>
            <w:r w:rsidRPr="00991940">
              <w:rPr>
                <w:kern w:val="0"/>
              </w:rPr>
              <w:t>吨</w:t>
            </w:r>
            <w:r w:rsidRPr="00991940">
              <w:rPr>
                <w:kern w:val="0"/>
              </w:rPr>
              <w:t>-</w:t>
            </w:r>
            <w:r w:rsidRPr="00991940">
              <w:rPr>
                <w:kern w:val="0"/>
              </w:rPr>
              <w:t>产品</w:t>
            </w:r>
          </w:p>
        </w:tc>
        <w:tc>
          <w:tcPr>
            <w:tcW w:w="1260" w:type="dxa"/>
            <w:vMerge w:val="restart"/>
            <w:vAlign w:val="center"/>
          </w:tcPr>
          <w:p w:rsidR="004119BD" w:rsidRPr="00991940" w:rsidRDefault="004119BD" w:rsidP="00477AFB">
            <w:pPr>
              <w:widowControl/>
              <w:jc w:val="center"/>
              <w:rPr>
                <w:lang w:val="zh-CN"/>
              </w:rPr>
            </w:pPr>
            <w:r w:rsidRPr="00991940">
              <w:rPr>
                <w:lang w:val="zh-CN"/>
              </w:rPr>
              <w:t>8080</w:t>
            </w:r>
          </w:p>
        </w:tc>
        <w:tc>
          <w:tcPr>
            <w:tcW w:w="2021"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lang w:val="zh-CN"/>
              </w:rPr>
            </w:pPr>
            <w:r>
              <w:rPr>
                <w:rFonts w:hint="eastAsia"/>
                <w:lang w:val="zh-CN"/>
              </w:rPr>
              <w:t>1044</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260" w:type="dxa"/>
            <w:vMerge/>
            <w:vAlign w:val="center"/>
          </w:tcPr>
          <w:p w:rsidR="004119BD" w:rsidRPr="00991940" w:rsidRDefault="004119BD" w:rsidP="00477AFB">
            <w:pPr>
              <w:widowControl/>
              <w:jc w:val="center"/>
              <w:rPr>
                <w:lang w:val="zh-CN"/>
              </w:rPr>
            </w:pPr>
          </w:p>
        </w:tc>
        <w:tc>
          <w:tcPr>
            <w:tcW w:w="2021"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4119BD" w:rsidRPr="00991940" w:rsidRDefault="004119BD" w:rsidP="00477AFB">
            <w:pPr>
              <w:widowControl/>
              <w:jc w:val="center"/>
              <w:rPr>
                <w:lang w:val="zh-CN"/>
              </w:rPr>
            </w:pPr>
            <w:r>
              <w:rPr>
                <w:rFonts w:hint="eastAsia"/>
                <w:lang w:val="zh-CN"/>
              </w:rPr>
              <w:t>1818</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991940" w:rsidRDefault="004119BD" w:rsidP="00477AFB">
            <w:pPr>
              <w:widowControl/>
              <w:jc w:val="center"/>
              <w:rPr>
                <w:kern w:val="0"/>
              </w:rPr>
            </w:pPr>
            <w:r w:rsidRPr="00991940">
              <w:rPr>
                <w:rFonts w:hint="eastAsia"/>
                <w:kern w:val="0"/>
              </w:rPr>
              <w:t>危险</w:t>
            </w:r>
            <w:r w:rsidRPr="00991940">
              <w:rPr>
                <w:kern w:val="0"/>
              </w:rPr>
              <w:t>废物</w:t>
            </w:r>
          </w:p>
          <w:p w:rsidR="004119BD" w:rsidRPr="00991940" w:rsidRDefault="004119BD" w:rsidP="00477AFB">
            <w:pPr>
              <w:widowControl/>
              <w:jc w:val="center"/>
              <w:rPr>
                <w:kern w:val="0"/>
              </w:rPr>
            </w:pPr>
            <w:r w:rsidRPr="00991940">
              <w:rPr>
                <w:kern w:val="0"/>
              </w:rPr>
              <w:t>（污泥）</w:t>
            </w:r>
          </w:p>
        </w:tc>
        <w:tc>
          <w:tcPr>
            <w:tcW w:w="1800" w:type="dxa"/>
            <w:vMerge w:val="restart"/>
            <w:vAlign w:val="center"/>
          </w:tcPr>
          <w:p w:rsidR="004119BD" w:rsidRPr="00991940" w:rsidRDefault="004119BD" w:rsidP="00477AFB">
            <w:pPr>
              <w:widowControl/>
              <w:jc w:val="center"/>
              <w:rPr>
                <w:kern w:val="0"/>
              </w:rPr>
            </w:pPr>
            <w:r w:rsidRPr="00991940">
              <w:rPr>
                <w:kern w:val="0"/>
              </w:rPr>
              <w:t>吨</w:t>
            </w:r>
            <w:r w:rsidRPr="00991940">
              <w:rPr>
                <w:kern w:val="0"/>
              </w:rPr>
              <w:t>/</w:t>
            </w:r>
            <w:r w:rsidRPr="00991940">
              <w:rPr>
                <w:kern w:val="0"/>
              </w:rPr>
              <w:t>吨</w:t>
            </w:r>
            <w:r w:rsidRPr="00991940">
              <w:rPr>
                <w:kern w:val="0"/>
              </w:rPr>
              <w:t>-</w:t>
            </w:r>
            <w:r w:rsidRPr="00991940">
              <w:rPr>
                <w:kern w:val="0"/>
              </w:rPr>
              <w:t>产品</w:t>
            </w:r>
          </w:p>
        </w:tc>
        <w:tc>
          <w:tcPr>
            <w:tcW w:w="1260" w:type="dxa"/>
            <w:vAlign w:val="center"/>
          </w:tcPr>
          <w:p w:rsidR="004119BD" w:rsidRPr="00991940" w:rsidRDefault="004119BD" w:rsidP="00477AFB">
            <w:pPr>
              <w:widowControl/>
              <w:jc w:val="center"/>
              <w:rPr>
                <w:lang w:val="zh-CN"/>
              </w:rPr>
            </w:pPr>
            <w:r w:rsidRPr="00991940">
              <w:rPr>
                <w:rFonts w:hint="eastAsia"/>
                <w:lang w:val="zh-CN"/>
              </w:rPr>
              <w:t>2.604</w:t>
            </w:r>
            <w:r w:rsidRPr="00991940">
              <w:rPr>
                <w:rFonts w:hint="eastAsia"/>
                <w:kern w:val="0"/>
              </w:rPr>
              <w:t>×</w:t>
            </w:r>
            <w:r w:rsidRPr="00991940">
              <w:rPr>
                <w:rFonts w:hint="eastAsia"/>
                <w:kern w:val="0"/>
              </w:rPr>
              <w:t>10</w:t>
            </w:r>
            <w:r w:rsidRPr="00991940">
              <w:rPr>
                <w:rFonts w:hint="eastAsia"/>
                <w:kern w:val="0"/>
                <w:vertAlign w:val="superscript"/>
              </w:rPr>
              <w:t>-2</w:t>
            </w:r>
          </w:p>
        </w:tc>
        <w:tc>
          <w:tcPr>
            <w:tcW w:w="2021"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260" w:type="dxa"/>
            <w:vAlign w:val="center"/>
          </w:tcPr>
          <w:p w:rsidR="004119BD" w:rsidRPr="00991940" w:rsidRDefault="004119BD" w:rsidP="00477AFB">
            <w:pPr>
              <w:widowControl/>
              <w:jc w:val="center"/>
              <w:rPr>
                <w:lang w:val="zh-CN"/>
              </w:rPr>
            </w:pPr>
            <w:r w:rsidRPr="00991940">
              <w:rPr>
                <w:lang w:val="zh-CN"/>
              </w:rPr>
              <w:t>6.06</w:t>
            </w:r>
            <w:r w:rsidRPr="00991940">
              <w:rPr>
                <w:rFonts w:hint="eastAsia"/>
                <w:kern w:val="0"/>
              </w:rPr>
              <w:t>×</w:t>
            </w:r>
            <w:r w:rsidRPr="00991940">
              <w:rPr>
                <w:rFonts w:hint="eastAsia"/>
                <w:kern w:val="0"/>
              </w:rPr>
              <w:t>10</w:t>
            </w:r>
            <w:r w:rsidRPr="00991940">
              <w:rPr>
                <w:rFonts w:hint="eastAsia"/>
                <w:kern w:val="0"/>
                <w:vertAlign w:val="superscript"/>
              </w:rPr>
              <w:t>-3</w:t>
            </w:r>
          </w:p>
        </w:tc>
        <w:tc>
          <w:tcPr>
            <w:tcW w:w="2021"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4119BD" w:rsidRPr="00991940" w:rsidRDefault="004119BD" w:rsidP="00477AFB">
            <w:pPr>
              <w:widowControl/>
              <w:jc w:val="center"/>
              <w:rPr>
                <w:kern w:val="0"/>
              </w:rPr>
            </w:pPr>
            <w:r w:rsidRPr="00991940">
              <w:t>—</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BA15E7" w:rsidRDefault="004119BD" w:rsidP="00477AFB">
            <w:pPr>
              <w:widowControl/>
              <w:adjustRightInd w:val="0"/>
              <w:snapToGrid w:val="0"/>
              <w:jc w:val="center"/>
            </w:pPr>
            <w:r w:rsidRPr="00BA15E7">
              <w:rPr>
                <w:rFonts w:hint="eastAsia"/>
              </w:rPr>
              <w:t>总氮</w:t>
            </w:r>
            <w:r w:rsidRPr="00BA15E7">
              <w:t xml:space="preserve"> (</w:t>
            </w:r>
            <w:r w:rsidRPr="00BA15E7">
              <w:t>以</w:t>
            </w:r>
            <w:r w:rsidRPr="00BA15E7">
              <w:t>N</w:t>
            </w:r>
            <w:r w:rsidRPr="00BA15E7">
              <w:t>计</w:t>
            </w:r>
            <w:r w:rsidRPr="00BA15E7">
              <w:t>)</w:t>
            </w:r>
          </w:p>
        </w:tc>
        <w:tc>
          <w:tcPr>
            <w:tcW w:w="1800"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r>
              <w:rPr>
                <w:rFonts w:hint="eastAsia"/>
              </w:rPr>
              <w:t xml:space="preserve"> </w:t>
            </w:r>
          </w:p>
        </w:tc>
        <w:tc>
          <w:tcPr>
            <w:tcW w:w="1260" w:type="dxa"/>
            <w:vMerge w:val="restart"/>
            <w:vAlign w:val="center"/>
          </w:tcPr>
          <w:p w:rsidR="004119BD" w:rsidRPr="00991940" w:rsidRDefault="004119BD" w:rsidP="00477AFB">
            <w:pPr>
              <w:widowControl/>
              <w:jc w:val="center"/>
              <w:rPr>
                <w:lang w:val="zh-CN"/>
              </w:rPr>
            </w:pPr>
            <w:r>
              <w:rPr>
                <w:rFonts w:hint="eastAsia"/>
                <w:lang w:val="zh-CN"/>
              </w:rPr>
              <w:t>260.4</w:t>
            </w:r>
          </w:p>
        </w:tc>
        <w:tc>
          <w:tcPr>
            <w:tcW w:w="2021"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pPr>
            <w:r>
              <w:rPr>
                <w:rFonts w:hint="eastAsia"/>
              </w:rPr>
              <w:t>234.2</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BA15E7" w:rsidRDefault="004119BD" w:rsidP="00477AFB">
            <w:pPr>
              <w:widowControl/>
              <w:adjustRightInd w:val="0"/>
              <w:snapToGrid w:val="0"/>
              <w:jc w:val="center"/>
            </w:pPr>
          </w:p>
        </w:tc>
        <w:tc>
          <w:tcPr>
            <w:tcW w:w="1800" w:type="dxa"/>
            <w:vMerge/>
            <w:vAlign w:val="center"/>
          </w:tcPr>
          <w:p w:rsidR="004119BD" w:rsidRDefault="004119BD" w:rsidP="00477AFB">
            <w:pPr>
              <w:widowControl/>
              <w:adjustRightInd w:val="0"/>
              <w:snapToGrid w:val="0"/>
              <w:jc w:val="center"/>
            </w:pPr>
          </w:p>
        </w:tc>
        <w:tc>
          <w:tcPr>
            <w:tcW w:w="1260" w:type="dxa"/>
            <w:vMerge/>
            <w:vAlign w:val="center"/>
          </w:tcPr>
          <w:p w:rsidR="004119BD" w:rsidRPr="00991940" w:rsidRDefault="004119BD" w:rsidP="00477AFB">
            <w:pPr>
              <w:widowControl/>
              <w:jc w:val="center"/>
              <w:rPr>
                <w:lang w:val="zh-CN"/>
              </w:rPr>
            </w:pPr>
          </w:p>
        </w:tc>
        <w:tc>
          <w:tcPr>
            <w:tcW w:w="2021"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4119BD" w:rsidRPr="00991940" w:rsidRDefault="004119BD" w:rsidP="00477AFB">
            <w:pPr>
              <w:widowControl/>
              <w:jc w:val="center"/>
            </w:pPr>
            <w:r>
              <w:rPr>
                <w:rFonts w:hint="eastAsia"/>
              </w:rPr>
              <w:t>239.2</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BA15E7" w:rsidRDefault="004119BD" w:rsidP="00477AFB">
            <w:pPr>
              <w:widowControl/>
              <w:adjustRightInd w:val="0"/>
              <w:snapToGrid w:val="0"/>
              <w:jc w:val="center"/>
            </w:pPr>
            <w:r w:rsidRPr="00BA15E7">
              <w:rPr>
                <w:rFonts w:hint="eastAsia"/>
              </w:rPr>
              <w:t>氨氮</w:t>
            </w:r>
            <w:r w:rsidRPr="00BA15E7">
              <w:t>(</w:t>
            </w:r>
            <w:r w:rsidRPr="00BA15E7">
              <w:t>以</w:t>
            </w:r>
            <w:r w:rsidRPr="00BA15E7">
              <w:t>N</w:t>
            </w:r>
            <w:r w:rsidRPr="00BA15E7">
              <w:t>计</w:t>
            </w:r>
            <w:r w:rsidRPr="00BA15E7">
              <w:t>)</w:t>
            </w:r>
          </w:p>
        </w:tc>
        <w:tc>
          <w:tcPr>
            <w:tcW w:w="1800" w:type="dxa"/>
            <w:vMerge w:val="restart"/>
            <w:vAlign w:val="center"/>
          </w:tcPr>
          <w:p w:rsidR="004119BD" w:rsidRPr="00991940" w:rsidRDefault="004119BD" w:rsidP="00477AFB">
            <w:pPr>
              <w:widowControl/>
              <w:adjustRightInd w:val="0"/>
              <w:snapToGrid w:val="0"/>
              <w:jc w:val="center"/>
              <w:rPr>
                <w:kern w:val="0"/>
              </w:rP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4119BD" w:rsidRPr="00991940" w:rsidRDefault="004119BD" w:rsidP="00477AFB">
            <w:pPr>
              <w:widowControl/>
              <w:jc w:val="center"/>
              <w:rPr>
                <w:lang w:val="zh-CN"/>
              </w:rPr>
            </w:pPr>
            <w:r>
              <w:rPr>
                <w:rFonts w:hint="eastAsia"/>
                <w:lang w:val="zh-CN"/>
              </w:rPr>
              <w:t>156.2</w:t>
            </w:r>
          </w:p>
        </w:tc>
        <w:tc>
          <w:tcPr>
            <w:tcW w:w="2021"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pPr>
            <w:r>
              <w:rPr>
                <w:rFonts w:hint="eastAsia"/>
              </w:rPr>
              <w:t>140.5</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BA15E7" w:rsidRDefault="004119BD" w:rsidP="00477AFB">
            <w:pPr>
              <w:widowControl/>
              <w:adjustRightInd w:val="0"/>
              <w:snapToGrid w:val="0"/>
              <w:jc w:val="center"/>
            </w:pPr>
          </w:p>
        </w:tc>
        <w:tc>
          <w:tcPr>
            <w:tcW w:w="1800" w:type="dxa"/>
            <w:vMerge/>
            <w:vAlign w:val="center"/>
          </w:tcPr>
          <w:p w:rsidR="004119BD" w:rsidRDefault="004119BD" w:rsidP="00477AFB">
            <w:pPr>
              <w:widowControl/>
              <w:adjustRightInd w:val="0"/>
              <w:snapToGrid w:val="0"/>
              <w:jc w:val="center"/>
            </w:pPr>
          </w:p>
        </w:tc>
        <w:tc>
          <w:tcPr>
            <w:tcW w:w="1260" w:type="dxa"/>
            <w:vMerge/>
            <w:vAlign w:val="center"/>
          </w:tcPr>
          <w:p w:rsidR="004119BD" w:rsidRPr="00991940" w:rsidRDefault="004119BD" w:rsidP="00477AFB">
            <w:pPr>
              <w:widowControl/>
              <w:jc w:val="center"/>
              <w:rPr>
                <w:lang w:val="zh-CN"/>
              </w:rPr>
            </w:pPr>
          </w:p>
        </w:tc>
        <w:tc>
          <w:tcPr>
            <w:tcW w:w="2021"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4119BD" w:rsidRPr="00991940" w:rsidRDefault="004119BD" w:rsidP="00477AFB">
            <w:pPr>
              <w:widowControl/>
              <w:jc w:val="center"/>
            </w:pPr>
            <w:r>
              <w:rPr>
                <w:rFonts w:hint="eastAsia"/>
              </w:rPr>
              <w:t>143.5</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restart"/>
            <w:vAlign w:val="center"/>
          </w:tcPr>
          <w:p w:rsidR="004119BD" w:rsidRPr="00BA15E7" w:rsidRDefault="004119BD" w:rsidP="00477AFB">
            <w:pPr>
              <w:adjustRightInd w:val="0"/>
              <w:snapToGrid w:val="0"/>
              <w:jc w:val="center"/>
            </w:pPr>
            <w:r w:rsidRPr="00BA15E7">
              <w:rPr>
                <w:rFonts w:hint="eastAsia"/>
              </w:rPr>
              <w:t>总磷</w:t>
            </w:r>
            <w:r w:rsidRPr="00BA15E7">
              <w:t>(</w:t>
            </w:r>
            <w:r w:rsidRPr="00BA15E7">
              <w:t>以</w:t>
            </w:r>
            <w:r w:rsidRPr="00BA15E7">
              <w:rPr>
                <w:rFonts w:hint="eastAsia"/>
              </w:rPr>
              <w:t>P</w:t>
            </w:r>
            <w:r w:rsidRPr="00BA15E7">
              <w:t>计</w:t>
            </w:r>
            <w:r w:rsidRPr="00BA15E7">
              <w:t>)</w:t>
            </w:r>
          </w:p>
        </w:tc>
        <w:tc>
          <w:tcPr>
            <w:tcW w:w="1800" w:type="dxa"/>
            <w:vMerge w:val="restart"/>
            <w:vAlign w:val="center"/>
          </w:tcPr>
          <w:p w:rsidR="004119BD" w:rsidRDefault="004119BD" w:rsidP="00477AFB">
            <w:pPr>
              <w:adjustRightInd w:val="0"/>
              <w:snapToGrid w:val="0"/>
              <w:jc w:val="center"/>
            </w:pPr>
            <w:r>
              <w:rPr>
                <w:rFonts w:hint="eastAsia"/>
              </w:rPr>
              <w:t>克</w:t>
            </w:r>
            <w:r>
              <w:rPr>
                <w:rFonts w:hint="eastAsia"/>
              </w:rPr>
              <w:t>/</w:t>
            </w:r>
            <w:r>
              <w:rPr>
                <w:rFonts w:hint="eastAsia"/>
              </w:rPr>
              <w:t>吨</w:t>
            </w:r>
            <w:r>
              <w:rPr>
                <w:rFonts w:hint="eastAsia"/>
              </w:rPr>
              <w:t>-</w:t>
            </w:r>
            <w:r>
              <w:rPr>
                <w:rFonts w:hint="eastAsia"/>
              </w:rPr>
              <w:t>产品</w:t>
            </w:r>
          </w:p>
        </w:tc>
        <w:tc>
          <w:tcPr>
            <w:tcW w:w="1260" w:type="dxa"/>
            <w:vMerge w:val="restart"/>
            <w:vAlign w:val="center"/>
          </w:tcPr>
          <w:p w:rsidR="004119BD" w:rsidRPr="00991940" w:rsidRDefault="004119BD" w:rsidP="00477AFB">
            <w:pPr>
              <w:widowControl/>
              <w:jc w:val="center"/>
              <w:rPr>
                <w:lang w:val="zh-CN"/>
              </w:rPr>
            </w:pPr>
            <w:r w:rsidRPr="00991940">
              <w:rPr>
                <w:lang w:val="zh-CN"/>
              </w:rPr>
              <w:t>13.02</w:t>
            </w:r>
          </w:p>
        </w:tc>
        <w:tc>
          <w:tcPr>
            <w:tcW w:w="2021" w:type="dxa"/>
            <w:vAlign w:val="center"/>
          </w:tcPr>
          <w:p w:rsidR="004119BD" w:rsidRPr="00991940" w:rsidRDefault="004119BD" w:rsidP="00477AFB">
            <w:pPr>
              <w:jc w:val="center"/>
              <w:rPr>
                <w:lang w:val="zh-CN"/>
              </w:rPr>
            </w:pPr>
            <w:r w:rsidRPr="00991940">
              <w:rPr>
                <w:lang w:val="zh-CN"/>
              </w:rPr>
              <w:t>化学</w:t>
            </w:r>
            <w:r w:rsidRPr="00991940">
              <w:rPr>
                <w:lang w:val="zh-CN"/>
              </w:rPr>
              <w:t>+</w:t>
            </w:r>
            <w:r w:rsidRPr="00991940">
              <w:rPr>
                <w:lang w:val="zh-CN"/>
              </w:rPr>
              <w:t>生物</w:t>
            </w:r>
          </w:p>
        </w:tc>
        <w:tc>
          <w:tcPr>
            <w:tcW w:w="1260" w:type="dxa"/>
            <w:vAlign w:val="center"/>
          </w:tcPr>
          <w:p w:rsidR="004119BD" w:rsidRPr="00991940" w:rsidRDefault="004119BD" w:rsidP="00477AFB">
            <w:pPr>
              <w:widowControl/>
              <w:jc w:val="center"/>
              <w:rPr>
                <w:lang w:val="zh-CN"/>
              </w:rPr>
            </w:pPr>
            <w:r w:rsidRPr="00991940">
              <w:rPr>
                <w:lang w:val="zh-CN"/>
              </w:rPr>
              <w:t>11.71</w:t>
            </w:r>
          </w:p>
        </w:tc>
      </w:tr>
      <w:tr w:rsidR="004119BD" w:rsidRPr="00991940" w:rsidTr="00477AFB">
        <w:trPr>
          <w:jc w:val="center"/>
        </w:trPr>
        <w:tc>
          <w:tcPr>
            <w:tcW w:w="1368" w:type="dxa"/>
            <w:vMerge/>
            <w:vAlign w:val="center"/>
          </w:tcPr>
          <w:p w:rsidR="004119BD" w:rsidRPr="00991940" w:rsidRDefault="004119BD" w:rsidP="00477AFB">
            <w:pPr>
              <w:widowControl/>
              <w:jc w:val="center"/>
              <w:rPr>
                <w:kern w:val="0"/>
              </w:rPr>
            </w:pPr>
          </w:p>
        </w:tc>
        <w:tc>
          <w:tcPr>
            <w:tcW w:w="1800" w:type="dxa"/>
            <w:vMerge/>
            <w:vAlign w:val="center"/>
          </w:tcPr>
          <w:p w:rsidR="004119BD" w:rsidRPr="00991940" w:rsidRDefault="004119BD" w:rsidP="00477AFB">
            <w:pPr>
              <w:widowControl/>
              <w:jc w:val="center"/>
              <w:rPr>
                <w:kern w:val="0"/>
              </w:rPr>
            </w:pPr>
          </w:p>
        </w:tc>
        <w:tc>
          <w:tcPr>
            <w:tcW w:w="198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jc w:val="center"/>
              <w:rPr>
                <w:kern w:val="0"/>
              </w:rPr>
            </w:pPr>
          </w:p>
        </w:tc>
        <w:tc>
          <w:tcPr>
            <w:tcW w:w="1440" w:type="dxa"/>
            <w:vMerge/>
            <w:vAlign w:val="center"/>
          </w:tcPr>
          <w:p w:rsidR="004119BD" w:rsidRPr="00991940" w:rsidRDefault="004119BD" w:rsidP="00477AFB">
            <w:pPr>
              <w:widowControl/>
              <w:adjustRightInd w:val="0"/>
              <w:snapToGrid w:val="0"/>
              <w:jc w:val="center"/>
            </w:pPr>
          </w:p>
        </w:tc>
        <w:tc>
          <w:tcPr>
            <w:tcW w:w="1800" w:type="dxa"/>
            <w:vMerge/>
            <w:vAlign w:val="center"/>
          </w:tcPr>
          <w:p w:rsidR="004119BD" w:rsidRPr="00991940" w:rsidRDefault="004119BD" w:rsidP="00477AFB">
            <w:pPr>
              <w:widowControl/>
              <w:adjustRightInd w:val="0"/>
              <w:snapToGrid w:val="0"/>
              <w:jc w:val="center"/>
              <w:rPr>
                <w:kern w:val="0"/>
              </w:rPr>
            </w:pPr>
          </w:p>
        </w:tc>
        <w:tc>
          <w:tcPr>
            <w:tcW w:w="1260" w:type="dxa"/>
            <w:vMerge/>
            <w:vAlign w:val="center"/>
          </w:tcPr>
          <w:p w:rsidR="004119BD" w:rsidRPr="00991940" w:rsidRDefault="004119BD" w:rsidP="00477AFB">
            <w:pPr>
              <w:widowControl/>
              <w:jc w:val="center"/>
              <w:rPr>
                <w:lang w:val="zh-CN"/>
              </w:rPr>
            </w:pPr>
          </w:p>
        </w:tc>
        <w:tc>
          <w:tcPr>
            <w:tcW w:w="2021" w:type="dxa"/>
            <w:vAlign w:val="center"/>
          </w:tcPr>
          <w:p w:rsidR="004119BD" w:rsidRPr="00991940" w:rsidRDefault="004119BD" w:rsidP="00477AFB">
            <w:pPr>
              <w:jc w:val="center"/>
              <w:rPr>
                <w:lang w:val="zh-CN"/>
              </w:rPr>
            </w:pPr>
            <w:r w:rsidRPr="00991940">
              <w:rPr>
                <w:lang w:val="zh-CN"/>
              </w:rPr>
              <w:t>厌氧</w:t>
            </w:r>
            <w:r w:rsidRPr="00991940">
              <w:rPr>
                <w:lang w:val="zh-CN"/>
              </w:rPr>
              <w:t>/</w:t>
            </w:r>
            <w:r w:rsidRPr="00991940">
              <w:rPr>
                <w:lang w:val="zh-CN"/>
              </w:rPr>
              <w:t>好氧生物组合工艺</w:t>
            </w:r>
          </w:p>
        </w:tc>
        <w:tc>
          <w:tcPr>
            <w:tcW w:w="1260" w:type="dxa"/>
            <w:vAlign w:val="center"/>
          </w:tcPr>
          <w:p w:rsidR="004119BD" w:rsidRPr="00991940" w:rsidRDefault="004119BD" w:rsidP="00477AFB">
            <w:pPr>
              <w:widowControl/>
              <w:jc w:val="center"/>
              <w:rPr>
                <w:lang w:val="zh-CN"/>
              </w:rPr>
            </w:pPr>
            <w:r w:rsidRPr="00991940">
              <w:rPr>
                <w:lang w:val="zh-CN"/>
              </w:rPr>
              <w:t>11.96</w:t>
            </w:r>
          </w:p>
        </w:tc>
      </w:tr>
    </w:tbl>
    <w:p w:rsidR="004119BD" w:rsidRDefault="004119BD" w:rsidP="004119BD">
      <w:pPr>
        <w:rPr>
          <w:kern w:val="0"/>
        </w:rPr>
      </w:pPr>
    </w:p>
    <w:p w:rsidR="004119BD" w:rsidRPr="00741B4E" w:rsidRDefault="004119BD" w:rsidP="004119BD">
      <w:pPr>
        <w:sectPr w:rsidR="004119BD" w:rsidRPr="00741B4E" w:rsidSect="003A3F5C">
          <w:footerReference w:type="default" r:id="rId19"/>
          <w:pgSz w:w="16838" w:h="11906" w:orient="landscape"/>
          <w:pgMar w:top="1418" w:right="1361" w:bottom="1418" w:left="1361" w:header="851" w:footer="992" w:gutter="0"/>
          <w:cols w:space="425"/>
          <w:docGrid w:type="lines" w:linePitch="312"/>
        </w:sectPr>
      </w:pPr>
    </w:p>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Pr>
        <w:pStyle w:val="1"/>
        <w:snapToGrid w:val="0"/>
        <w:spacing w:before="156" w:after="156"/>
        <w:rPr>
          <w:sz w:val="72"/>
          <w:szCs w:val="72"/>
        </w:rPr>
      </w:pPr>
      <w:bookmarkStart w:id="338" w:name="_Toc189252609"/>
      <w:bookmarkStart w:id="339" w:name="_Toc189253868"/>
      <w:bookmarkStart w:id="340" w:name="_Toc189265319"/>
      <w:bookmarkStart w:id="341" w:name="_Toc189266516"/>
      <w:bookmarkStart w:id="342" w:name="_Toc189285047"/>
      <w:bookmarkStart w:id="343" w:name="_Toc189734107"/>
      <w:bookmarkStart w:id="344" w:name="_Toc282032046"/>
      <w:r w:rsidRPr="00A34EA1">
        <w:rPr>
          <w:sz w:val="72"/>
          <w:szCs w:val="72"/>
        </w:rPr>
        <w:t>4052</w:t>
      </w:r>
      <w:r w:rsidRPr="00A34EA1">
        <w:rPr>
          <w:sz w:val="72"/>
          <w:szCs w:val="72"/>
        </w:rPr>
        <w:t>半导体分立器件制造</w:t>
      </w:r>
      <w:r w:rsidRPr="00A34EA1">
        <w:rPr>
          <w:rFonts w:hint="eastAsia"/>
          <w:sz w:val="72"/>
          <w:szCs w:val="72"/>
        </w:rPr>
        <w:t>行</w:t>
      </w:r>
      <w:r w:rsidRPr="00A34EA1">
        <w:rPr>
          <w:sz w:val="72"/>
          <w:szCs w:val="72"/>
        </w:rPr>
        <w:t>业</w:t>
      </w:r>
      <w:bookmarkEnd w:id="338"/>
      <w:bookmarkEnd w:id="339"/>
      <w:bookmarkEnd w:id="340"/>
      <w:bookmarkEnd w:id="341"/>
      <w:bookmarkEnd w:id="342"/>
      <w:bookmarkEnd w:id="343"/>
      <w:bookmarkEnd w:id="344"/>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590ABB">
      <w:pPr>
        <w:snapToGrid w:val="0"/>
        <w:spacing w:line="440" w:lineRule="atLeast"/>
        <w:ind w:firstLineChars="200" w:firstLine="480"/>
        <w:rPr>
          <w:b/>
          <w:u w:val="single"/>
        </w:rPr>
      </w:pPr>
      <w:r w:rsidRPr="00A34EA1">
        <w:rPr>
          <w:sz w:val="24"/>
          <w:bdr w:val="single" w:sz="4" w:space="0" w:color="auto"/>
        </w:rPr>
        <w:t>本《手册》由中国电子工程设计院编制，联系人：穆京祥，联系电话：</w:t>
      </w:r>
      <w:r w:rsidRPr="00A34EA1">
        <w:rPr>
          <w:sz w:val="24"/>
          <w:bdr w:val="single" w:sz="4" w:space="0" w:color="auto"/>
        </w:rPr>
        <w:t>010-68207645</w:t>
      </w:r>
      <w:r w:rsidRPr="00A34EA1">
        <w:rPr>
          <w:sz w:val="24"/>
          <w:bdr w:val="single" w:sz="4" w:space="0" w:color="auto"/>
        </w:rPr>
        <w:t>。</w:t>
      </w:r>
    </w:p>
    <w:p w:rsidR="00D02799" w:rsidRPr="00A34EA1" w:rsidRDefault="00D02799" w:rsidP="00D02799">
      <w:pPr>
        <w:spacing w:line="300" w:lineRule="auto"/>
        <w:jc w:val="left"/>
        <w:rPr>
          <w:b/>
          <w:sz w:val="32"/>
          <w:szCs w:val="28"/>
        </w:rPr>
        <w:sectPr w:rsidR="00D02799" w:rsidRPr="00A34EA1" w:rsidSect="006B3D61">
          <w:footerReference w:type="even" r:id="rId20"/>
          <w:footerReference w:type="default" r:id="rId21"/>
          <w:pgSz w:w="11906" w:h="16838"/>
          <w:pgMar w:top="1418" w:right="1418" w:bottom="1418" w:left="1701" w:header="851" w:footer="992" w:gutter="0"/>
          <w:cols w:space="425"/>
          <w:docGrid w:type="lines" w:linePitch="312"/>
        </w:sectPr>
      </w:pPr>
    </w:p>
    <w:p w:rsidR="00D02799" w:rsidRPr="00A34EA1" w:rsidRDefault="00D02799" w:rsidP="00D02799">
      <w:pPr>
        <w:pStyle w:val="2"/>
        <w:snapToGrid w:val="0"/>
        <w:spacing w:before="156" w:after="156" w:line="400" w:lineRule="exact"/>
        <w:rPr>
          <w:rFonts w:eastAsia="宋体"/>
          <w:sz w:val="28"/>
          <w:szCs w:val="28"/>
        </w:rPr>
      </w:pPr>
      <w:bookmarkStart w:id="345" w:name="_Toc189048976"/>
      <w:bookmarkStart w:id="346" w:name="_Toc189252610"/>
      <w:r w:rsidRPr="00A34EA1">
        <w:rPr>
          <w:rFonts w:eastAsia="宋体"/>
          <w:sz w:val="28"/>
          <w:szCs w:val="28"/>
        </w:rPr>
        <w:lastRenderedPageBreak/>
        <w:t xml:space="preserve">1 </w:t>
      </w:r>
      <w:r w:rsidRPr="00A34EA1">
        <w:rPr>
          <w:rFonts w:eastAsia="宋体"/>
          <w:sz w:val="28"/>
          <w:szCs w:val="28"/>
        </w:rPr>
        <w:t>适用范围</w:t>
      </w:r>
      <w:bookmarkEnd w:id="345"/>
      <w:bookmarkEnd w:id="346"/>
    </w:p>
    <w:p w:rsidR="00D02799" w:rsidRPr="00A34EA1" w:rsidRDefault="00D02799" w:rsidP="00D02799">
      <w:pPr>
        <w:snapToGrid w:val="0"/>
        <w:spacing w:line="400" w:lineRule="exact"/>
        <w:ind w:firstLineChars="200" w:firstLine="480"/>
        <w:rPr>
          <w:sz w:val="24"/>
        </w:rPr>
      </w:pPr>
      <w:r w:rsidRPr="00A34EA1">
        <w:rPr>
          <w:sz w:val="24"/>
        </w:rPr>
        <w:t>本手册给出了《统计上使用的产品分类目录》中半导体分立器件制造</w:t>
      </w:r>
      <w:r w:rsidRPr="00A34EA1">
        <w:rPr>
          <w:rFonts w:hint="eastAsia"/>
          <w:sz w:val="24"/>
        </w:rPr>
        <w:t>行</w:t>
      </w:r>
      <w:r w:rsidRPr="00A34EA1">
        <w:rPr>
          <w:sz w:val="24"/>
        </w:rPr>
        <w:t>业产品的产污系数和排污系数，可用于第一次全国污染源普查半导体分立器件制造</w:t>
      </w:r>
      <w:r w:rsidRPr="00A34EA1">
        <w:rPr>
          <w:rFonts w:hint="eastAsia"/>
          <w:sz w:val="24"/>
        </w:rPr>
        <w:t>行</w:t>
      </w:r>
      <w:r w:rsidRPr="00A34EA1">
        <w:rPr>
          <w:sz w:val="24"/>
        </w:rPr>
        <w:t>业工业污染源污染物产生量和排放量的核算。具体产品如下：</w:t>
      </w:r>
    </w:p>
    <w:p w:rsidR="00D02799" w:rsidRPr="00A34EA1" w:rsidRDefault="00D02799" w:rsidP="00D02799">
      <w:pPr>
        <w:snapToGrid w:val="0"/>
        <w:spacing w:line="400" w:lineRule="exact"/>
        <w:ind w:firstLineChars="200" w:firstLine="480"/>
        <w:rPr>
          <w:sz w:val="24"/>
        </w:rPr>
      </w:pPr>
      <w:r w:rsidRPr="00A34EA1">
        <w:rPr>
          <w:sz w:val="24"/>
        </w:rPr>
        <w:t>半导体二极管：锗二极管、硅二极管、化合物二极管、其他半导体二极管；半导体三极管：锗三极管、硅三极管、化合物三极管；半导体开关器件：硅开关二极管、硅开关三极管、砷化镓开关管、其他半导体开关器件；特种元器件及传感器：敏感元件、敏感器件、传感器、其他特种元器件。</w:t>
      </w:r>
    </w:p>
    <w:p w:rsidR="00D02799" w:rsidRPr="00A34EA1" w:rsidRDefault="00D02799" w:rsidP="00D02799">
      <w:pPr>
        <w:snapToGrid w:val="0"/>
        <w:spacing w:line="400" w:lineRule="exact"/>
        <w:ind w:firstLineChars="200" w:firstLine="480"/>
        <w:rPr>
          <w:sz w:val="24"/>
        </w:rPr>
      </w:pPr>
      <w:r w:rsidRPr="00A34EA1">
        <w:rPr>
          <w:sz w:val="24"/>
        </w:rPr>
        <w:t>本手册涉及的污染物包括：工业废水量、化学需氧量、氨氮、总氮、铅、工业废气量、二氧化硫、氮氧化物、氟化物、硫酸雾、氯化氢、危险废物（废酸、废碱、废有机溶剂）。</w:t>
      </w:r>
    </w:p>
    <w:p w:rsidR="00D02799" w:rsidRPr="00A34EA1" w:rsidRDefault="00D02799" w:rsidP="00D02799">
      <w:pPr>
        <w:pStyle w:val="2"/>
        <w:snapToGrid w:val="0"/>
        <w:spacing w:before="156" w:after="156" w:line="400" w:lineRule="exact"/>
        <w:rPr>
          <w:rFonts w:eastAsia="宋体"/>
          <w:sz w:val="28"/>
          <w:szCs w:val="28"/>
        </w:rPr>
      </w:pPr>
      <w:bookmarkStart w:id="347" w:name="_Toc189048977"/>
      <w:bookmarkStart w:id="348" w:name="_Toc189252611"/>
      <w:r w:rsidRPr="00A34EA1">
        <w:rPr>
          <w:rFonts w:eastAsia="宋体"/>
          <w:sz w:val="28"/>
          <w:szCs w:val="28"/>
        </w:rPr>
        <w:t xml:space="preserve">1.2 </w:t>
      </w:r>
      <w:r w:rsidRPr="00A34EA1">
        <w:rPr>
          <w:rFonts w:eastAsia="宋体"/>
          <w:sz w:val="28"/>
          <w:szCs w:val="28"/>
        </w:rPr>
        <w:t>注意事项</w:t>
      </w:r>
      <w:bookmarkEnd w:id="347"/>
      <w:bookmarkEnd w:id="348"/>
    </w:p>
    <w:p w:rsidR="00D02799" w:rsidRPr="00A34EA1" w:rsidRDefault="00D02799" w:rsidP="00D02799">
      <w:pPr>
        <w:snapToGrid w:val="0"/>
        <w:spacing w:line="400" w:lineRule="exact"/>
        <w:rPr>
          <w:sz w:val="24"/>
        </w:rPr>
      </w:pPr>
      <w:r w:rsidRPr="00A34EA1">
        <w:rPr>
          <w:sz w:val="24"/>
        </w:rPr>
        <w:t xml:space="preserve">2.1 </w:t>
      </w:r>
      <w:r w:rsidRPr="00A34EA1">
        <w:rPr>
          <w:sz w:val="24"/>
        </w:rPr>
        <w:t>系数表中未涉及产品的产排污系数</w:t>
      </w:r>
    </w:p>
    <w:p w:rsidR="00D02799" w:rsidRPr="00A34EA1" w:rsidRDefault="00D02799" w:rsidP="00D02799">
      <w:pPr>
        <w:snapToGrid w:val="0"/>
        <w:spacing w:line="400" w:lineRule="exact"/>
        <w:ind w:firstLineChars="197" w:firstLine="473"/>
        <w:rPr>
          <w:sz w:val="24"/>
        </w:rPr>
      </w:pPr>
      <w:r w:rsidRPr="00A34EA1">
        <w:rPr>
          <w:rFonts w:hint="eastAsia"/>
          <w:sz w:val="24"/>
        </w:rPr>
        <w:t>1</w:t>
      </w:r>
      <w:r w:rsidRPr="00A34EA1">
        <w:rPr>
          <w:rFonts w:hint="eastAsia"/>
          <w:sz w:val="24"/>
        </w:rPr>
        <w:t>）</w:t>
      </w:r>
      <w:r w:rsidRPr="00A34EA1">
        <w:rPr>
          <w:b/>
          <w:sz w:val="24"/>
        </w:rPr>
        <w:t>晶圆片（基片），</w:t>
      </w:r>
      <w:r w:rsidRPr="00A34EA1">
        <w:rPr>
          <w:sz w:val="24"/>
        </w:rPr>
        <w:t>晶圆片请查</w:t>
      </w:r>
      <w:r w:rsidRPr="00A34EA1">
        <w:rPr>
          <w:sz w:val="24"/>
        </w:rPr>
        <w:t>4053</w:t>
      </w:r>
      <w:r w:rsidRPr="00A34EA1">
        <w:rPr>
          <w:sz w:val="24"/>
        </w:rPr>
        <w:t>集成电路制造业产排污系数使用手册。</w:t>
      </w:r>
    </w:p>
    <w:p w:rsidR="00D02799" w:rsidRPr="00A34EA1" w:rsidRDefault="00D02799" w:rsidP="00D02799">
      <w:pPr>
        <w:snapToGrid w:val="0"/>
        <w:spacing w:line="400" w:lineRule="exact"/>
        <w:ind w:firstLineChars="197" w:firstLine="473"/>
        <w:rPr>
          <w:sz w:val="24"/>
        </w:rPr>
      </w:pPr>
      <w:r w:rsidRPr="00A34EA1">
        <w:rPr>
          <w:rFonts w:hint="eastAsia"/>
          <w:sz w:val="24"/>
        </w:rPr>
        <w:t>2</w:t>
      </w:r>
      <w:r w:rsidRPr="00A34EA1">
        <w:rPr>
          <w:rFonts w:hint="eastAsia"/>
          <w:sz w:val="24"/>
        </w:rPr>
        <w:t>）</w:t>
      </w:r>
      <w:r w:rsidRPr="00A34EA1">
        <w:rPr>
          <w:b/>
          <w:sz w:val="24"/>
        </w:rPr>
        <w:t>发光二极管，</w:t>
      </w:r>
      <w:r w:rsidRPr="00A34EA1">
        <w:rPr>
          <w:sz w:val="24"/>
        </w:rPr>
        <w:t>发光二极管请查</w:t>
      </w:r>
      <w:r w:rsidRPr="00A34EA1">
        <w:rPr>
          <w:sz w:val="24"/>
        </w:rPr>
        <w:t>4059</w:t>
      </w:r>
      <w:r w:rsidRPr="00A34EA1">
        <w:rPr>
          <w:sz w:val="24"/>
        </w:rPr>
        <w:t>光电子器件及其他电子器件制造业产排污系数使用手册。</w:t>
      </w:r>
    </w:p>
    <w:p w:rsidR="00D02799" w:rsidRPr="00A34EA1" w:rsidRDefault="00D02799" w:rsidP="00D02799">
      <w:pPr>
        <w:snapToGrid w:val="0"/>
        <w:spacing w:line="400" w:lineRule="exact"/>
        <w:ind w:firstLineChars="197" w:firstLine="473"/>
        <w:rPr>
          <w:sz w:val="24"/>
        </w:rPr>
      </w:pPr>
      <w:r w:rsidRPr="00A34EA1">
        <w:rPr>
          <w:rFonts w:hint="eastAsia"/>
          <w:sz w:val="24"/>
        </w:rPr>
        <w:t>3</w:t>
      </w:r>
      <w:r w:rsidRPr="00A34EA1">
        <w:rPr>
          <w:rFonts w:hint="eastAsia"/>
          <w:sz w:val="24"/>
        </w:rPr>
        <w:t>）</w:t>
      </w:r>
      <w:r w:rsidRPr="00A34EA1">
        <w:rPr>
          <w:b/>
          <w:sz w:val="24"/>
        </w:rPr>
        <w:t>半导体分立器件封装后单独测试的产品。</w:t>
      </w:r>
      <w:r w:rsidRPr="00A34EA1">
        <w:rPr>
          <w:sz w:val="24"/>
        </w:rPr>
        <w:t>普查时，如果某企业只做半导体分立器件封装测试（成品测试），该企业相应污染源污染物产排污系数为零。</w:t>
      </w:r>
    </w:p>
    <w:p w:rsidR="00D02799" w:rsidRPr="00A34EA1" w:rsidRDefault="00D02799" w:rsidP="00D02799">
      <w:pPr>
        <w:snapToGrid w:val="0"/>
        <w:spacing w:line="400" w:lineRule="exact"/>
        <w:ind w:firstLineChars="197" w:firstLine="473"/>
        <w:rPr>
          <w:sz w:val="24"/>
        </w:rPr>
      </w:pPr>
      <w:r w:rsidRPr="00A34EA1">
        <w:rPr>
          <w:rFonts w:hint="eastAsia"/>
          <w:sz w:val="24"/>
        </w:rPr>
        <w:t>4</w:t>
      </w:r>
      <w:r w:rsidRPr="00A34EA1">
        <w:rPr>
          <w:rFonts w:hint="eastAsia"/>
          <w:sz w:val="24"/>
        </w:rPr>
        <w:t>）</w:t>
      </w:r>
      <w:r w:rsidRPr="00A34EA1">
        <w:rPr>
          <w:sz w:val="24"/>
        </w:rPr>
        <w:t>如果被普查企业产品不属于本手册范围内，应先查寻本行业其它产排污系数手册，如没有，再查寻其它行业产排污系数手册。</w:t>
      </w:r>
    </w:p>
    <w:p w:rsidR="00D02799" w:rsidRPr="00A34EA1" w:rsidRDefault="00D02799" w:rsidP="00D02799">
      <w:pPr>
        <w:snapToGrid w:val="0"/>
        <w:spacing w:line="400" w:lineRule="exact"/>
        <w:ind w:firstLineChars="200" w:firstLine="480"/>
        <w:rPr>
          <w:sz w:val="24"/>
        </w:rPr>
      </w:pPr>
      <w:r w:rsidRPr="00A34EA1">
        <w:rPr>
          <w:sz w:val="24"/>
        </w:rPr>
        <w:t>例</w:t>
      </w:r>
      <w:r w:rsidRPr="00A34EA1">
        <w:rPr>
          <w:sz w:val="24"/>
        </w:rPr>
        <w:t>1</w:t>
      </w:r>
      <w:r w:rsidRPr="00A34EA1">
        <w:rPr>
          <w:sz w:val="24"/>
        </w:rPr>
        <w:t>：某半导体器件制造企业生产半导体分立器件芯片和集成电路芯片，普查时应分为两类，集成电路芯片所对应的产排污系数在本手册中没有，需要先查找电子行业其它产排污系数手册是否有，如在</w:t>
      </w:r>
      <w:r w:rsidRPr="00A34EA1">
        <w:rPr>
          <w:sz w:val="24"/>
        </w:rPr>
        <w:t>4053</w:t>
      </w:r>
      <w:r w:rsidRPr="00A34EA1">
        <w:rPr>
          <w:sz w:val="24"/>
        </w:rPr>
        <w:t>集成电路制造业产排污系数使用手册中可以查找相对应的产排污系数。</w:t>
      </w:r>
    </w:p>
    <w:p w:rsidR="00D02799" w:rsidRPr="00A34EA1" w:rsidRDefault="00D02799" w:rsidP="00D02799">
      <w:pPr>
        <w:snapToGrid w:val="0"/>
        <w:spacing w:line="400" w:lineRule="exact"/>
        <w:ind w:firstLineChars="200" w:firstLine="480"/>
        <w:rPr>
          <w:sz w:val="24"/>
        </w:rPr>
      </w:pPr>
      <w:r w:rsidRPr="00A34EA1">
        <w:rPr>
          <w:sz w:val="24"/>
        </w:rPr>
        <w:t>例</w:t>
      </w:r>
      <w:r w:rsidRPr="00A34EA1">
        <w:rPr>
          <w:sz w:val="24"/>
        </w:rPr>
        <w:t>2</w:t>
      </w:r>
      <w:r w:rsidRPr="00A34EA1">
        <w:rPr>
          <w:sz w:val="24"/>
        </w:rPr>
        <w:t>：如果被普查企业生产晶圆片（基片），本手册产品没有，需要先查找电子行业其它产排污系数手册是否有，如在</w:t>
      </w:r>
      <w:r w:rsidRPr="00A34EA1">
        <w:rPr>
          <w:sz w:val="24"/>
        </w:rPr>
        <w:t>4053</w:t>
      </w:r>
      <w:r w:rsidRPr="00A34EA1">
        <w:rPr>
          <w:sz w:val="24"/>
        </w:rPr>
        <w:t>集成电路制造业产排污系数使用手册中可以查找相对应的产排污系数。</w:t>
      </w:r>
    </w:p>
    <w:p w:rsidR="00D02799" w:rsidRPr="00A34EA1" w:rsidRDefault="00D02799" w:rsidP="00D02799">
      <w:pPr>
        <w:snapToGrid w:val="0"/>
        <w:spacing w:line="400" w:lineRule="exact"/>
        <w:rPr>
          <w:sz w:val="24"/>
        </w:rPr>
      </w:pPr>
      <w:r w:rsidRPr="00A34EA1">
        <w:rPr>
          <w:sz w:val="24"/>
        </w:rPr>
        <w:t xml:space="preserve">2.2 </w:t>
      </w:r>
      <w:r w:rsidRPr="00A34EA1">
        <w:rPr>
          <w:sz w:val="24"/>
        </w:rPr>
        <w:t>生产非单一产品企业污染物产排量核算</w:t>
      </w:r>
    </w:p>
    <w:p w:rsidR="00D02799" w:rsidRPr="00A34EA1" w:rsidRDefault="00D02799" w:rsidP="00D02799">
      <w:pPr>
        <w:snapToGrid w:val="0"/>
        <w:spacing w:line="400" w:lineRule="exact"/>
        <w:ind w:firstLineChars="197" w:firstLine="473"/>
        <w:rPr>
          <w:sz w:val="24"/>
        </w:rPr>
      </w:pPr>
      <w:r w:rsidRPr="00A34EA1">
        <w:rPr>
          <w:sz w:val="24"/>
        </w:rPr>
        <w:t>如果被普查企业存在多个产品，应分别按照系数表中所对应的产排污系数进行计算。</w:t>
      </w:r>
    </w:p>
    <w:p w:rsidR="00D02799" w:rsidRPr="00A34EA1" w:rsidRDefault="00D02799" w:rsidP="00D02799">
      <w:pPr>
        <w:snapToGrid w:val="0"/>
        <w:spacing w:line="400" w:lineRule="exact"/>
        <w:ind w:firstLineChars="200" w:firstLine="480"/>
        <w:rPr>
          <w:sz w:val="24"/>
        </w:rPr>
      </w:pPr>
      <w:r w:rsidRPr="00A34EA1">
        <w:rPr>
          <w:sz w:val="24"/>
        </w:rPr>
        <w:t>例</w:t>
      </w:r>
      <w:r w:rsidRPr="00A34EA1">
        <w:rPr>
          <w:sz w:val="24"/>
        </w:rPr>
        <w:t>1</w:t>
      </w:r>
      <w:r w:rsidRPr="00A34EA1">
        <w:rPr>
          <w:sz w:val="24"/>
        </w:rPr>
        <w:t>：某半导体分立器件制造企业既有分立器件芯片产品（拥有分立器件的前工序（芯片制造））又有分立器件成品（拥有分立器件的后工序（封装制造）），此情况下则必须将产品分为两类，一类是器件芯片，另一类是分立器件，分别按照系数表中</w:t>
      </w:r>
      <w:r w:rsidRPr="00A34EA1">
        <w:rPr>
          <w:sz w:val="24"/>
        </w:rPr>
        <w:lastRenderedPageBreak/>
        <w:t>所对应的产排污系数进行计算。</w:t>
      </w:r>
    </w:p>
    <w:p w:rsidR="00D02799" w:rsidRPr="00A34EA1" w:rsidRDefault="00D02799" w:rsidP="00D02799">
      <w:pPr>
        <w:snapToGrid w:val="0"/>
        <w:spacing w:line="400" w:lineRule="exact"/>
        <w:ind w:firstLineChars="200" w:firstLine="480"/>
        <w:rPr>
          <w:sz w:val="24"/>
        </w:rPr>
      </w:pPr>
      <w:r w:rsidRPr="00A34EA1">
        <w:rPr>
          <w:sz w:val="24"/>
        </w:rPr>
        <w:t>例</w:t>
      </w:r>
      <w:r w:rsidRPr="00A34EA1">
        <w:rPr>
          <w:sz w:val="24"/>
        </w:rPr>
        <w:t>2</w:t>
      </w:r>
      <w:r w:rsidRPr="00A34EA1">
        <w:rPr>
          <w:sz w:val="24"/>
        </w:rPr>
        <w:t>：某半导体分立器件制造企业生产分立器件芯片有不同尺寸规格（如有</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sz w:val="24"/>
          </w:rPr>
          <w:t>3</w:t>
        </w:r>
        <w:r w:rsidRPr="00A34EA1">
          <w:rPr>
            <w:sz w:val="24"/>
          </w:rPr>
          <w:t>英寸</w:t>
        </w:r>
      </w:smartTag>
      <w:r w:rsidRPr="00A34EA1">
        <w:rPr>
          <w:sz w:val="24"/>
        </w:rPr>
        <w:t>、</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24"/>
          </w:rPr>
          <w:t>4</w:t>
        </w:r>
        <w:r w:rsidRPr="00A34EA1">
          <w:rPr>
            <w:sz w:val="24"/>
          </w:rPr>
          <w:t>英寸</w:t>
        </w:r>
      </w:smartTag>
      <w:r w:rsidRPr="00A34EA1">
        <w:rPr>
          <w:sz w:val="24"/>
        </w:rPr>
        <w:t>和</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24"/>
          </w:rPr>
          <w:t>6</w:t>
        </w:r>
        <w:r w:rsidRPr="00A34EA1">
          <w:rPr>
            <w:sz w:val="24"/>
          </w:rPr>
          <w:t>英寸</w:t>
        </w:r>
      </w:smartTag>
      <w:r w:rsidRPr="00A34EA1">
        <w:rPr>
          <w:sz w:val="24"/>
        </w:rPr>
        <w:t>），在选择产排污系数时应了解其不同尺寸的产品产量，即：应分为</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sz w:val="24"/>
          </w:rPr>
          <w:t>3</w:t>
        </w:r>
        <w:r w:rsidRPr="00A34EA1">
          <w:rPr>
            <w:sz w:val="24"/>
          </w:rPr>
          <w:t>英寸</w:t>
        </w:r>
      </w:smartTag>
      <w:r w:rsidRPr="00A34EA1">
        <w:rPr>
          <w:sz w:val="24"/>
        </w:rPr>
        <w:t>、</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24"/>
          </w:rPr>
          <w:t>4</w:t>
        </w:r>
        <w:r w:rsidRPr="00A34EA1">
          <w:rPr>
            <w:sz w:val="24"/>
          </w:rPr>
          <w:t>英寸</w:t>
        </w:r>
      </w:smartTag>
      <w:r w:rsidRPr="00A34EA1">
        <w:rPr>
          <w:sz w:val="24"/>
        </w:rPr>
        <w:t>的产品产量和</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24"/>
          </w:rPr>
          <w:t>6</w:t>
        </w:r>
        <w:r w:rsidRPr="00A34EA1">
          <w:rPr>
            <w:sz w:val="24"/>
          </w:rPr>
          <w:t>英寸</w:t>
        </w:r>
      </w:smartTag>
      <w:r w:rsidRPr="00A34EA1">
        <w:rPr>
          <w:sz w:val="24"/>
        </w:rPr>
        <w:t>的产品产量分别计算。</w:t>
      </w:r>
    </w:p>
    <w:p w:rsidR="00D02799" w:rsidRPr="00A34EA1" w:rsidRDefault="00D02799" w:rsidP="00D02799">
      <w:pPr>
        <w:snapToGrid w:val="0"/>
        <w:spacing w:line="400" w:lineRule="exact"/>
        <w:rPr>
          <w:sz w:val="24"/>
        </w:rPr>
      </w:pPr>
      <w:r w:rsidRPr="00A34EA1">
        <w:rPr>
          <w:sz w:val="24"/>
        </w:rPr>
        <w:t xml:space="preserve">2.3 </w:t>
      </w:r>
      <w:r w:rsidRPr="00A34EA1">
        <w:rPr>
          <w:sz w:val="24"/>
        </w:rPr>
        <w:t>无组织排放的说明</w:t>
      </w:r>
    </w:p>
    <w:p w:rsidR="00D02799" w:rsidRPr="00A34EA1" w:rsidRDefault="00D02799" w:rsidP="00D02799">
      <w:pPr>
        <w:snapToGrid w:val="0"/>
        <w:spacing w:line="400" w:lineRule="exact"/>
        <w:ind w:firstLineChars="200" w:firstLine="480"/>
        <w:rPr>
          <w:sz w:val="24"/>
        </w:rPr>
      </w:pPr>
      <w:r w:rsidRPr="00A34EA1">
        <w:rPr>
          <w:sz w:val="24"/>
        </w:rPr>
        <w:t>本手册只给出本行业工业污染物的有组织排放的产排污系数，不包括无组织排放的产排污系数。</w:t>
      </w:r>
    </w:p>
    <w:p w:rsidR="00D02799" w:rsidRPr="00A34EA1" w:rsidRDefault="00D02799" w:rsidP="00D02799">
      <w:pPr>
        <w:snapToGrid w:val="0"/>
        <w:spacing w:line="400" w:lineRule="exact"/>
        <w:rPr>
          <w:sz w:val="24"/>
        </w:rPr>
      </w:pPr>
      <w:r w:rsidRPr="00A34EA1">
        <w:rPr>
          <w:sz w:val="24"/>
        </w:rPr>
        <w:t xml:space="preserve">2.4 </w:t>
      </w:r>
      <w:r w:rsidRPr="00A34EA1">
        <w:rPr>
          <w:sz w:val="24"/>
        </w:rPr>
        <w:t>产污系数和排污系数的说明</w:t>
      </w:r>
    </w:p>
    <w:p w:rsidR="00D02799" w:rsidRPr="00A34EA1" w:rsidRDefault="00D02799" w:rsidP="00D02799">
      <w:pPr>
        <w:snapToGrid w:val="0"/>
        <w:spacing w:line="400" w:lineRule="exact"/>
        <w:rPr>
          <w:rFonts w:eastAsia="黑体"/>
          <w:sz w:val="24"/>
        </w:rPr>
      </w:pPr>
      <w:smartTag w:uri="urn:schemas-microsoft-com:office:smarttags" w:element="chsdate">
        <w:smartTagPr>
          <w:attr w:name="Year" w:val="1899"/>
          <w:attr w:name="Month" w:val="12"/>
          <w:attr w:name="Day" w:val="30"/>
          <w:attr w:name="IsLunarDate" w:val="False"/>
          <w:attr w:name="IsROCDate" w:val="False"/>
        </w:smartTagPr>
        <w:r w:rsidRPr="00A34EA1">
          <w:rPr>
            <w:rFonts w:eastAsia="黑体"/>
            <w:sz w:val="24"/>
          </w:rPr>
          <w:t>2.4.1</w:t>
        </w:r>
      </w:smartTag>
      <w:r w:rsidRPr="00A34EA1">
        <w:rPr>
          <w:sz w:val="24"/>
        </w:rPr>
        <w:t>产污系数取值</w:t>
      </w:r>
    </w:p>
    <w:p w:rsidR="00D02799" w:rsidRPr="00A34EA1" w:rsidRDefault="00D02799" w:rsidP="00D02799">
      <w:pPr>
        <w:snapToGrid w:val="0"/>
        <w:spacing w:line="400" w:lineRule="exact"/>
        <w:ind w:firstLineChars="196" w:firstLine="472"/>
        <w:rPr>
          <w:b/>
          <w:sz w:val="24"/>
        </w:rPr>
      </w:pPr>
      <w:r w:rsidRPr="00A34EA1">
        <w:rPr>
          <w:rFonts w:hint="eastAsia"/>
          <w:b/>
          <w:sz w:val="24"/>
        </w:rPr>
        <w:t>1</w:t>
      </w:r>
      <w:r w:rsidRPr="00A34EA1">
        <w:rPr>
          <w:rFonts w:hint="eastAsia"/>
          <w:b/>
          <w:sz w:val="24"/>
        </w:rPr>
        <w:t>）</w:t>
      </w:r>
      <w:r w:rsidRPr="00A34EA1">
        <w:rPr>
          <w:b/>
          <w:sz w:val="24"/>
        </w:rPr>
        <w:t>如果封装制造企业不使用电镀工艺时，</w:t>
      </w:r>
    </w:p>
    <w:p w:rsidR="00D02799" w:rsidRPr="00A34EA1" w:rsidRDefault="00D02799" w:rsidP="00D02799">
      <w:pPr>
        <w:snapToGrid w:val="0"/>
        <w:spacing w:line="400" w:lineRule="exact"/>
        <w:ind w:firstLineChars="200" w:firstLine="480"/>
        <w:rPr>
          <w:sz w:val="24"/>
        </w:rPr>
      </w:pPr>
      <w:r w:rsidRPr="00A34EA1">
        <w:rPr>
          <w:sz w:val="24"/>
        </w:rPr>
        <w:t>分立器件的工业废水量、化学需氧量、铅的产排污系数均为零。</w:t>
      </w:r>
    </w:p>
    <w:p w:rsidR="00D02799" w:rsidRPr="00A34EA1" w:rsidRDefault="00D02799" w:rsidP="00D02799">
      <w:pPr>
        <w:snapToGrid w:val="0"/>
        <w:spacing w:line="400" w:lineRule="exact"/>
        <w:rPr>
          <w:rFonts w:eastAsia="黑体"/>
          <w:sz w:val="24"/>
        </w:rPr>
      </w:pPr>
      <w:smartTag w:uri="urn:schemas-microsoft-com:office:smarttags" w:element="chsdate">
        <w:smartTagPr>
          <w:attr w:name="Year" w:val="1899"/>
          <w:attr w:name="Month" w:val="12"/>
          <w:attr w:name="Day" w:val="30"/>
          <w:attr w:name="IsLunarDate" w:val="False"/>
          <w:attr w:name="IsROCDate" w:val="False"/>
        </w:smartTagPr>
        <w:r w:rsidRPr="00A34EA1">
          <w:rPr>
            <w:rFonts w:eastAsia="黑体"/>
            <w:sz w:val="24"/>
          </w:rPr>
          <w:t>2.4.2</w:t>
        </w:r>
      </w:smartTag>
      <w:r w:rsidRPr="00A34EA1">
        <w:rPr>
          <w:sz w:val="24"/>
        </w:rPr>
        <w:t>排污系数取值</w:t>
      </w:r>
    </w:p>
    <w:p w:rsidR="00D02799" w:rsidRPr="00A34EA1" w:rsidRDefault="00D02799" w:rsidP="00D02799">
      <w:pPr>
        <w:snapToGrid w:val="0"/>
        <w:spacing w:line="400" w:lineRule="exact"/>
        <w:ind w:firstLineChars="196" w:firstLine="472"/>
        <w:rPr>
          <w:b/>
          <w:sz w:val="24"/>
        </w:rPr>
      </w:pPr>
      <w:r w:rsidRPr="00A34EA1">
        <w:rPr>
          <w:rFonts w:hint="eastAsia"/>
          <w:b/>
          <w:sz w:val="24"/>
        </w:rPr>
        <w:t>1</w:t>
      </w:r>
      <w:r w:rsidRPr="00A34EA1">
        <w:rPr>
          <w:rFonts w:hint="eastAsia"/>
          <w:b/>
          <w:sz w:val="24"/>
        </w:rPr>
        <w:t>）</w:t>
      </w:r>
      <w:r w:rsidRPr="00A34EA1">
        <w:rPr>
          <w:b/>
          <w:sz w:val="24"/>
        </w:rPr>
        <w:t>当普查企业无任何末端治理技术（方法、设施）时，其排污系数取值与产污系数相同。</w:t>
      </w:r>
    </w:p>
    <w:p w:rsidR="00D02799" w:rsidRPr="00A34EA1" w:rsidRDefault="00D02799" w:rsidP="00D02799">
      <w:pPr>
        <w:snapToGrid w:val="0"/>
        <w:spacing w:line="400" w:lineRule="exact"/>
        <w:ind w:firstLineChars="196" w:firstLine="472"/>
        <w:rPr>
          <w:b/>
          <w:sz w:val="24"/>
        </w:rPr>
      </w:pPr>
      <w:r w:rsidRPr="00A34EA1">
        <w:rPr>
          <w:rFonts w:hint="eastAsia"/>
          <w:b/>
          <w:sz w:val="24"/>
        </w:rPr>
        <w:t>2</w:t>
      </w:r>
      <w:r w:rsidRPr="00A34EA1">
        <w:rPr>
          <w:rFonts w:hint="eastAsia"/>
          <w:b/>
          <w:sz w:val="24"/>
        </w:rPr>
        <w:t>）</w:t>
      </w:r>
      <w:r w:rsidRPr="00A34EA1">
        <w:rPr>
          <w:b/>
          <w:sz w:val="24"/>
        </w:rPr>
        <w:t>如普查产品所采用的末端治理技术（方法、设施）不在产排污系数表范围内，则其排污系数取值按照以下原则处理：</w:t>
      </w:r>
    </w:p>
    <w:p w:rsidR="00D02799" w:rsidRPr="00A34EA1" w:rsidRDefault="00D02799" w:rsidP="00D02799">
      <w:pPr>
        <w:snapToGrid w:val="0"/>
        <w:spacing w:line="400" w:lineRule="exact"/>
        <w:ind w:firstLineChars="200" w:firstLine="480"/>
        <w:rPr>
          <w:sz w:val="24"/>
        </w:rPr>
      </w:pPr>
      <w:r w:rsidRPr="00A34EA1">
        <w:rPr>
          <w:sz w:val="24"/>
        </w:rPr>
        <w:t>对于废水处理方法中化学混凝法、化学混凝沉淀法、中和法、化学沉淀法等，按照相同结果取值。</w:t>
      </w:r>
    </w:p>
    <w:p w:rsidR="00D02799" w:rsidRPr="00A34EA1" w:rsidRDefault="00D02799" w:rsidP="00D02799">
      <w:pPr>
        <w:snapToGrid w:val="0"/>
        <w:spacing w:line="400" w:lineRule="exact"/>
        <w:ind w:firstLineChars="200" w:firstLine="480"/>
        <w:rPr>
          <w:sz w:val="24"/>
        </w:rPr>
      </w:pPr>
      <w:r w:rsidRPr="00A34EA1">
        <w:rPr>
          <w:sz w:val="24"/>
        </w:rPr>
        <w:t>对于废气处理方法中的吸收法、吸附法等，按照相同结果取值。</w:t>
      </w:r>
    </w:p>
    <w:p w:rsidR="00D02799" w:rsidRPr="00A34EA1" w:rsidRDefault="00D02799" w:rsidP="00D02799">
      <w:pPr>
        <w:snapToGrid w:val="0"/>
        <w:spacing w:line="400" w:lineRule="exact"/>
        <w:rPr>
          <w:sz w:val="24"/>
        </w:rPr>
      </w:pPr>
      <w:r w:rsidRPr="00A34EA1">
        <w:rPr>
          <w:sz w:val="24"/>
        </w:rPr>
        <w:t xml:space="preserve">2.5 </w:t>
      </w:r>
      <w:r w:rsidRPr="00A34EA1">
        <w:rPr>
          <w:sz w:val="24"/>
        </w:rPr>
        <w:t>其他需要说明的问题</w:t>
      </w:r>
    </w:p>
    <w:p w:rsidR="00D02799" w:rsidRPr="00A34EA1" w:rsidRDefault="00D02799" w:rsidP="00D02799">
      <w:pPr>
        <w:snapToGrid w:val="0"/>
        <w:spacing w:line="400" w:lineRule="exact"/>
        <w:ind w:firstLineChars="197" w:firstLine="473"/>
        <w:rPr>
          <w:sz w:val="24"/>
        </w:rPr>
      </w:pPr>
      <w:r w:rsidRPr="00A34EA1">
        <w:rPr>
          <w:rFonts w:hint="eastAsia"/>
          <w:sz w:val="24"/>
        </w:rPr>
        <w:t>1</w:t>
      </w:r>
      <w:r w:rsidRPr="00A34EA1">
        <w:rPr>
          <w:rFonts w:hint="eastAsia"/>
          <w:sz w:val="24"/>
        </w:rPr>
        <w:t>）</w:t>
      </w:r>
      <w:r w:rsidRPr="00A34EA1">
        <w:rPr>
          <w:sz w:val="24"/>
        </w:rPr>
        <w:t>半导体分立器件制造分为两类：器件芯片制造（前工序）和器件封装制造（后工序）。采用器件芯片制造工艺生产的产品，统称为器件芯片，采用器件封装制造生产的产品统称为分立器件。</w:t>
      </w:r>
    </w:p>
    <w:p w:rsidR="00D02799" w:rsidRPr="00A34EA1" w:rsidRDefault="00D02799" w:rsidP="00D02799">
      <w:pPr>
        <w:snapToGrid w:val="0"/>
        <w:spacing w:line="400" w:lineRule="exact"/>
        <w:ind w:firstLineChars="197" w:firstLine="473"/>
        <w:rPr>
          <w:sz w:val="24"/>
        </w:rPr>
      </w:pPr>
      <w:r w:rsidRPr="00A34EA1">
        <w:rPr>
          <w:rFonts w:hint="eastAsia"/>
          <w:sz w:val="24"/>
        </w:rPr>
        <w:t>2</w:t>
      </w:r>
      <w:r w:rsidRPr="00A34EA1">
        <w:rPr>
          <w:rFonts w:hint="eastAsia"/>
          <w:sz w:val="24"/>
        </w:rPr>
        <w:t>）</w:t>
      </w:r>
      <w:r w:rsidRPr="00A34EA1">
        <w:rPr>
          <w:sz w:val="24"/>
        </w:rPr>
        <w:t>针对半导体材料的不同，本手册将器件芯片分为两类：器件芯片（包括硅材料、锗材料）和化合物材料器件芯片（包括砷化镓材料、氮化镓材料等）。</w:t>
      </w:r>
    </w:p>
    <w:p w:rsidR="00D02799" w:rsidRPr="00A34EA1" w:rsidRDefault="00D02799" w:rsidP="00D02799">
      <w:pPr>
        <w:snapToGrid w:val="0"/>
        <w:spacing w:line="400" w:lineRule="exact"/>
        <w:ind w:firstLineChars="197" w:firstLine="473"/>
        <w:rPr>
          <w:sz w:val="24"/>
        </w:rPr>
      </w:pPr>
      <w:r w:rsidRPr="00A34EA1">
        <w:rPr>
          <w:rFonts w:hint="eastAsia"/>
          <w:sz w:val="24"/>
        </w:rPr>
        <w:t>3</w:t>
      </w:r>
      <w:r w:rsidRPr="00A34EA1">
        <w:rPr>
          <w:rFonts w:hint="eastAsia"/>
          <w:sz w:val="24"/>
        </w:rPr>
        <w:t>）</w:t>
      </w:r>
      <w:r w:rsidRPr="00A34EA1">
        <w:rPr>
          <w:sz w:val="24"/>
        </w:rPr>
        <w:t>器件芯片制造企业，注意核查器件芯片数量及其尺寸规格。器件芯片有多种尺寸规格，一般分为</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sz w:val="24"/>
          </w:rPr>
          <w:t>3</w:t>
        </w:r>
        <w:r w:rsidRPr="00A34EA1">
          <w:rPr>
            <w:sz w:val="24"/>
          </w:rPr>
          <w:t>英寸</w:t>
        </w:r>
      </w:smartTag>
      <w:r w:rsidRPr="00A34EA1">
        <w:rPr>
          <w:sz w:val="24"/>
        </w:rPr>
        <w:t>、</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24"/>
          </w:rPr>
          <w:t>4</w:t>
        </w:r>
        <w:r w:rsidRPr="00A34EA1">
          <w:rPr>
            <w:sz w:val="24"/>
          </w:rPr>
          <w:t>英寸</w:t>
        </w:r>
      </w:smartTag>
      <w:r w:rsidRPr="00A34EA1">
        <w:rPr>
          <w:sz w:val="24"/>
        </w:rPr>
        <w:t>、</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sz w:val="24"/>
          </w:rPr>
          <w:t>5</w:t>
        </w:r>
        <w:r w:rsidRPr="00A34EA1">
          <w:rPr>
            <w:sz w:val="24"/>
          </w:rPr>
          <w:t>英寸</w:t>
        </w:r>
      </w:smartTag>
      <w:r w:rsidRPr="00A34EA1">
        <w:rPr>
          <w:sz w:val="24"/>
        </w:rPr>
        <w:t>和</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24"/>
          </w:rPr>
          <w:t>6</w:t>
        </w:r>
        <w:r w:rsidRPr="00A34EA1">
          <w:rPr>
            <w:sz w:val="24"/>
          </w:rPr>
          <w:t>英寸</w:t>
        </w:r>
      </w:smartTag>
      <w:r w:rsidRPr="00A34EA1">
        <w:rPr>
          <w:sz w:val="24"/>
        </w:rPr>
        <w:t>等规格。如果企业产品（芯片）尺寸不分，按</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24"/>
          </w:rPr>
          <w:t>4</w:t>
        </w:r>
        <w:r w:rsidRPr="00A34EA1">
          <w:rPr>
            <w:sz w:val="24"/>
          </w:rPr>
          <w:t>英寸</w:t>
        </w:r>
      </w:smartTag>
      <w:r w:rsidRPr="00A34EA1">
        <w:rPr>
          <w:sz w:val="24"/>
        </w:rPr>
        <w:t>考虑。</w:t>
      </w:r>
    </w:p>
    <w:p w:rsidR="00D02799" w:rsidRPr="00A34EA1" w:rsidRDefault="00D02799" w:rsidP="00D02799">
      <w:pPr>
        <w:snapToGrid w:val="0"/>
        <w:spacing w:line="400" w:lineRule="exact"/>
        <w:ind w:firstLineChars="199" w:firstLine="478"/>
        <w:rPr>
          <w:sz w:val="24"/>
        </w:rPr>
      </w:pPr>
    </w:p>
    <w:p w:rsidR="00D02799" w:rsidRPr="00A34EA1" w:rsidRDefault="00D02799" w:rsidP="00D02799">
      <w:pPr>
        <w:snapToGrid w:val="0"/>
        <w:spacing w:line="400" w:lineRule="exact"/>
        <w:ind w:firstLineChars="199" w:firstLine="478"/>
        <w:rPr>
          <w:sz w:val="24"/>
        </w:rPr>
      </w:pPr>
    </w:p>
    <w:p w:rsidR="00D02799" w:rsidRPr="00A34EA1" w:rsidRDefault="00D02799" w:rsidP="00D02799">
      <w:pPr>
        <w:snapToGrid w:val="0"/>
        <w:spacing w:line="440" w:lineRule="atLeast"/>
        <w:rPr>
          <w:rFonts w:eastAsia="黑体"/>
          <w:sz w:val="32"/>
          <w:szCs w:val="32"/>
        </w:rPr>
        <w:sectPr w:rsidR="00D02799" w:rsidRPr="00A34EA1" w:rsidSect="006B3D61">
          <w:footerReference w:type="first" r:id="rId22"/>
          <w:pgSz w:w="11906" w:h="16838"/>
          <w:pgMar w:top="1418" w:right="1418" w:bottom="1418" w:left="1701" w:header="851" w:footer="992" w:gutter="0"/>
          <w:cols w:space="425"/>
          <w:docGrid w:type="lines" w:linePitch="312"/>
        </w:sectPr>
      </w:pPr>
    </w:p>
    <w:p w:rsidR="00D02799" w:rsidRPr="00A34EA1" w:rsidRDefault="00D02799" w:rsidP="00D02799">
      <w:pPr>
        <w:snapToGrid w:val="0"/>
        <w:spacing w:line="440" w:lineRule="atLeast"/>
        <w:jc w:val="center"/>
        <w:rPr>
          <w:rFonts w:eastAsia="黑体"/>
          <w:sz w:val="32"/>
          <w:szCs w:val="32"/>
        </w:rPr>
      </w:pPr>
      <w:r w:rsidRPr="00A34EA1">
        <w:rPr>
          <w:rFonts w:eastAsia="黑体"/>
          <w:b/>
          <w:sz w:val="32"/>
          <w:szCs w:val="32"/>
        </w:rPr>
        <w:lastRenderedPageBreak/>
        <w:t>4052</w:t>
      </w:r>
      <w:r w:rsidRPr="00A34EA1">
        <w:rPr>
          <w:rFonts w:eastAsia="黑体"/>
          <w:sz w:val="32"/>
          <w:szCs w:val="32"/>
        </w:rPr>
        <w:t xml:space="preserve"> </w:t>
      </w:r>
      <w:r w:rsidRPr="00A34EA1">
        <w:rPr>
          <w:rFonts w:eastAsia="黑体"/>
          <w:sz w:val="32"/>
          <w:szCs w:val="32"/>
        </w:rPr>
        <w:t>半导体分立器件制造行业产排污系数表</w:t>
      </w:r>
    </w:p>
    <w:tbl>
      <w:tblPr>
        <w:tblW w:w="14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1365"/>
        <w:gridCol w:w="1365"/>
        <w:gridCol w:w="1155"/>
        <w:gridCol w:w="2731"/>
        <w:gridCol w:w="1909"/>
        <w:gridCol w:w="1031"/>
        <w:gridCol w:w="2205"/>
        <w:gridCol w:w="1063"/>
      </w:tblGrid>
      <w:tr w:rsidR="00D02799" w:rsidRPr="00A34EA1" w:rsidTr="00477AFB">
        <w:trPr>
          <w:trHeight w:hRule="exact" w:val="340"/>
          <w:jc w:val="center"/>
        </w:trPr>
        <w:tc>
          <w:tcPr>
            <w:tcW w:w="1394"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6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36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5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731"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909"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031"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63"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394"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器件芯片（</w:t>
            </w:r>
            <w:r w:rsidRPr="00A34EA1">
              <w:rPr>
                <w:kern w:val="0"/>
                <w:sz w:val="18"/>
                <w:szCs w:val="18"/>
              </w:rPr>
              <w:t>5"</w:t>
            </w:r>
            <w:r w:rsidRPr="00A34EA1">
              <w:rPr>
                <w:kern w:val="0"/>
                <w:sz w:val="18"/>
                <w:szCs w:val="18"/>
              </w:rPr>
              <w:t>及以上芯片）</w:t>
            </w:r>
            <w:r w:rsidRPr="00A34EA1">
              <w:rPr>
                <w:kern w:val="0"/>
                <w:sz w:val="18"/>
                <w:szCs w:val="18"/>
              </w:rPr>
              <w:t>①</w:t>
            </w:r>
          </w:p>
        </w:tc>
        <w:tc>
          <w:tcPr>
            <w:tcW w:w="136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硅或锗片、光刻胶、刻蚀液</w:t>
            </w:r>
          </w:p>
        </w:tc>
        <w:tc>
          <w:tcPr>
            <w:tcW w:w="136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器件芯片制造</w:t>
            </w:r>
          </w:p>
        </w:tc>
        <w:tc>
          <w:tcPr>
            <w:tcW w:w="115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≥24</w:t>
            </w:r>
            <w:r w:rsidRPr="00A34EA1">
              <w:rPr>
                <w:kern w:val="0"/>
                <w:sz w:val="18"/>
                <w:szCs w:val="18"/>
              </w:rPr>
              <w:t>万片</w:t>
            </w:r>
          </w:p>
        </w:tc>
        <w:tc>
          <w:tcPr>
            <w:tcW w:w="27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90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1.25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90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55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90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38</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11.5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90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38</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11.5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90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4,325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4,325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90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0.95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shd w:val="clear" w:color="auto" w:fill="FFFFFF"/>
            <w:vAlign w:val="center"/>
          </w:tcPr>
          <w:p w:rsidR="00D02799" w:rsidRPr="00A34EA1" w:rsidRDefault="00D02799" w:rsidP="00477AFB">
            <w:pPr>
              <w:widowControl/>
              <w:jc w:val="center"/>
              <w:rPr>
                <w:kern w:val="0"/>
                <w:sz w:val="18"/>
                <w:szCs w:val="18"/>
              </w:rPr>
            </w:pPr>
          </w:p>
        </w:tc>
        <w:tc>
          <w:tcPr>
            <w:tcW w:w="1909" w:type="dxa"/>
            <w:vMerge/>
            <w:shd w:val="clear" w:color="auto" w:fill="FFFFFF"/>
            <w:noWrap/>
            <w:vAlign w:val="center"/>
          </w:tcPr>
          <w:p w:rsidR="00D02799" w:rsidRPr="00A34EA1" w:rsidRDefault="00D02799" w:rsidP="00477AFB">
            <w:pPr>
              <w:widowControl/>
              <w:jc w:val="center"/>
              <w:rPr>
                <w:kern w:val="0"/>
                <w:sz w:val="18"/>
                <w:szCs w:val="18"/>
              </w:rPr>
            </w:pPr>
          </w:p>
        </w:tc>
        <w:tc>
          <w:tcPr>
            <w:tcW w:w="103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0.855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90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2.75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shd w:val="clear" w:color="auto" w:fill="FFFFFF"/>
            <w:vAlign w:val="center"/>
          </w:tcPr>
          <w:p w:rsidR="00D02799" w:rsidRPr="00A34EA1" w:rsidRDefault="00D02799" w:rsidP="00477AFB">
            <w:pPr>
              <w:widowControl/>
              <w:jc w:val="center"/>
              <w:rPr>
                <w:kern w:val="0"/>
                <w:sz w:val="18"/>
                <w:szCs w:val="18"/>
              </w:rPr>
            </w:pPr>
          </w:p>
        </w:tc>
        <w:tc>
          <w:tcPr>
            <w:tcW w:w="1909" w:type="dxa"/>
            <w:vMerge/>
            <w:shd w:val="clear" w:color="auto" w:fill="FFFFFF"/>
            <w:noWrap/>
            <w:vAlign w:val="center"/>
          </w:tcPr>
          <w:p w:rsidR="00D02799" w:rsidRPr="00A34EA1" w:rsidRDefault="00D02799" w:rsidP="00477AFB">
            <w:pPr>
              <w:widowControl/>
              <w:jc w:val="center"/>
              <w:rPr>
                <w:kern w:val="0"/>
                <w:sz w:val="18"/>
                <w:szCs w:val="18"/>
              </w:rPr>
            </w:pPr>
          </w:p>
        </w:tc>
        <w:tc>
          <w:tcPr>
            <w:tcW w:w="103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2.475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90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1.05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shd w:val="clear" w:color="auto" w:fill="FFFFFF"/>
            <w:vAlign w:val="center"/>
          </w:tcPr>
          <w:p w:rsidR="00D02799" w:rsidRPr="00A34EA1" w:rsidRDefault="00D02799" w:rsidP="00477AFB">
            <w:pPr>
              <w:widowControl/>
              <w:jc w:val="center"/>
              <w:rPr>
                <w:kern w:val="0"/>
                <w:sz w:val="18"/>
                <w:szCs w:val="18"/>
              </w:rPr>
            </w:pPr>
          </w:p>
        </w:tc>
        <w:tc>
          <w:tcPr>
            <w:tcW w:w="1909" w:type="dxa"/>
            <w:vMerge/>
            <w:shd w:val="clear" w:color="auto" w:fill="FFFFFF"/>
            <w:noWrap/>
            <w:vAlign w:val="center"/>
          </w:tcPr>
          <w:p w:rsidR="00D02799" w:rsidRPr="00A34EA1" w:rsidRDefault="00D02799" w:rsidP="00477AFB">
            <w:pPr>
              <w:widowControl/>
              <w:jc w:val="center"/>
              <w:rPr>
                <w:kern w:val="0"/>
                <w:sz w:val="18"/>
                <w:szCs w:val="18"/>
              </w:rPr>
            </w:pPr>
          </w:p>
        </w:tc>
        <w:tc>
          <w:tcPr>
            <w:tcW w:w="1031"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0.945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90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27</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2.75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shd w:val="clear" w:color="auto" w:fill="FFFFFF"/>
            <w:vAlign w:val="center"/>
          </w:tcPr>
          <w:p w:rsidR="00D02799" w:rsidRPr="00A34EA1" w:rsidRDefault="00D02799" w:rsidP="00477AFB">
            <w:pPr>
              <w:widowControl/>
              <w:jc w:val="center"/>
              <w:rPr>
                <w:kern w:val="0"/>
                <w:sz w:val="18"/>
                <w:szCs w:val="18"/>
              </w:rPr>
            </w:pPr>
          </w:p>
        </w:tc>
        <w:tc>
          <w:tcPr>
            <w:tcW w:w="1909" w:type="dxa"/>
            <w:vMerge/>
            <w:shd w:val="clear" w:color="auto" w:fill="FFFFFF"/>
            <w:noWrap/>
            <w:vAlign w:val="center"/>
          </w:tcPr>
          <w:p w:rsidR="00D02799" w:rsidRPr="00A34EA1" w:rsidRDefault="00D02799" w:rsidP="00477AFB">
            <w:pPr>
              <w:widowControl/>
              <w:jc w:val="center"/>
              <w:rPr>
                <w:kern w:val="0"/>
                <w:sz w:val="18"/>
                <w:szCs w:val="18"/>
              </w:rPr>
            </w:pPr>
          </w:p>
        </w:tc>
        <w:tc>
          <w:tcPr>
            <w:tcW w:w="103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2.475</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90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34</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vMerge/>
            <w:shd w:val="clear" w:color="auto" w:fill="FFFFFF"/>
            <w:vAlign w:val="center"/>
          </w:tcPr>
          <w:p w:rsidR="00D02799" w:rsidRPr="00A34EA1" w:rsidRDefault="00D02799" w:rsidP="00477AFB">
            <w:pPr>
              <w:widowControl/>
              <w:jc w:val="center"/>
              <w:rPr>
                <w:kern w:val="0"/>
                <w:sz w:val="18"/>
                <w:szCs w:val="18"/>
              </w:rPr>
            </w:pPr>
          </w:p>
        </w:tc>
        <w:tc>
          <w:tcPr>
            <w:tcW w:w="1909" w:type="dxa"/>
            <w:vMerge/>
            <w:shd w:val="clear" w:color="auto" w:fill="FFFFFF"/>
            <w:noWrap/>
            <w:vAlign w:val="center"/>
          </w:tcPr>
          <w:p w:rsidR="00D02799" w:rsidRPr="00A34EA1" w:rsidRDefault="00D02799" w:rsidP="00477AFB">
            <w:pPr>
              <w:widowControl/>
              <w:jc w:val="center"/>
              <w:rPr>
                <w:kern w:val="0"/>
                <w:sz w:val="18"/>
                <w:szCs w:val="18"/>
              </w:rPr>
            </w:pPr>
          </w:p>
        </w:tc>
        <w:tc>
          <w:tcPr>
            <w:tcW w:w="103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5.4</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90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0.4</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90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0.105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394"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365" w:type="dxa"/>
            <w:vMerge/>
            <w:shd w:val="clear" w:color="auto" w:fill="auto"/>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731"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90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3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630" w:hangingChars="350" w:hanging="630"/>
        <w:jc w:val="left"/>
        <w:rPr>
          <w:kern w:val="0"/>
          <w:sz w:val="18"/>
          <w:szCs w:val="18"/>
        </w:rPr>
      </w:pPr>
      <w:r w:rsidRPr="00A34EA1">
        <w:rPr>
          <w:kern w:val="0"/>
          <w:sz w:val="18"/>
          <w:szCs w:val="18"/>
        </w:rPr>
        <w:t>注：</w:t>
      </w:r>
      <w:r w:rsidRPr="00A34EA1">
        <w:rPr>
          <w:kern w:val="0"/>
          <w:sz w:val="18"/>
          <w:szCs w:val="18"/>
        </w:rPr>
        <w:t xml:space="preserve">① </w:t>
      </w:r>
      <w:r w:rsidRPr="00A34EA1">
        <w:rPr>
          <w:sz w:val="18"/>
          <w:szCs w:val="18"/>
        </w:rPr>
        <w:t>表中系数为</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18"/>
            <w:szCs w:val="18"/>
          </w:rPr>
          <w:t>6</w:t>
        </w:r>
        <w:r w:rsidRPr="00A34EA1">
          <w:rPr>
            <w:sz w:val="18"/>
            <w:szCs w:val="18"/>
          </w:rPr>
          <w:t>英寸</w:t>
        </w:r>
      </w:smartTag>
      <w:r w:rsidRPr="00A34EA1">
        <w:rPr>
          <w:sz w:val="18"/>
          <w:szCs w:val="18"/>
        </w:rPr>
        <w:t>器件芯片的产排污系数。</w:t>
      </w:r>
      <w:r w:rsidRPr="00A34EA1">
        <w:rPr>
          <w:kern w:val="0"/>
          <w:sz w:val="18"/>
          <w:szCs w:val="18"/>
        </w:rPr>
        <w:t>如器件芯片为</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kern w:val="0"/>
            <w:sz w:val="18"/>
            <w:szCs w:val="18"/>
          </w:rPr>
          <w:t>5</w:t>
        </w:r>
        <w:r w:rsidRPr="00A34EA1">
          <w:rPr>
            <w:kern w:val="0"/>
            <w:sz w:val="18"/>
            <w:szCs w:val="18"/>
          </w:rPr>
          <w:t>英寸</w:t>
        </w:r>
      </w:smartTag>
      <w:r w:rsidRPr="00A34EA1">
        <w:rPr>
          <w:kern w:val="0"/>
          <w:sz w:val="18"/>
          <w:szCs w:val="18"/>
        </w:rPr>
        <w:t>，则其产排污系数取值等于表中产排污系数乘以</w:t>
      </w:r>
      <w:r w:rsidRPr="00A34EA1">
        <w:rPr>
          <w:kern w:val="0"/>
          <w:sz w:val="18"/>
          <w:szCs w:val="18"/>
        </w:rPr>
        <w:t>0.8</w:t>
      </w:r>
      <w:r w:rsidRPr="00A34EA1">
        <w:rPr>
          <w:kern w:val="0"/>
          <w:sz w:val="18"/>
          <w:szCs w:val="18"/>
        </w:rPr>
        <w:t>；如</w:t>
      </w:r>
      <w:r w:rsidRPr="00A34EA1">
        <w:rPr>
          <w:kern w:val="0"/>
          <w:sz w:val="18"/>
          <w:szCs w:val="18"/>
        </w:rPr>
        <w:t>5"</w:t>
      </w:r>
      <w:r w:rsidRPr="00A34EA1">
        <w:rPr>
          <w:kern w:val="0"/>
          <w:sz w:val="18"/>
          <w:szCs w:val="18"/>
        </w:rPr>
        <w:t>及以上器件芯片不分规格，则其产排污系数取值等于表中产排污系数。</w:t>
      </w:r>
    </w:p>
    <w:p w:rsidR="00D02799" w:rsidRPr="00A34EA1" w:rsidRDefault="00D02799" w:rsidP="00D02799">
      <w:pPr>
        <w:snapToGrid w:val="0"/>
        <w:spacing w:line="440" w:lineRule="atLeast"/>
        <w:jc w:val="center"/>
        <w:rPr>
          <w:rFonts w:eastAsia="黑体"/>
          <w:sz w:val="32"/>
          <w:szCs w:val="32"/>
        </w:rPr>
      </w:pPr>
      <w:r w:rsidRPr="00A34EA1">
        <w:br w:type="page"/>
      </w:r>
      <w:r w:rsidRPr="00A34EA1">
        <w:rPr>
          <w:rFonts w:eastAsia="黑体"/>
          <w:b/>
          <w:sz w:val="32"/>
          <w:szCs w:val="32"/>
        </w:rPr>
        <w:lastRenderedPageBreak/>
        <w:t>4052</w:t>
      </w:r>
      <w:r w:rsidRPr="00A34EA1">
        <w:rPr>
          <w:rFonts w:eastAsia="黑体"/>
          <w:sz w:val="32"/>
          <w:szCs w:val="32"/>
        </w:rPr>
        <w:t xml:space="preserve"> </w:t>
      </w:r>
      <w:r w:rsidRPr="00A34EA1">
        <w:rPr>
          <w:rFonts w:eastAsia="黑体"/>
          <w:sz w:val="32"/>
          <w:szCs w:val="32"/>
        </w:rPr>
        <w:t>半导体分立器件制造行业产排污系数表</w:t>
      </w:r>
      <w:r w:rsidRPr="00A34EA1">
        <w:rPr>
          <w:rFonts w:eastAsia="黑体" w:hint="eastAsia"/>
          <w:sz w:val="32"/>
          <w:szCs w:val="32"/>
        </w:rPr>
        <w:t>（</w:t>
      </w:r>
      <w:r w:rsidRPr="00A34EA1">
        <w:rPr>
          <w:rFonts w:eastAsia="黑体"/>
          <w:sz w:val="32"/>
          <w:szCs w:val="32"/>
        </w:rPr>
        <w:t>续</w:t>
      </w:r>
      <w:r w:rsidRPr="00A34EA1">
        <w:rPr>
          <w:rFonts w:eastAsia="黑体"/>
          <w:sz w:val="32"/>
          <w:szCs w:val="32"/>
        </w:rPr>
        <w:t>1</w:t>
      </w:r>
      <w:r w:rsidRPr="00A34EA1">
        <w:rPr>
          <w:rFonts w:eastAsia="黑体" w:hint="eastAsia"/>
          <w:sz w:val="32"/>
          <w:szCs w:val="32"/>
        </w:rPr>
        <w:t>）</w:t>
      </w:r>
    </w:p>
    <w:tbl>
      <w:tblPr>
        <w:tblW w:w="13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1365"/>
        <w:gridCol w:w="1365"/>
        <w:gridCol w:w="1155"/>
        <w:gridCol w:w="2693"/>
        <w:gridCol w:w="1706"/>
        <w:gridCol w:w="1024"/>
        <w:gridCol w:w="2205"/>
        <w:gridCol w:w="1063"/>
      </w:tblGrid>
      <w:tr w:rsidR="00D02799" w:rsidRPr="00A34EA1" w:rsidTr="00477AFB">
        <w:trPr>
          <w:trHeight w:hRule="exact" w:val="340"/>
          <w:jc w:val="center"/>
        </w:trPr>
        <w:tc>
          <w:tcPr>
            <w:tcW w:w="1394" w:type="dxa"/>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65" w:type="dxa"/>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365" w:type="dxa"/>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55" w:type="dxa"/>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693"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706"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024"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63"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394"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器件芯片（</w:t>
            </w:r>
            <w:r w:rsidRPr="00A34EA1">
              <w:rPr>
                <w:kern w:val="0"/>
                <w:sz w:val="18"/>
                <w:szCs w:val="18"/>
              </w:rPr>
              <w:t>5"</w:t>
            </w:r>
            <w:r w:rsidRPr="00A34EA1">
              <w:rPr>
                <w:kern w:val="0"/>
                <w:sz w:val="18"/>
                <w:szCs w:val="18"/>
              </w:rPr>
              <w:t>及以上芯片）</w:t>
            </w:r>
            <w:r w:rsidRPr="00A34EA1">
              <w:rPr>
                <w:kern w:val="0"/>
                <w:sz w:val="18"/>
                <w:szCs w:val="18"/>
              </w:rPr>
              <w:t>①</w:t>
            </w:r>
          </w:p>
        </w:tc>
        <w:tc>
          <w:tcPr>
            <w:tcW w:w="136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硅或锗片、光刻胶、刻蚀液</w:t>
            </w:r>
          </w:p>
        </w:tc>
        <w:tc>
          <w:tcPr>
            <w:tcW w:w="136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器件芯片制造</w:t>
            </w:r>
          </w:p>
        </w:tc>
        <w:tc>
          <w:tcPr>
            <w:tcW w:w="1155" w:type="dxa"/>
            <w:vMerge w:val="restart"/>
            <w:vAlign w:val="center"/>
          </w:tcPr>
          <w:p w:rsidR="00D02799" w:rsidRPr="00A34EA1" w:rsidRDefault="00D02799" w:rsidP="00477AFB">
            <w:pPr>
              <w:jc w:val="center"/>
              <w:rPr>
                <w:b/>
                <w:kern w:val="0"/>
                <w:sz w:val="18"/>
                <w:szCs w:val="18"/>
              </w:rPr>
            </w:pPr>
            <w:r w:rsidRPr="00A34EA1">
              <w:rPr>
                <w:kern w:val="0"/>
                <w:sz w:val="18"/>
                <w:szCs w:val="18"/>
              </w:rPr>
              <w:t>＜</w:t>
            </w:r>
            <w:r w:rsidRPr="00A34EA1">
              <w:rPr>
                <w:kern w:val="0"/>
                <w:sz w:val="18"/>
                <w:szCs w:val="18"/>
              </w:rPr>
              <w:t>24</w:t>
            </w:r>
            <w:r w:rsidRPr="00A34EA1">
              <w:rPr>
                <w:kern w:val="0"/>
                <w:sz w:val="18"/>
                <w:szCs w:val="18"/>
              </w:rPr>
              <w:t>万片</w:t>
            </w:r>
          </w:p>
        </w:tc>
        <w:tc>
          <w:tcPr>
            <w:tcW w:w="269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7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1.9</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1.9</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7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255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80</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7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13.5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7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13.5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7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5,350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5,350</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7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shd w:val="clear" w:color="auto" w:fill="FFFFFF"/>
            <w:vAlign w:val="center"/>
          </w:tcPr>
          <w:p w:rsidR="00D02799" w:rsidRPr="00A34EA1" w:rsidRDefault="00D02799" w:rsidP="00477AFB">
            <w:pPr>
              <w:widowControl/>
              <w:jc w:val="center"/>
              <w:rPr>
                <w:kern w:val="0"/>
                <w:sz w:val="18"/>
                <w:szCs w:val="18"/>
              </w:rPr>
            </w:pPr>
          </w:p>
        </w:tc>
        <w:tc>
          <w:tcPr>
            <w:tcW w:w="1706" w:type="dxa"/>
            <w:vMerge/>
            <w:shd w:val="clear" w:color="auto" w:fill="FFFFFF"/>
            <w:noWrap/>
            <w:vAlign w:val="center"/>
          </w:tcPr>
          <w:p w:rsidR="00D02799" w:rsidRPr="00A34EA1" w:rsidRDefault="00D02799" w:rsidP="00477AFB">
            <w:pPr>
              <w:widowControl/>
              <w:jc w:val="center"/>
              <w:rPr>
                <w:kern w:val="0"/>
                <w:sz w:val="18"/>
                <w:szCs w:val="18"/>
              </w:rPr>
            </w:pPr>
          </w:p>
        </w:tc>
        <w:tc>
          <w:tcPr>
            <w:tcW w:w="102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2.925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7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23.5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3.15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shd w:val="clear" w:color="auto" w:fill="FFFFFF"/>
            <w:vAlign w:val="center"/>
          </w:tcPr>
          <w:p w:rsidR="00D02799" w:rsidRPr="00A34EA1" w:rsidRDefault="00D02799" w:rsidP="00477AFB">
            <w:pPr>
              <w:widowControl/>
              <w:jc w:val="center"/>
              <w:rPr>
                <w:kern w:val="0"/>
                <w:sz w:val="18"/>
                <w:szCs w:val="18"/>
              </w:rPr>
            </w:pPr>
          </w:p>
        </w:tc>
        <w:tc>
          <w:tcPr>
            <w:tcW w:w="1706" w:type="dxa"/>
            <w:vMerge/>
            <w:shd w:val="clear" w:color="auto" w:fill="FFFFFF"/>
            <w:noWrap/>
            <w:vAlign w:val="center"/>
          </w:tcPr>
          <w:p w:rsidR="00D02799" w:rsidRPr="00A34EA1" w:rsidRDefault="00D02799" w:rsidP="00477AFB">
            <w:pPr>
              <w:widowControl/>
              <w:jc w:val="center"/>
              <w:rPr>
                <w:kern w:val="0"/>
                <w:sz w:val="18"/>
                <w:szCs w:val="18"/>
              </w:rPr>
            </w:pPr>
          </w:p>
        </w:tc>
        <w:tc>
          <w:tcPr>
            <w:tcW w:w="102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2.835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7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10.5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shd w:val="clear" w:color="auto" w:fill="FFFFFF"/>
            <w:vAlign w:val="center"/>
          </w:tcPr>
          <w:p w:rsidR="00D02799" w:rsidRPr="00A34EA1" w:rsidRDefault="00D02799" w:rsidP="00477AFB">
            <w:pPr>
              <w:widowControl/>
              <w:jc w:val="center"/>
              <w:rPr>
                <w:kern w:val="0"/>
                <w:sz w:val="18"/>
                <w:szCs w:val="18"/>
              </w:rPr>
            </w:pPr>
          </w:p>
        </w:tc>
        <w:tc>
          <w:tcPr>
            <w:tcW w:w="1706" w:type="dxa"/>
            <w:vMerge/>
            <w:shd w:val="clear" w:color="auto" w:fill="FFFFFF"/>
            <w:noWrap/>
            <w:vAlign w:val="center"/>
          </w:tcPr>
          <w:p w:rsidR="00D02799" w:rsidRPr="00A34EA1" w:rsidRDefault="00D02799" w:rsidP="00477AFB">
            <w:pPr>
              <w:widowControl/>
              <w:jc w:val="center"/>
              <w:rPr>
                <w:kern w:val="0"/>
                <w:sz w:val="18"/>
                <w:szCs w:val="18"/>
              </w:rPr>
            </w:pPr>
          </w:p>
        </w:tc>
        <w:tc>
          <w:tcPr>
            <w:tcW w:w="1024"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1.35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7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30.5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shd w:val="clear" w:color="auto" w:fill="FFFFFF"/>
            <w:vAlign w:val="center"/>
          </w:tcPr>
          <w:p w:rsidR="00D02799" w:rsidRPr="00A34EA1" w:rsidRDefault="00D02799" w:rsidP="00477AFB">
            <w:pPr>
              <w:widowControl/>
              <w:jc w:val="center"/>
              <w:rPr>
                <w:kern w:val="0"/>
                <w:sz w:val="18"/>
                <w:szCs w:val="18"/>
              </w:rPr>
            </w:pPr>
          </w:p>
        </w:tc>
        <w:tc>
          <w:tcPr>
            <w:tcW w:w="1706" w:type="dxa"/>
            <w:vMerge/>
            <w:shd w:val="clear" w:color="auto" w:fill="FFFFFF"/>
            <w:noWrap/>
            <w:vAlign w:val="center"/>
          </w:tcPr>
          <w:p w:rsidR="00D02799" w:rsidRPr="00A34EA1" w:rsidRDefault="00D02799" w:rsidP="00477AFB">
            <w:pPr>
              <w:widowControl/>
              <w:jc w:val="center"/>
              <w:rPr>
                <w:kern w:val="0"/>
                <w:sz w:val="18"/>
                <w:szCs w:val="18"/>
              </w:rPr>
            </w:pPr>
          </w:p>
        </w:tc>
        <w:tc>
          <w:tcPr>
            <w:tcW w:w="102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3.15</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7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7</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vMerge/>
            <w:shd w:val="clear" w:color="auto" w:fill="FFFFFF"/>
            <w:vAlign w:val="center"/>
          </w:tcPr>
          <w:p w:rsidR="00D02799" w:rsidRPr="00A34EA1" w:rsidRDefault="00D02799" w:rsidP="00477AFB">
            <w:pPr>
              <w:widowControl/>
              <w:jc w:val="center"/>
              <w:rPr>
                <w:kern w:val="0"/>
                <w:sz w:val="18"/>
                <w:szCs w:val="18"/>
              </w:rPr>
            </w:pPr>
          </w:p>
        </w:tc>
        <w:tc>
          <w:tcPr>
            <w:tcW w:w="1706" w:type="dxa"/>
            <w:vMerge/>
            <w:shd w:val="clear" w:color="auto" w:fill="FFFFFF"/>
            <w:noWrap/>
            <w:vAlign w:val="center"/>
          </w:tcPr>
          <w:p w:rsidR="00D02799" w:rsidRPr="00A34EA1" w:rsidRDefault="00D02799" w:rsidP="00477AFB">
            <w:pPr>
              <w:widowControl/>
              <w:jc w:val="center"/>
              <w:rPr>
                <w:kern w:val="0"/>
                <w:sz w:val="18"/>
                <w:szCs w:val="18"/>
              </w:rPr>
            </w:pPr>
          </w:p>
        </w:tc>
        <w:tc>
          <w:tcPr>
            <w:tcW w:w="102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6.3</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7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0.55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7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0.13</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39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693"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7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2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Chars="86" w:left="811" w:hangingChars="350" w:hanging="630"/>
        <w:jc w:val="left"/>
        <w:rPr>
          <w:kern w:val="0"/>
          <w:sz w:val="18"/>
          <w:szCs w:val="18"/>
        </w:rPr>
      </w:pPr>
      <w:r w:rsidRPr="00A34EA1">
        <w:rPr>
          <w:kern w:val="0"/>
          <w:sz w:val="18"/>
          <w:szCs w:val="18"/>
        </w:rPr>
        <w:t>注：</w:t>
      </w:r>
      <w:r w:rsidRPr="00A34EA1">
        <w:rPr>
          <w:kern w:val="0"/>
          <w:sz w:val="18"/>
          <w:szCs w:val="18"/>
        </w:rPr>
        <w:t xml:space="preserve">① </w:t>
      </w:r>
      <w:r w:rsidRPr="00A34EA1">
        <w:rPr>
          <w:sz w:val="18"/>
          <w:szCs w:val="18"/>
        </w:rPr>
        <w:t>表中系数为</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18"/>
            <w:szCs w:val="18"/>
          </w:rPr>
          <w:t>6</w:t>
        </w:r>
        <w:r w:rsidRPr="00A34EA1">
          <w:rPr>
            <w:sz w:val="18"/>
            <w:szCs w:val="18"/>
          </w:rPr>
          <w:t>英寸</w:t>
        </w:r>
      </w:smartTag>
      <w:r w:rsidRPr="00A34EA1">
        <w:rPr>
          <w:sz w:val="18"/>
          <w:szCs w:val="18"/>
        </w:rPr>
        <w:t>器件芯片的产排污系数。</w:t>
      </w:r>
      <w:r w:rsidRPr="00A34EA1">
        <w:rPr>
          <w:kern w:val="0"/>
          <w:sz w:val="18"/>
          <w:szCs w:val="18"/>
        </w:rPr>
        <w:t>如器件芯片为</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kern w:val="0"/>
            <w:sz w:val="18"/>
            <w:szCs w:val="18"/>
          </w:rPr>
          <w:t>5</w:t>
        </w:r>
        <w:r w:rsidRPr="00A34EA1">
          <w:rPr>
            <w:kern w:val="0"/>
            <w:sz w:val="18"/>
            <w:szCs w:val="18"/>
          </w:rPr>
          <w:t>英寸</w:t>
        </w:r>
      </w:smartTag>
      <w:r w:rsidRPr="00A34EA1">
        <w:rPr>
          <w:kern w:val="0"/>
          <w:sz w:val="18"/>
          <w:szCs w:val="18"/>
        </w:rPr>
        <w:t>，则其产排污系数取值等于表中产排污系数乘以</w:t>
      </w:r>
      <w:r w:rsidRPr="00A34EA1">
        <w:rPr>
          <w:kern w:val="0"/>
          <w:sz w:val="18"/>
          <w:szCs w:val="18"/>
        </w:rPr>
        <w:t>0.8</w:t>
      </w:r>
      <w:r w:rsidRPr="00A34EA1">
        <w:rPr>
          <w:kern w:val="0"/>
          <w:sz w:val="18"/>
          <w:szCs w:val="18"/>
        </w:rPr>
        <w:t>；如</w:t>
      </w:r>
      <w:r w:rsidRPr="00A34EA1">
        <w:rPr>
          <w:kern w:val="0"/>
          <w:sz w:val="18"/>
          <w:szCs w:val="18"/>
        </w:rPr>
        <w:t>5"</w:t>
      </w:r>
      <w:r w:rsidRPr="00A34EA1">
        <w:rPr>
          <w:kern w:val="0"/>
          <w:sz w:val="18"/>
          <w:szCs w:val="18"/>
        </w:rPr>
        <w:t>及以上器件芯片不分规格，则其产排污系数取值等于表中产排污系数。</w:t>
      </w:r>
    </w:p>
    <w:p w:rsidR="00D02799" w:rsidRPr="00A34EA1" w:rsidRDefault="00D02799" w:rsidP="00D02799">
      <w:pPr>
        <w:widowControl/>
        <w:ind w:leftChars="86" w:left="181" w:firstLineChars="100" w:firstLine="320"/>
        <w:jc w:val="center"/>
        <w:rPr>
          <w:rFonts w:eastAsia="黑体"/>
          <w:sz w:val="32"/>
          <w:szCs w:val="32"/>
        </w:rPr>
      </w:pPr>
      <w:r w:rsidRPr="00A34EA1">
        <w:rPr>
          <w:rFonts w:eastAsia="黑体"/>
          <w:sz w:val="32"/>
          <w:szCs w:val="32"/>
        </w:rPr>
        <w:br w:type="page"/>
      </w:r>
      <w:r w:rsidRPr="00A34EA1">
        <w:rPr>
          <w:rFonts w:eastAsia="黑体"/>
          <w:b/>
          <w:sz w:val="32"/>
          <w:szCs w:val="32"/>
        </w:rPr>
        <w:lastRenderedPageBreak/>
        <w:t>4052</w:t>
      </w:r>
      <w:r w:rsidRPr="00A34EA1">
        <w:rPr>
          <w:rFonts w:eastAsia="黑体"/>
          <w:sz w:val="32"/>
          <w:szCs w:val="32"/>
        </w:rPr>
        <w:t xml:space="preserve"> </w:t>
      </w:r>
      <w:r w:rsidRPr="00A34EA1">
        <w:rPr>
          <w:rFonts w:eastAsia="黑体"/>
          <w:sz w:val="32"/>
          <w:szCs w:val="32"/>
        </w:rPr>
        <w:t>半导体分立器件制造行业产排污系数表（续</w:t>
      </w:r>
      <w:r w:rsidRPr="00A34EA1">
        <w:rPr>
          <w:rFonts w:eastAsia="黑体"/>
          <w:sz w:val="32"/>
          <w:szCs w:val="32"/>
        </w:rPr>
        <w:t>2</w:t>
      </w:r>
      <w:r w:rsidRPr="00A34EA1">
        <w:rPr>
          <w:rFonts w:eastAsia="黑体"/>
          <w:sz w:val="32"/>
          <w:szCs w:val="32"/>
        </w:rPr>
        <w:t>）</w:t>
      </w:r>
    </w:p>
    <w:tbl>
      <w:tblPr>
        <w:tblW w:w="13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8"/>
        <w:gridCol w:w="1304"/>
        <w:gridCol w:w="1365"/>
        <w:gridCol w:w="1155"/>
        <w:gridCol w:w="2476"/>
        <w:gridCol w:w="1619"/>
        <w:gridCol w:w="1111"/>
        <w:gridCol w:w="2205"/>
        <w:gridCol w:w="1065"/>
      </w:tblGrid>
      <w:tr w:rsidR="00D02799" w:rsidRPr="00A34EA1" w:rsidTr="00477AFB">
        <w:trPr>
          <w:trHeight w:hRule="exact" w:val="340"/>
          <w:jc w:val="center"/>
        </w:trPr>
        <w:tc>
          <w:tcPr>
            <w:tcW w:w="1448"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04"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36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5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76"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619"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111"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6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448"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器件芯片（</w:t>
            </w:r>
            <w:r w:rsidRPr="00A34EA1">
              <w:rPr>
                <w:kern w:val="0"/>
                <w:sz w:val="18"/>
                <w:szCs w:val="18"/>
              </w:rPr>
              <w:t>4"</w:t>
            </w:r>
            <w:r w:rsidRPr="00A34EA1">
              <w:rPr>
                <w:kern w:val="0"/>
                <w:sz w:val="18"/>
                <w:szCs w:val="18"/>
              </w:rPr>
              <w:t>及以下芯片）</w:t>
            </w:r>
            <w:r w:rsidRPr="00A34EA1">
              <w:rPr>
                <w:kern w:val="0"/>
                <w:sz w:val="18"/>
                <w:szCs w:val="18"/>
              </w:rPr>
              <w:t>①</w:t>
            </w:r>
          </w:p>
        </w:tc>
        <w:tc>
          <w:tcPr>
            <w:tcW w:w="130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硅或锗片、光刻胶、刻蚀液</w:t>
            </w:r>
          </w:p>
        </w:tc>
        <w:tc>
          <w:tcPr>
            <w:tcW w:w="136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器件芯片制造</w:t>
            </w:r>
          </w:p>
        </w:tc>
        <w:tc>
          <w:tcPr>
            <w:tcW w:w="115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≥24</w:t>
            </w:r>
            <w:r w:rsidRPr="00A34EA1">
              <w:rPr>
                <w:kern w:val="0"/>
                <w:sz w:val="18"/>
                <w:szCs w:val="18"/>
              </w:rPr>
              <w:t>万片</w:t>
            </w: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0.85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0.85</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63.5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20</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21.5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6.75</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21.5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6.75</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3,085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06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3,085</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13.5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2.5</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2.25</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6.5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1.3</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1.17</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3.8</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0.4</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0.36</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8</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1.55</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1.395</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9.5</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2</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1.8</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0.375</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0.13</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448" w:type="dxa"/>
            <w:vMerge/>
            <w:shd w:val="clear" w:color="auto" w:fill="FFFFFF"/>
            <w:vAlign w:val="center"/>
          </w:tcPr>
          <w:p w:rsidR="00D02799" w:rsidRPr="00A34EA1" w:rsidRDefault="00D02799" w:rsidP="00477AFB">
            <w:pPr>
              <w:widowControl/>
              <w:jc w:val="center"/>
              <w:rPr>
                <w:kern w:val="0"/>
                <w:sz w:val="18"/>
                <w:szCs w:val="18"/>
              </w:rPr>
            </w:pPr>
          </w:p>
        </w:tc>
        <w:tc>
          <w:tcPr>
            <w:tcW w:w="1304"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shd w:val="clear" w:color="auto" w:fill="FFFFFF"/>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Chars="86" w:left="811" w:hangingChars="350" w:hanging="630"/>
        <w:jc w:val="left"/>
        <w:rPr>
          <w:kern w:val="0"/>
          <w:sz w:val="18"/>
          <w:szCs w:val="18"/>
        </w:rPr>
      </w:pPr>
      <w:r w:rsidRPr="00A34EA1">
        <w:rPr>
          <w:kern w:val="0"/>
          <w:sz w:val="18"/>
          <w:szCs w:val="18"/>
        </w:rPr>
        <w:t>注：</w:t>
      </w:r>
      <w:r w:rsidRPr="00A34EA1">
        <w:rPr>
          <w:kern w:val="0"/>
          <w:sz w:val="18"/>
          <w:szCs w:val="18"/>
        </w:rPr>
        <w:t xml:space="preserve">① </w:t>
      </w:r>
      <w:r w:rsidRPr="00A34EA1">
        <w:rPr>
          <w:sz w:val="18"/>
          <w:szCs w:val="18"/>
        </w:rPr>
        <w:t>表中系数为</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18"/>
            <w:szCs w:val="18"/>
          </w:rPr>
          <w:t>4</w:t>
        </w:r>
        <w:r w:rsidRPr="00A34EA1">
          <w:rPr>
            <w:sz w:val="18"/>
            <w:szCs w:val="18"/>
          </w:rPr>
          <w:t>英寸</w:t>
        </w:r>
      </w:smartTag>
      <w:r w:rsidRPr="00A34EA1">
        <w:rPr>
          <w:sz w:val="18"/>
          <w:szCs w:val="18"/>
        </w:rPr>
        <w:t>器件芯片的产排污系数；</w:t>
      </w:r>
      <w:r w:rsidRPr="00A34EA1">
        <w:rPr>
          <w:kern w:val="0"/>
          <w:sz w:val="18"/>
          <w:szCs w:val="18"/>
        </w:rPr>
        <w:t>如器件芯片尺寸规格不同，则其产排污系数取值等于表中产排污系数乘以</w:t>
      </w:r>
      <w:r w:rsidRPr="00A34EA1">
        <w:rPr>
          <w:kern w:val="0"/>
          <w:sz w:val="18"/>
          <w:szCs w:val="18"/>
        </w:rPr>
        <w:t>k</w:t>
      </w:r>
      <w:r w:rsidRPr="00A34EA1">
        <w:rPr>
          <w:kern w:val="0"/>
          <w:sz w:val="18"/>
          <w:szCs w:val="18"/>
        </w:rPr>
        <w:t>系数。</w:t>
      </w:r>
      <w:smartTag w:uri="urn:schemas-microsoft-com:office:smarttags" w:element="chmetcnv">
        <w:smartTagPr>
          <w:attr w:name="UnitName" w:val="英寸"/>
          <w:attr w:name="SourceValue" w:val="2"/>
          <w:attr w:name="HasSpace" w:val="False"/>
          <w:attr w:name="Negative" w:val="False"/>
          <w:attr w:name="NumberType" w:val="1"/>
          <w:attr w:name="TCSC" w:val="0"/>
        </w:smartTagPr>
        <w:r w:rsidRPr="00A34EA1">
          <w:rPr>
            <w:kern w:val="0"/>
            <w:sz w:val="18"/>
            <w:szCs w:val="18"/>
          </w:rPr>
          <w:t>2</w:t>
        </w:r>
        <w:r w:rsidRPr="00A34EA1">
          <w:rPr>
            <w:kern w:val="0"/>
            <w:sz w:val="18"/>
            <w:szCs w:val="18"/>
          </w:rPr>
          <w:t>英寸</w:t>
        </w:r>
      </w:smartTag>
      <w:r w:rsidRPr="00A34EA1">
        <w:rPr>
          <w:kern w:val="0"/>
          <w:sz w:val="18"/>
          <w:szCs w:val="18"/>
        </w:rPr>
        <w:t>，</w:t>
      </w:r>
      <w:r w:rsidRPr="00A34EA1">
        <w:rPr>
          <w:kern w:val="0"/>
          <w:sz w:val="18"/>
          <w:szCs w:val="18"/>
        </w:rPr>
        <w:t>k=0.6</w:t>
      </w:r>
      <w:r w:rsidRPr="00A34EA1">
        <w:rPr>
          <w:kern w:val="0"/>
          <w:sz w:val="18"/>
          <w:szCs w:val="18"/>
        </w:rPr>
        <w:t>；</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kern w:val="0"/>
            <w:sz w:val="18"/>
            <w:szCs w:val="18"/>
          </w:rPr>
          <w:t>3</w:t>
        </w:r>
        <w:r w:rsidRPr="00A34EA1">
          <w:rPr>
            <w:kern w:val="0"/>
            <w:sz w:val="18"/>
            <w:szCs w:val="18"/>
          </w:rPr>
          <w:t>英寸</w:t>
        </w:r>
      </w:smartTag>
      <w:r w:rsidRPr="00A34EA1">
        <w:rPr>
          <w:kern w:val="0"/>
          <w:sz w:val="18"/>
          <w:szCs w:val="18"/>
        </w:rPr>
        <w:t>，</w:t>
      </w:r>
      <w:r w:rsidRPr="00A34EA1">
        <w:rPr>
          <w:kern w:val="0"/>
          <w:sz w:val="18"/>
          <w:szCs w:val="18"/>
        </w:rPr>
        <w:t>k=0.8</w:t>
      </w:r>
      <w:r w:rsidRPr="00A34EA1">
        <w:rPr>
          <w:kern w:val="0"/>
          <w:sz w:val="18"/>
          <w:szCs w:val="18"/>
        </w:rPr>
        <w:t>；如</w:t>
      </w:r>
      <w:r w:rsidRPr="00A34EA1">
        <w:rPr>
          <w:kern w:val="0"/>
          <w:sz w:val="18"/>
          <w:szCs w:val="18"/>
        </w:rPr>
        <w:t>4"</w:t>
      </w:r>
      <w:r w:rsidRPr="00A34EA1">
        <w:rPr>
          <w:kern w:val="0"/>
          <w:sz w:val="18"/>
          <w:szCs w:val="18"/>
        </w:rPr>
        <w:t>及以下器件芯片不分规格，则其产排污系数取值等于表中产排污系数。</w:t>
      </w:r>
    </w:p>
    <w:p w:rsidR="00D02799" w:rsidRPr="00A34EA1" w:rsidRDefault="00D02799" w:rsidP="00D02799">
      <w:pPr>
        <w:jc w:val="center"/>
      </w:pPr>
      <w:r w:rsidRPr="00A34EA1">
        <w:br w:type="page"/>
      </w:r>
      <w:r w:rsidRPr="00A34EA1">
        <w:rPr>
          <w:rFonts w:eastAsia="黑体"/>
          <w:b/>
          <w:sz w:val="32"/>
          <w:szCs w:val="32"/>
        </w:rPr>
        <w:lastRenderedPageBreak/>
        <w:t xml:space="preserve">4052 </w:t>
      </w:r>
      <w:r w:rsidRPr="00A34EA1">
        <w:rPr>
          <w:rFonts w:eastAsia="黑体"/>
          <w:sz w:val="32"/>
          <w:szCs w:val="32"/>
        </w:rPr>
        <w:t>半导体分立器件制造行业产排污系数表（续</w:t>
      </w:r>
      <w:r w:rsidRPr="00A34EA1">
        <w:rPr>
          <w:rFonts w:eastAsia="黑体"/>
          <w:sz w:val="32"/>
          <w:szCs w:val="32"/>
        </w:rPr>
        <w:t>3</w:t>
      </w:r>
      <w:r w:rsidRPr="00A34EA1">
        <w:rPr>
          <w:rFonts w:eastAsia="黑体"/>
          <w:sz w:val="32"/>
          <w:szCs w:val="32"/>
        </w:rPr>
        <w:t>）</w:t>
      </w:r>
    </w:p>
    <w:tbl>
      <w:tblPr>
        <w:tblW w:w="13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8"/>
        <w:gridCol w:w="1304"/>
        <w:gridCol w:w="1365"/>
        <w:gridCol w:w="1155"/>
        <w:gridCol w:w="2476"/>
        <w:gridCol w:w="1619"/>
        <w:gridCol w:w="1111"/>
        <w:gridCol w:w="2205"/>
        <w:gridCol w:w="1065"/>
      </w:tblGrid>
      <w:tr w:rsidR="00D02799" w:rsidRPr="00A34EA1" w:rsidTr="00477AFB">
        <w:trPr>
          <w:trHeight w:hRule="exact" w:val="340"/>
          <w:jc w:val="center"/>
        </w:trPr>
        <w:tc>
          <w:tcPr>
            <w:tcW w:w="1448" w:type="dxa"/>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04" w:type="dxa"/>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365" w:type="dxa"/>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55" w:type="dxa"/>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76"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619"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111"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6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448"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器件芯片（</w:t>
            </w:r>
            <w:r w:rsidRPr="00A34EA1">
              <w:rPr>
                <w:kern w:val="0"/>
                <w:sz w:val="18"/>
                <w:szCs w:val="18"/>
              </w:rPr>
              <w:t>4"</w:t>
            </w:r>
            <w:r w:rsidRPr="00A34EA1">
              <w:rPr>
                <w:kern w:val="0"/>
                <w:sz w:val="18"/>
                <w:szCs w:val="18"/>
              </w:rPr>
              <w:t>及以下芯片）</w:t>
            </w:r>
            <w:r w:rsidRPr="00A34EA1">
              <w:rPr>
                <w:kern w:val="0"/>
                <w:sz w:val="18"/>
                <w:szCs w:val="18"/>
              </w:rPr>
              <w:t>①</w:t>
            </w:r>
          </w:p>
        </w:tc>
        <w:tc>
          <w:tcPr>
            <w:tcW w:w="1304"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硅或锗片、光刻胶、刻蚀液</w:t>
            </w:r>
          </w:p>
        </w:tc>
        <w:tc>
          <w:tcPr>
            <w:tcW w:w="136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器件芯片制造</w:t>
            </w:r>
          </w:p>
        </w:tc>
        <w:tc>
          <w:tcPr>
            <w:tcW w:w="115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w:t>
            </w:r>
            <w:r w:rsidRPr="00A34EA1">
              <w:rPr>
                <w:kern w:val="0"/>
                <w:sz w:val="18"/>
                <w:szCs w:val="18"/>
              </w:rPr>
              <w:t>24</w:t>
            </w:r>
            <w:r w:rsidRPr="00A34EA1">
              <w:rPr>
                <w:kern w:val="0"/>
                <w:sz w:val="18"/>
                <w:szCs w:val="18"/>
              </w:rPr>
              <w:t>万片</w:t>
            </w: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1.075</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1.075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75.5</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23.5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27.5</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9.25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27.5</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9.25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4,150</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4,150</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i/>
                <w:kern w:val="0"/>
                <w:sz w:val="18"/>
                <w:szCs w:val="18"/>
              </w:rPr>
            </w:pPr>
          </w:p>
        </w:tc>
        <w:tc>
          <w:tcPr>
            <w:tcW w:w="1365" w:type="dxa"/>
            <w:vMerge/>
            <w:vAlign w:val="center"/>
          </w:tcPr>
          <w:p w:rsidR="00D02799" w:rsidRPr="00A34EA1" w:rsidRDefault="00D02799" w:rsidP="00477AFB">
            <w:pPr>
              <w:widowControl/>
              <w:jc w:val="center"/>
              <w:rPr>
                <w:i/>
                <w:kern w:val="0"/>
                <w:sz w:val="18"/>
                <w:szCs w:val="18"/>
              </w:rPr>
            </w:pPr>
          </w:p>
        </w:tc>
        <w:tc>
          <w:tcPr>
            <w:tcW w:w="1155" w:type="dxa"/>
            <w:vMerge/>
            <w:vAlign w:val="center"/>
          </w:tcPr>
          <w:p w:rsidR="00D02799" w:rsidRPr="00A34EA1" w:rsidRDefault="00D02799" w:rsidP="00477AFB">
            <w:pPr>
              <w:widowControl/>
              <w:jc w:val="center"/>
              <w:rPr>
                <w:i/>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16.5</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i/>
                <w:kern w:val="0"/>
                <w:sz w:val="18"/>
                <w:szCs w:val="18"/>
              </w:rPr>
            </w:pPr>
          </w:p>
        </w:tc>
        <w:tc>
          <w:tcPr>
            <w:tcW w:w="1365" w:type="dxa"/>
            <w:vMerge/>
            <w:vAlign w:val="center"/>
          </w:tcPr>
          <w:p w:rsidR="00D02799" w:rsidRPr="00A34EA1" w:rsidRDefault="00D02799" w:rsidP="00477AFB">
            <w:pPr>
              <w:widowControl/>
              <w:jc w:val="center"/>
              <w:rPr>
                <w:i/>
                <w:kern w:val="0"/>
                <w:sz w:val="18"/>
                <w:szCs w:val="18"/>
              </w:rPr>
            </w:pPr>
          </w:p>
        </w:tc>
        <w:tc>
          <w:tcPr>
            <w:tcW w:w="1155" w:type="dxa"/>
            <w:vMerge/>
            <w:vAlign w:val="center"/>
          </w:tcPr>
          <w:p w:rsidR="00D02799" w:rsidRPr="00A34EA1" w:rsidRDefault="00D02799" w:rsidP="00477AFB">
            <w:pPr>
              <w:widowControl/>
              <w:jc w:val="center"/>
              <w:rPr>
                <w:i/>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2.925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8</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1.65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1.485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5.25</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0.65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0.585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10</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1.9</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1.71</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619"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12</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2.35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vMerge/>
            <w:shd w:val="clear" w:color="auto" w:fill="FFFFFF"/>
            <w:vAlign w:val="center"/>
          </w:tcPr>
          <w:p w:rsidR="00D02799" w:rsidRPr="00A34EA1" w:rsidRDefault="00D02799" w:rsidP="00477AFB">
            <w:pPr>
              <w:widowControl/>
              <w:jc w:val="center"/>
              <w:rPr>
                <w:kern w:val="0"/>
                <w:sz w:val="18"/>
                <w:szCs w:val="18"/>
              </w:rPr>
            </w:pPr>
          </w:p>
        </w:tc>
        <w:tc>
          <w:tcPr>
            <w:tcW w:w="1619" w:type="dxa"/>
            <w:vMerge/>
            <w:shd w:val="clear" w:color="auto" w:fill="FFFFFF"/>
            <w:noWrap/>
            <w:vAlign w:val="center"/>
          </w:tcPr>
          <w:p w:rsidR="00D02799" w:rsidRPr="00A34EA1" w:rsidRDefault="00D02799" w:rsidP="00477AFB">
            <w:pPr>
              <w:widowControl/>
              <w:jc w:val="center"/>
              <w:rPr>
                <w:kern w:val="0"/>
                <w:sz w:val="18"/>
                <w:szCs w:val="18"/>
              </w:rPr>
            </w:pPr>
          </w:p>
        </w:tc>
        <w:tc>
          <w:tcPr>
            <w:tcW w:w="1111"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2.115</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0.4</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0.19</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448" w:type="dxa"/>
            <w:vMerge/>
            <w:vAlign w:val="center"/>
          </w:tcPr>
          <w:p w:rsidR="00D02799" w:rsidRPr="00A34EA1" w:rsidRDefault="00D02799" w:rsidP="00477AFB">
            <w:pPr>
              <w:widowControl/>
              <w:jc w:val="center"/>
              <w:rPr>
                <w:kern w:val="0"/>
                <w:sz w:val="18"/>
                <w:szCs w:val="18"/>
              </w:rPr>
            </w:pPr>
          </w:p>
        </w:tc>
        <w:tc>
          <w:tcPr>
            <w:tcW w:w="130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155" w:type="dxa"/>
            <w:vMerge/>
            <w:vAlign w:val="center"/>
          </w:tcPr>
          <w:p w:rsidR="00D02799" w:rsidRPr="00A34EA1" w:rsidRDefault="00D02799" w:rsidP="00477AFB">
            <w:pPr>
              <w:widowControl/>
              <w:jc w:val="center"/>
              <w:rPr>
                <w:kern w:val="0"/>
                <w:sz w:val="18"/>
                <w:szCs w:val="18"/>
              </w:rPr>
            </w:pPr>
          </w:p>
        </w:tc>
        <w:tc>
          <w:tcPr>
            <w:tcW w:w="2476"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619"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11"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0.3</w:t>
            </w:r>
          </w:p>
        </w:tc>
        <w:tc>
          <w:tcPr>
            <w:tcW w:w="220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6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Chars="86" w:left="811" w:hangingChars="350" w:hanging="630"/>
        <w:jc w:val="left"/>
        <w:rPr>
          <w:kern w:val="0"/>
          <w:sz w:val="18"/>
          <w:szCs w:val="18"/>
        </w:rPr>
      </w:pPr>
      <w:r w:rsidRPr="00A34EA1">
        <w:rPr>
          <w:kern w:val="0"/>
          <w:sz w:val="18"/>
          <w:szCs w:val="18"/>
        </w:rPr>
        <w:t>注：</w:t>
      </w:r>
      <w:r w:rsidRPr="00A34EA1">
        <w:rPr>
          <w:kern w:val="0"/>
          <w:sz w:val="18"/>
          <w:szCs w:val="18"/>
        </w:rPr>
        <w:t xml:space="preserve">① </w:t>
      </w:r>
      <w:r w:rsidRPr="00A34EA1">
        <w:rPr>
          <w:sz w:val="18"/>
          <w:szCs w:val="18"/>
        </w:rPr>
        <w:t>表中系数为</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18"/>
            <w:szCs w:val="18"/>
          </w:rPr>
          <w:t>4</w:t>
        </w:r>
        <w:r w:rsidRPr="00A34EA1">
          <w:rPr>
            <w:sz w:val="18"/>
            <w:szCs w:val="18"/>
          </w:rPr>
          <w:t>英寸</w:t>
        </w:r>
      </w:smartTag>
      <w:r w:rsidRPr="00A34EA1">
        <w:rPr>
          <w:sz w:val="18"/>
          <w:szCs w:val="18"/>
        </w:rPr>
        <w:t>器件芯片的产排污系数；</w:t>
      </w:r>
      <w:r w:rsidRPr="00A34EA1">
        <w:rPr>
          <w:kern w:val="0"/>
          <w:sz w:val="18"/>
          <w:szCs w:val="18"/>
        </w:rPr>
        <w:t>如器件芯片尺寸规格不同，则其产排污系数取值等于表中产排污系数乘以</w:t>
      </w:r>
      <w:r w:rsidRPr="00A34EA1">
        <w:rPr>
          <w:kern w:val="0"/>
          <w:sz w:val="18"/>
          <w:szCs w:val="18"/>
        </w:rPr>
        <w:t>k</w:t>
      </w:r>
      <w:r w:rsidRPr="00A34EA1">
        <w:rPr>
          <w:kern w:val="0"/>
          <w:sz w:val="18"/>
          <w:szCs w:val="18"/>
        </w:rPr>
        <w:t>系数。</w:t>
      </w:r>
      <w:smartTag w:uri="urn:schemas-microsoft-com:office:smarttags" w:element="chmetcnv">
        <w:smartTagPr>
          <w:attr w:name="UnitName" w:val="英寸"/>
          <w:attr w:name="SourceValue" w:val="2"/>
          <w:attr w:name="HasSpace" w:val="False"/>
          <w:attr w:name="Negative" w:val="False"/>
          <w:attr w:name="NumberType" w:val="1"/>
          <w:attr w:name="TCSC" w:val="0"/>
        </w:smartTagPr>
        <w:r w:rsidRPr="00A34EA1">
          <w:rPr>
            <w:kern w:val="0"/>
            <w:sz w:val="18"/>
            <w:szCs w:val="18"/>
          </w:rPr>
          <w:t>2</w:t>
        </w:r>
        <w:r w:rsidRPr="00A34EA1">
          <w:rPr>
            <w:kern w:val="0"/>
            <w:sz w:val="18"/>
            <w:szCs w:val="18"/>
          </w:rPr>
          <w:t>英寸</w:t>
        </w:r>
      </w:smartTag>
      <w:r w:rsidRPr="00A34EA1">
        <w:rPr>
          <w:kern w:val="0"/>
          <w:sz w:val="18"/>
          <w:szCs w:val="18"/>
        </w:rPr>
        <w:t>，</w:t>
      </w:r>
      <w:r w:rsidRPr="00A34EA1">
        <w:rPr>
          <w:kern w:val="0"/>
          <w:sz w:val="18"/>
          <w:szCs w:val="18"/>
        </w:rPr>
        <w:t>k=0.6</w:t>
      </w:r>
      <w:r w:rsidRPr="00A34EA1">
        <w:rPr>
          <w:kern w:val="0"/>
          <w:sz w:val="18"/>
          <w:szCs w:val="18"/>
        </w:rPr>
        <w:t>；</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kern w:val="0"/>
            <w:sz w:val="18"/>
            <w:szCs w:val="18"/>
          </w:rPr>
          <w:t>3</w:t>
        </w:r>
        <w:r w:rsidRPr="00A34EA1">
          <w:rPr>
            <w:kern w:val="0"/>
            <w:sz w:val="18"/>
            <w:szCs w:val="18"/>
          </w:rPr>
          <w:t>英寸</w:t>
        </w:r>
      </w:smartTag>
      <w:r w:rsidRPr="00A34EA1">
        <w:rPr>
          <w:kern w:val="0"/>
          <w:sz w:val="18"/>
          <w:szCs w:val="18"/>
        </w:rPr>
        <w:t>，</w:t>
      </w:r>
      <w:r w:rsidRPr="00A34EA1">
        <w:rPr>
          <w:kern w:val="0"/>
          <w:sz w:val="18"/>
          <w:szCs w:val="18"/>
        </w:rPr>
        <w:t>k=0.8</w:t>
      </w:r>
      <w:r w:rsidRPr="00A34EA1">
        <w:rPr>
          <w:kern w:val="0"/>
          <w:sz w:val="18"/>
          <w:szCs w:val="18"/>
        </w:rPr>
        <w:t>；如</w:t>
      </w:r>
      <w:r w:rsidRPr="00A34EA1">
        <w:rPr>
          <w:kern w:val="0"/>
          <w:sz w:val="18"/>
          <w:szCs w:val="18"/>
        </w:rPr>
        <w:t>4"</w:t>
      </w:r>
      <w:r w:rsidRPr="00A34EA1">
        <w:rPr>
          <w:kern w:val="0"/>
          <w:sz w:val="18"/>
          <w:szCs w:val="18"/>
        </w:rPr>
        <w:t>及以下器件芯片不分规格，则其产排污系数取值等于表中产排污系数。</w:t>
      </w:r>
    </w:p>
    <w:p w:rsidR="00D02799" w:rsidRPr="00A34EA1" w:rsidRDefault="00D02799" w:rsidP="00D02799">
      <w:pPr>
        <w:widowControl/>
        <w:ind w:firstLineChars="200" w:firstLine="640"/>
        <w:jc w:val="center"/>
        <w:rPr>
          <w:rFonts w:eastAsia="黑体"/>
          <w:sz w:val="32"/>
          <w:szCs w:val="32"/>
        </w:rPr>
      </w:pPr>
      <w:r w:rsidRPr="00A34EA1">
        <w:rPr>
          <w:rFonts w:eastAsia="黑体"/>
          <w:sz w:val="32"/>
          <w:szCs w:val="32"/>
        </w:rPr>
        <w:br w:type="page"/>
      </w:r>
      <w:r w:rsidRPr="00A34EA1">
        <w:rPr>
          <w:rFonts w:eastAsia="黑体"/>
          <w:b/>
          <w:sz w:val="32"/>
          <w:szCs w:val="32"/>
        </w:rPr>
        <w:lastRenderedPageBreak/>
        <w:t>4052</w:t>
      </w:r>
      <w:r w:rsidRPr="00A34EA1">
        <w:rPr>
          <w:rFonts w:eastAsia="黑体"/>
          <w:sz w:val="32"/>
          <w:szCs w:val="32"/>
        </w:rPr>
        <w:t xml:space="preserve"> </w:t>
      </w:r>
      <w:r w:rsidRPr="00A34EA1">
        <w:rPr>
          <w:rFonts w:eastAsia="黑体"/>
          <w:sz w:val="32"/>
          <w:szCs w:val="32"/>
        </w:rPr>
        <w:t>半导体分立器件制造行业产排污系数表（续</w:t>
      </w:r>
      <w:r w:rsidRPr="00A34EA1">
        <w:rPr>
          <w:rFonts w:eastAsia="黑体"/>
          <w:sz w:val="32"/>
          <w:szCs w:val="32"/>
        </w:rPr>
        <w:t>4</w:t>
      </w:r>
      <w:r w:rsidRPr="00A34EA1">
        <w:rPr>
          <w:rFonts w:eastAsia="黑体"/>
          <w:sz w:val="32"/>
          <w:szCs w:val="32"/>
        </w:rPr>
        <w:t>）</w:t>
      </w:r>
    </w:p>
    <w:tbl>
      <w:tblPr>
        <w:tblW w:w="13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7"/>
        <w:gridCol w:w="1260"/>
        <w:gridCol w:w="1328"/>
        <w:gridCol w:w="1101"/>
        <w:gridCol w:w="2445"/>
        <w:gridCol w:w="1897"/>
        <w:gridCol w:w="1095"/>
        <w:gridCol w:w="2310"/>
        <w:gridCol w:w="1050"/>
      </w:tblGrid>
      <w:tr w:rsidR="00D02799" w:rsidRPr="00A34EA1" w:rsidTr="00477AFB">
        <w:trPr>
          <w:trHeight w:hRule="exact" w:val="340"/>
          <w:jc w:val="center"/>
        </w:trPr>
        <w:tc>
          <w:tcPr>
            <w:tcW w:w="1337"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260"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328"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01"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4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897"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09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31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5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337"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化合物材料器件芯片</w:t>
            </w:r>
            <w:r w:rsidRPr="00A34EA1">
              <w:rPr>
                <w:kern w:val="0"/>
                <w:sz w:val="18"/>
                <w:szCs w:val="18"/>
              </w:rPr>
              <w:t>①</w:t>
            </w:r>
          </w:p>
        </w:tc>
        <w:tc>
          <w:tcPr>
            <w:tcW w:w="126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砷化镓等晶片、光刻胶、刻蚀液</w:t>
            </w:r>
          </w:p>
        </w:tc>
        <w:tc>
          <w:tcPr>
            <w:tcW w:w="1328" w:type="dxa"/>
            <w:vMerge w:val="restart"/>
            <w:shd w:val="clear" w:color="auto" w:fill="FFFFFF"/>
            <w:vAlign w:val="center"/>
          </w:tcPr>
          <w:p w:rsidR="00D02799" w:rsidRPr="00A34EA1" w:rsidRDefault="00D02799" w:rsidP="00477AFB">
            <w:pPr>
              <w:widowControl/>
              <w:ind w:leftChars="-37" w:left="-78" w:firstLineChars="43" w:firstLine="77"/>
              <w:jc w:val="center"/>
              <w:rPr>
                <w:kern w:val="0"/>
                <w:sz w:val="18"/>
                <w:szCs w:val="18"/>
              </w:rPr>
            </w:pPr>
            <w:r w:rsidRPr="00A34EA1">
              <w:rPr>
                <w:kern w:val="0"/>
                <w:sz w:val="18"/>
                <w:szCs w:val="18"/>
              </w:rPr>
              <w:t>器件芯片制造</w:t>
            </w:r>
          </w:p>
        </w:tc>
        <w:tc>
          <w:tcPr>
            <w:tcW w:w="1101"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所有规模</w:t>
            </w:r>
          </w:p>
        </w:tc>
        <w:tc>
          <w:tcPr>
            <w:tcW w:w="244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897"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0.9</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0.9</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897"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47.5</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897"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21.5</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6.75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897"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21.5</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6.75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897"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2,875</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2,875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897"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13</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shd w:val="clear" w:color="auto" w:fill="FFFFFF"/>
            <w:vAlign w:val="center"/>
          </w:tcPr>
          <w:p w:rsidR="00D02799" w:rsidRPr="00A34EA1" w:rsidRDefault="00D02799" w:rsidP="00477AFB">
            <w:pPr>
              <w:widowControl/>
              <w:jc w:val="center"/>
              <w:rPr>
                <w:kern w:val="0"/>
                <w:sz w:val="18"/>
                <w:szCs w:val="18"/>
              </w:rPr>
            </w:pPr>
          </w:p>
        </w:tc>
        <w:tc>
          <w:tcPr>
            <w:tcW w:w="1897" w:type="dxa"/>
            <w:vMerge/>
            <w:shd w:val="clear" w:color="auto" w:fill="FFFFFF"/>
            <w:noWrap/>
            <w:vAlign w:val="center"/>
          </w:tcPr>
          <w:p w:rsidR="00D02799" w:rsidRPr="00A34EA1" w:rsidRDefault="00D02799" w:rsidP="00477AFB">
            <w:pPr>
              <w:widowControl/>
              <w:jc w:val="center"/>
              <w:rPr>
                <w:kern w:val="0"/>
                <w:sz w:val="18"/>
                <w:szCs w:val="18"/>
              </w:rPr>
            </w:pPr>
          </w:p>
        </w:tc>
        <w:tc>
          <w:tcPr>
            <w:tcW w:w="1095" w:type="dxa"/>
            <w:vMerge/>
            <w:shd w:val="clear" w:color="auto" w:fill="FFFFFF"/>
            <w:vAlign w:val="center"/>
          </w:tcPr>
          <w:p w:rsidR="00D02799" w:rsidRPr="00A34EA1" w:rsidRDefault="00D02799" w:rsidP="00477AFB">
            <w:pPr>
              <w:widowControl/>
              <w:jc w:val="center"/>
              <w:rPr>
                <w:kern w:val="0"/>
                <w:sz w:val="18"/>
                <w:szCs w:val="18"/>
              </w:rPr>
            </w:pP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2.25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897"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6.5</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1.3</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shd w:val="clear" w:color="auto" w:fill="FFFFFF"/>
            <w:vAlign w:val="center"/>
          </w:tcPr>
          <w:p w:rsidR="00D02799" w:rsidRPr="00A34EA1" w:rsidRDefault="00D02799" w:rsidP="00477AFB">
            <w:pPr>
              <w:widowControl/>
              <w:jc w:val="center"/>
              <w:rPr>
                <w:kern w:val="0"/>
                <w:sz w:val="18"/>
                <w:szCs w:val="18"/>
              </w:rPr>
            </w:pPr>
          </w:p>
        </w:tc>
        <w:tc>
          <w:tcPr>
            <w:tcW w:w="1897" w:type="dxa"/>
            <w:vMerge/>
            <w:shd w:val="clear" w:color="auto" w:fill="FFFFFF"/>
            <w:noWrap/>
            <w:vAlign w:val="center"/>
          </w:tcPr>
          <w:p w:rsidR="00D02799" w:rsidRPr="00A34EA1" w:rsidRDefault="00D02799" w:rsidP="00477AFB">
            <w:pPr>
              <w:widowControl/>
              <w:jc w:val="center"/>
              <w:rPr>
                <w:kern w:val="0"/>
                <w:sz w:val="18"/>
                <w:szCs w:val="18"/>
              </w:rPr>
            </w:pPr>
          </w:p>
        </w:tc>
        <w:tc>
          <w:tcPr>
            <w:tcW w:w="1095" w:type="dxa"/>
            <w:vMerge/>
            <w:shd w:val="clear" w:color="auto" w:fill="FFFFFF"/>
            <w:vAlign w:val="center"/>
          </w:tcPr>
          <w:p w:rsidR="00D02799" w:rsidRPr="00A34EA1" w:rsidRDefault="00D02799" w:rsidP="00477AFB">
            <w:pPr>
              <w:widowControl/>
              <w:jc w:val="center"/>
              <w:rPr>
                <w:kern w:val="0"/>
                <w:sz w:val="18"/>
                <w:szCs w:val="18"/>
              </w:rPr>
            </w:pP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1.17</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897"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3.5</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0.35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shd w:val="clear" w:color="auto" w:fill="FFFFFF"/>
            <w:vAlign w:val="center"/>
          </w:tcPr>
          <w:p w:rsidR="00D02799" w:rsidRPr="00A34EA1" w:rsidRDefault="00D02799" w:rsidP="00477AFB">
            <w:pPr>
              <w:widowControl/>
              <w:jc w:val="center"/>
              <w:rPr>
                <w:kern w:val="0"/>
                <w:sz w:val="18"/>
                <w:szCs w:val="18"/>
              </w:rPr>
            </w:pPr>
          </w:p>
        </w:tc>
        <w:tc>
          <w:tcPr>
            <w:tcW w:w="1897" w:type="dxa"/>
            <w:vMerge/>
            <w:shd w:val="clear" w:color="auto" w:fill="FFFFFF"/>
            <w:noWrap/>
            <w:vAlign w:val="center"/>
          </w:tcPr>
          <w:p w:rsidR="00D02799" w:rsidRPr="00A34EA1" w:rsidRDefault="00D02799" w:rsidP="00477AFB">
            <w:pPr>
              <w:widowControl/>
              <w:jc w:val="center"/>
              <w:rPr>
                <w:kern w:val="0"/>
                <w:sz w:val="18"/>
                <w:szCs w:val="18"/>
              </w:rPr>
            </w:pPr>
          </w:p>
        </w:tc>
        <w:tc>
          <w:tcPr>
            <w:tcW w:w="1095" w:type="dxa"/>
            <w:vMerge/>
            <w:shd w:val="clear" w:color="auto" w:fill="auto"/>
            <w:vAlign w:val="center"/>
          </w:tcPr>
          <w:p w:rsidR="00D02799" w:rsidRPr="00A34EA1" w:rsidRDefault="00D02799" w:rsidP="00477AFB">
            <w:pPr>
              <w:widowControl/>
              <w:jc w:val="center"/>
              <w:rPr>
                <w:kern w:val="0"/>
                <w:sz w:val="18"/>
                <w:szCs w:val="18"/>
              </w:rPr>
            </w:pP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0.315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897"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8.25</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1.6</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shd w:val="clear" w:color="auto" w:fill="FFFFFF"/>
            <w:vAlign w:val="center"/>
          </w:tcPr>
          <w:p w:rsidR="00D02799" w:rsidRPr="00A34EA1" w:rsidRDefault="00D02799" w:rsidP="00477AFB">
            <w:pPr>
              <w:widowControl/>
              <w:jc w:val="center"/>
              <w:rPr>
                <w:kern w:val="0"/>
                <w:sz w:val="18"/>
                <w:szCs w:val="18"/>
              </w:rPr>
            </w:pPr>
          </w:p>
        </w:tc>
        <w:tc>
          <w:tcPr>
            <w:tcW w:w="1897" w:type="dxa"/>
            <w:vMerge/>
            <w:shd w:val="clear" w:color="auto" w:fill="FFFFFF"/>
            <w:noWrap/>
            <w:vAlign w:val="center"/>
          </w:tcPr>
          <w:p w:rsidR="00D02799" w:rsidRPr="00A34EA1" w:rsidRDefault="00D02799" w:rsidP="00477AFB">
            <w:pPr>
              <w:widowControl/>
              <w:jc w:val="center"/>
              <w:rPr>
                <w:kern w:val="0"/>
                <w:sz w:val="18"/>
                <w:szCs w:val="18"/>
              </w:rPr>
            </w:pPr>
          </w:p>
        </w:tc>
        <w:tc>
          <w:tcPr>
            <w:tcW w:w="1095" w:type="dxa"/>
            <w:vMerge/>
            <w:shd w:val="clear" w:color="auto" w:fill="FFFFFF"/>
            <w:vAlign w:val="center"/>
          </w:tcPr>
          <w:p w:rsidR="00D02799" w:rsidRPr="00A34EA1" w:rsidRDefault="00D02799" w:rsidP="00477AFB">
            <w:pPr>
              <w:widowControl/>
              <w:jc w:val="center"/>
              <w:rPr>
                <w:kern w:val="0"/>
                <w:sz w:val="18"/>
                <w:szCs w:val="18"/>
              </w:rPr>
            </w:pP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1.44</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897"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9.5</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1.85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vMerge/>
            <w:shd w:val="clear" w:color="auto" w:fill="FFFFFF"/>
            <w:vAlign w:val="center"/>
          </w:tcPr>
          <w:p w:rsidR="00D02799" w:rsidRPr="00A34EA1" w:rsidRDefault="00D02799" w:rsidP="00477AFB">
            <w:pPr>
              <w:widowControl/>
              <w:jc w:val="center"/>
              <w:rPr>
                <w:kern w:val="0"/>
                <w:sz w:val="18"/>
                <w:szCs w:val="18"/>
              </w:rPr>
            </w:pPr>
          </w:p>
        </w:tc>
        <w:tc>
          <w:tcPr>
            <w:tcW w:w="1897" w:type="dxa"/>
            <w:vMerge/>
            <w:shd w:val="clear" w:color="auto" w:fill="FFFFFF"/>
            <w:noWrap/>
            <w:vAlign w:val="center"/>
          </w:tcPr>
          <w:p w:rsidR="00D02799" w:rsidRPr="00A34EA1" w:rsidRDefault="00D02799" w:rsidP="00477AFB">
            <w:pPr>
              <w:widowControl/>
              <w:jc w:val="center"/>
              <w:rPr>
                <w:kern w:val="0"/>
                <w:sz w:val="18"/>
                <w:szCs w:val="18"/>
              </w:rPr>
            </w:pPr>
          </w:p>
        </w:tc>
        <w:tc>
          <w:tcPr>
            <w:tcW w:w="1095" w:type="dxa"/>
            <w:vMerge/>
            <w:shd w:val="clear" w:color="auto" w:fill="FFFFFF"/>
            <w:vAlign w:val="center"/>
          </w:tcPr>
          <w:p w:rsidR="00D02799" w:rsidRPr="00A34EA1" w:rsidRDefault="00D02799" w:rsidP="00477AFB">
            <w:pPr>
              <w:widowControl/>
              <w:jc w:val="center"/>
              <w:rPr>
                <w:kern w:val="0"/>
                <w:sz w:val="18"/>
                <w:szCs w:val="18"/>
              </w:rPr>
            </w:pP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1.665</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897"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0.4</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897"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337"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1328" w:type="dxa"/>
            <w:vMerge/>
            <w:vAlign w:val="center"/>
          </w:tcPr>
          <w:p w:rsidR="00D02799" w:rsidRPr="00A34EA1" w:rsidRDefault="00D02799" w:rsidP="00477AFB">
            <w:pPr>
              <w:widowControl/>
              <w:jc w:val="left"/>
              <w:rPr>
                <w:kern w:val="0"/>
                <w:sz w:val="18"/>
                <w:szCs w:val="18"/>
              </w:rPr>
            </w:pPr>
          </w:p>
        </w:tc>
        <w:tc>
          <w:tcPr>
            <w:tcW w:w="1101" w:type="dxa"/>
            <w:vMerge/>
            <w:vAlign w:val="center"/>
          </w:tcPr>
          <w:p w:rsidR="00D02799" w:rsidRPr="00A34EA1" w:rsidRDefault="00D02799" w:rsidP="00477AFB">
            <w:pPr>
              <w:widowControl/>
              <w:jc w:val="left"/>
              <w:rPr>
                <w:kern w:val="0"/>
                <w:sz w:val="18"/>
                <w:szCs w:val="18"/>
              </w:rPr>
            </w:pPr>
          </w:p>
        </w:tc>
        <w:tc>
          <w:tcPr>
            <w:tcW w:w="2445"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897"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9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0.3</w:t>
            </w:r>
          </w:p>
        </w:tc>
        <w:tc>
          <w:tcPr>
            <w:tcW w:w="231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Chars="86" w:left="811" w:hangingChars="350" w:hanging="630"/>
        <w:jc w:val="left"/>
        <w:rPr>
          <w:kern w:val="0"/>
          <w:sz w:val="18"/>
          <w:szCs w:val="18"/>
        </w:rPr>
      </w:pPr>
      <w:r w:rsidRPr="00A34EA1">
        <w:rPr>
          <w:kern w:val="0"/>
          <w:sz w:val="18"/>
          <w:szCs w:val="18"/>
        </w:rPr>
        <w:t>注：</w:t>
      </w:r>
      <w:r w:rsidRPr="00A34EA1">
        <w:rPr>
          <w:kern w:val="0"/>
          <w:sz w:val="18"/>
          <w:szCs w:val="18"/>
        </w:rPr>
        <w:t xml:space="preserve">① </w:t>
      </w:r>
      <w:r w:rsidRPr="00A34EA1">
        <w:rPr>
          <w:sz w:val="18"/>
          <w:szCs w:val="18"/>
        </w:rPr>
        <w:t>表中系数为</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18"/>
            <w:szCs w:val="18"/>
          </w:rPr>
          <w:t>4</w:t>
        </w:r>
        <w:r w:rsidRPr="00A34EA1">
          <w:rPr>
            <w:sz w:val="18"/>
            <w:szCs w:val="18"/>
          </w:rPr>
          <w:t>英寸</w:t>
        </w:r>
      </w:smartTag>
      <w:r w:rsidRPr="00A34EA1">
        <w:rPr>
          <w:kern w:val="0"/>
          <w:sz w:val="18"/>
          <w:szCs w:val="18"/>
        </w:rPr>
        <w:t>化合物材料</w:t>
      </w:r>
      <w:r w:rsidRPr="00A34EA1">
        <w:rPr>
          <w:sz w:val="18"/>
          <w:szCs w:val="18"/>
        </w:rPr>
        <w:t>器件芯片的产排污系数；</w:t>
      </w:r>
      <w:r w:rsidRPr="00A34EA1">
        <w:rPr>
          <w:kern w:val="0"/>
          <w:sz w:val="18"/>
          <w:szCs w:val="18"/>
        </w:rPr>
        <w:t>如化合物材料器件芯片尺寸规格不同，则其产排污系数取值等于表中产排污系数乘以</w:t>
      </w:r>
      <w:r w:rsidRPr="00A34EA1">
        <w:rPr>
          <w:kern w:val="0"/>
          <w:sz w:val="18"/>
          <w:szCs w:val="18"/>
        </w:rPr>
        <w:t>k</w:t>
      </w:r>
      <w:r w:rsidRPr="00A34EA1">
        <w:rPr>
          <w:kern w:val="0"/>
          <w:sz w:val="18"/>
          <w:szCs w:val="18"/>
        </w:rPr>
        <w:t>系数。</w:t>
      </w:r>
      <w:smartTag w:uri="urn:schemas-microsoft-com:office:smarttags" w:element="chmetcnv">
        <w:smartTagPr>
          <w:attr w:name="UnitName" w:val="英寸"/>
          <w:attr w:name="SourceValue" w:val="2"/>
          <w:attr w:name="HasSpace" w:val="False"/>
          <w:attr w:name="Negative" w:val="False"/>
          <w:attr w:name="NumberType" w:val="1"/>
          <w:attr w:name="TCSC" w:val="0"/>
        </w:smartTagPr>
        <w:r w:rsidRPr="00A34EA1">
          <w:rPr>
            <w:kern w:val="0"/>
            <w:sz w:val="18"/>
            <w:szCs w:val="18"/>
          </w:rPr>
          <w:t>2</w:t>
        </w:r>
        <w:r w:rsidRPr="00A34EA1">
          <w:rPr>
            <w:kern w:val="0"/>
            <w:sz w:val="18"/>
            <w:szCs w:val="18"/>
          </w:rPr>
          <w:t>英寸</w:t>
        </w:r>
      </w:smartTag>
      <w:r w:rsidRPr="00A34EA1">
        <w:rPr>
          <w:kern w:val="0"/>
          <w:sz w:val="18"/>
          <w:szCs w:val="18"/>
        </w:rPr>
        <w:t>，</w:t>
      </w:r>
      <w:r w:rsidRPr="00A34EA1">
        <w:rPr>
          <w:kern w:val="0"/>
          <w:sz w:val="18"/>
          <w:szCs w:val="18"/>
        </w:rPr>
        <w:t>k=0.6</w:t>
      </w:r>
      <w:r w:rsidRPr="00A34EA1">
        <w:rPr>
          <w:kern w:val="0"/>
          <w:sz w:val="18"/>
          <w:szCs w:val="18"/>
        </w:rPr>
        <w:t>；</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kern w:val="0"/>
            <w:sz w:val="18"/>
            <w:szCs w:val="18"/>
          </w:rPr>
          <w:t>3</w:t>
        </w:r>
        <w:r w:rsidRPr="00A34EA1">
          <w:rPr>
            <w:kern w:val="0"/>
            <w:sz w:val="18"/>
            <w:szCs w:val="18"/>
          </w:rPr>
          <w:t>英寸</w:t>
        </w:r>
      </w:smartTag>
      <w:r w:rsidRPr="00A34EA1">
        <w:rPr>
          <w:kern w:val="0"/>
          <w:sz w:val="18"/>
          <w:szCs w:val="18"/>
        </w:rPr>
        <w:t>，</w:t>
      </w:r>
      <w:r w:rsidRPr="00A34EA1">
        <w:rPr>
          <w:kern w:val="0"/>
          <w:sz w:val="18"/>
          <w:szCs w:val="18"/>
        </w:rPr>
        <w:t>k=0.8</w:t>
      </w:r>
      <w:r w:rsidRPr="00A34EA1">
        <w:rPr>
          <w:kern w:val="0"/>
          <w:sz w:val="18"/>
          <w:szCs w:val="18"/>
        </w:rPr>
        <w:t>；如化合物材料器件芯片不分规格，则其产排污系数取值等于表中产排污系数。</w:t>
      </w:r>
    </w:p>
    <w:p w:rsidR="00D02799" w:rsidRPr="00A34EA1" w:rsidRDefault="00D02799" w:rsidP="00D02799">
      <w:pPr>
        <w:snapToGrid w:val="0"/>
        <w:spacing w:line="440" w:lineRule="atLeast"/>
        <w:jc w:val="center"/>
        <w:rPr>
          <w:rFonts w:eastAsia="黑体"/>
          <w:sz w:val="32"/>
          <w:szCs w:val="32"/>
        </w:rPr>
      </w:pPr>
      <w:r w:rsidRPr="00A34EA1">
        <w:rPr>
          <w:rFonts w:eastAsia="黑体"/>
          <w:sz w:val="32"/>
          <w:szCs w:val="32"/>
        </w:rPr>
        <w:br w:type="page"/>
      </w:r>
    </w:p>
    <w:p w:rsidR="00D02799" w:rsidRPr="00A34EA1" w:rsidRDefault="00D02799" w:rsidP="00D02799">
      <w:pPr>
        <w:snapToGrid w:val="0"/>
        <w:spacing w:line="440" w:lineRule="atLeast"/>
        <w:jc w:val="center"/>
        <w:rPr>
          <w:rFonts w:eastAsia="黑体"/>
          <w:sz w:val="32"/>
          <w:szCs w:val="32"/>
        </w:rPr>
      </w:pPr>
      <w:r w:rsidRPr="00A34EA1">
        <w:rPr>
          <w:rFonts w:eastAsia="黑体"/>
          <w:b/>
          <w:sz w:val="32"/>
          <w:szCs w:val="32"/>
        </w:rPr>
        <w:lastRenderedPageBreak/>
        <w:t xml:space="preserve">4052 </w:t>
      </w:r>
      <w:r w:rsidRPr="00A34EA1">
        <w:rPr>
          <w:rFonts w:eastAsia="黑体"/>
          <w:sz w:val="32"/>
          <w:szCs w:val="32"/>
        </w:rPr>
        <w:t>半导体分立器件制造行业产排污系数表（续</w:t>
      </w:r>
      <w:r w:rsidRPr="00A34EA1">
        <w:rPr>
          <w:rFonts w:eastAsia="黑体"/>
          <w:sz w:val="32"/>
          <w:szCs w:val="32"/>
        </w:rPr>
        <w:t>5</w:t>
      </w:r>
      <w:r w:rsidRPr="00A34EA1">
        <w:rPr>
          <w:rFonts w:eastAsia="黑体"/>
          <w:sz w:val="32"/>
          <w:szCs w:val="32"/>
        </w:rPr>
        <w:t>）</w:t>
      </w:r>
    </w:p>
    <w:tbl>
      <w:tblPr>
        <w:tblW w:w="14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5"/>
        <w:gridCol w:w="1365"/>
        <w:gridCol w:w="1325"/>
        <w:gridCol w:w="1260"/>
        <w:gridCol w:w="2415"/>
        <w:gridCol w:w="2126"/>
        <w:gridCol w:w="1044"/>
        <w:gridCol w:w="2205"/>
        <w:gridCol w:w="1056"/>
      </w:tblGrid>
      <w:tr w:rsidR="00D02799" w:rsidRPr="00A34EA1" w:rsidTr="00477AFB">
        <w:trPr>
          <w:trHeight w:hRule="exact" w:val="510"/>
          <w:jc w:val="center"/>
        </w:trPr>
        <w:tc>
          <w:tcPr>
            <w:tcW w:w="135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6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32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260"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1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2126"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044"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56"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510"/>
          <w:jc w:val="center"/>
        </w:trPr>
        <w:tc>
          <w:tcPr>
            <w:tcW w:w="135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分立器件</w:t>
            </w:r>
          </w:p>
        </w:tc>
        <w:tc>
          <w:tcPr>
            <w:tcW w:w="136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芯片、引线框架、封装料</w:t>
            </w:r>
          </w:p>
        </w:tc>
        <w:tc>
          <w:tcPr>
            <w:tcW w:w="132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器件封装制造</w:t>
            </w:r>
          </w:p>
        </w:tc>
        <w:tc>
          <w:tcPr>
            <w:tcW w:w="126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≥5</w:t>
            </w:r>
            <w:r w:rsidRPr="00A34EA1">
              <w:rPr>
                <w:kern w:val="0"/>
                <w:sz w:val="18"/>
                <w:szCs w:val="18"/>
              </w:rPr>
              <w:t>亿只</w:t>
            </w:r>
            <w:r w:rsidRPr="00A34EA1">
              <w:rPr>
                <w:kern w:val="0"/>
                <w:sz w:val="18"/>
                <w:szCs w:val="18"/>
              </w:rPr>
              <w:t>①</w:t>
            </w:r>
          </w:p>
        </w:tc>
        <w:tc>
          <w:tcPr>
            <w:tcW w:w="241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212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0.3125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0.3125</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化学需氧量</w:t>
            </w:r>
          </w:p>
        </w:tc>
        <w:tc>
          <w:tcPr>
            <w:tcW w:w="2126"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10.35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10.35</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shd w:val="clear" w:color="auto" w:fill="FFFFFF"/>
            <w:vAlign w:val="center"/>
          </w:tcPr>
          <w:p w:rsidR="00D02799" w:rsidRPr="00A34EA1" w:rsidRDefault="00D02799" w:rsidP="00477AFB">
            <w:pPr>
              <w:widowControl/>
              <w:jc w:val="center"/>
              <w:rPr>
                <w:kern w:val="0"/>
                <w:sz w:val="18"/>
                <w:szCs w:val="18"/>
              </w:rPr>
            </w:pPr>
          </w:p>
        </w:tc>
        <w:tc>
          <w:tcPr>
            <w:tcW w:w="2126" w:type="dxa"/>
            <w:vMerge/>
            <w:shd w:val="clear" w:color="auto" w:fill="FFFFFF"/>
            <w:noWrap/>
            <w:vAlign w:val="center"/>
          </w:tcPr>
          <w:p w:rsidR="00D02799" w:rsidRPr="00A34EA1" w:rsidRDefault="00D02799" w:rsidP="00477AFB">
            <w:pPr>
              <w:widowControl/>
              <w:jc w:val="center"/>
              <w:rPr>
                <w:kern w:val="0"/>
                <w:sz w:val="18"/>
                <w:szCs w:val="18"/>
              </w:rPr>
            </w:pPr>
          </w:p>
        </w:tc>
        <w:tc>
          <w:tcPr>
            <w:tcW w:w="104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铅</w:t>
            </w:r>
          </w:p>
        </w:tc>
        <w:tc>
          <w:tcPr>
            <w:tcW w:w="2126"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0.2</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6"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0.2</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shd w:val="clear" w:color="auto" w:fill="FFFFFF"/>
            <w:vAlign w:val="center"/>
          </w:tcPr>
          <w:p w:rsidR="00D02799" w:rsidRPr="00A34EA1" w:rsidRDefault="00D02799" w:rsidP="00477AFB">
            <w:pPr>
              <w:widowControl/>
              <w:jc w:val="center"/>
              <w:rPr>
                <w:kern w:val="0"/>
                <w:sz w:val="18"/>
                <w:szCs w:val="18"/>
              </w:rPr>
            </w:pPr>
          </w:p>
        </w:tc>
        <w:tc>
          <w:tcPr>
            <w:tcW w:w="2126" w:type="dxa"/>
            <w:vMerge/>
            <w:shd w:val="clear" w:color="auto" w:fill="FFFFFF"/>
            <w:noWrap/>
            <w:vAlign w:val="center"/>
          </w:tcPr>
          <w:p w:rsidR="00D02799" w:rsidRPr="00A34EA1" w:rsidRDefault="00D02799" w:rsidP="00477AFB">
            <w:pPr>
              <w:widowControl/>
              <w:jc w:val="center"/>
              <w:rPr>
                <w:kern w:val="0"/>
                <w:sz w:val="18"/>
                <w:szCs w:val="18"/>
              </w:rPr>
            </w:pPr>
          </w:p>
        </w:tc>
        <w:tc>
          <w:tcPr>
            <w:tcW w:w="104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6"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0.02</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212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氮氧化物</w:t>
            </w:r>
          </w:p>
        </w:tc>
        <w:tc>
          <w:tcPr>
            <w:tcW w:w="2126"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2.5</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shd w:val="clear" w:color="auto" w:fill="FFFFFF"/>
            <w:vAlign w:val="center"/>
          </w:tcPr>
          <w:p w:rsidR="00D02799" w:rsidRPr="00A34EA1" w:rsidRDefault="00D02799" w:rsidP="00477AFB">
            <w:pPr>
              <w:widowControl/>
              <w:jc w:val="center"/>
              <w:rPr>
                <w:kern w:val="0"/>
                <w:sz w:val="18"/>
                <w:szCs w:val="18"/>
              </w:rPr>
            </w:pPr>
          </w:p>
        </w:tc>
        <w:tc>
          <w:tcPr>
            <w:tcW w:w="2126" w:type="dxa"/>
            <w:vMerge/>
            <w:shd w:val="clear" w:color="auto" w:fill="FFFFFF"/>
            <w:noWrap/>
            <w:vAlign w:val="center"/>
          </w:tcPr>
          <w:p w:rsidR="00D02799" w:rsidRPr="00A34EA1" w:rsidRDefault="00D02799" w:rsidP="00477AFB">
            <w:pPr>
              <w:widowControl/>
              <w:jc w:val="center"/>
              <w:rPr>
                <w:kern w:val="0"/>
                <w:sz w:val="18"/>
                <w:szCs w:val="18"/>
              </w:rPr>
            </w:pPr>
          </w:p>
        </w:tc>
        <w:tc>
          <w:tcPr>
            <w:tcW w:w="104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0.3</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212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8</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w:t>
            </w:r>
          </w:p>
        </w:tc>
      </w:tr>
      <w:tr w:rsidR="00D02799" w:rsidRPr="00A34EA1" w:rsidTr="00477AFB">
        <w:trPr>
          <w:trHeight w:hRule="exact" w:val="510"/>
          <w:jc w:val="center"/>
        </w:trPr>
        <w:tc>
          <w:tcPr>
            <w:tcW w:w="1355" w:type="dxa"/>
            <w:vMerge/>
            <w:shd w:val="clear" w:color="auto" w:fill="FFFFFF"/>
            <w:vAlign w:val="center"/>
          </w:tcPr>
          <w:p w:rsidR="00D02799" w:rsidRPr="00A34EA1" w:rsidRDefault="00D02799" w:rsidP="00477AFB">
            <w:pPr>
              <w:widowControl/>
              <w:jc w:val="left"/>
              <w:rPr>
                <w:kern w:val="0"/>
                <w:sz w:val="18"/>
                <w:szCs w:val="18"/>
              </w:rPr>
            </w:pPr>
          </w:p>
        </w:tc>
        <w:tc>
          <w:tcPr>
            <w:tcW w:w="1365" w:type="dxa"/>
            <w:vMerge/>
            <w:shd w:val="clear" w:color="auto" w:fill="FFFFFF"/>
            <w:vAlign w:val="center"/>
          </w:tcPr>
          <w:p w:rsidR="00D02799" w:rsidRPr="00A34EA1" w:rsidRDefault="00D02799" w:rsidP="00477AFB">
            <w:pPr>
              <w:widowControl/>
              <w:jc w:val="left"/>
              <w:rPr>
                <w:kern w:val="0"/>
                <w:sz w:val="18"/>
                <w:szCs w:val="18"/>
              </w:rPr>
            </w:pPr>
          </w:p>
        </w:tc>
        <w:tc>
          <w:tcPr>
            <w:tcW w:w="1325" w:type="dxa"/>
            <w:vMerge/>
            <w:shd w:val="clear" w:color="auto" w:fill="FFFFFF"/>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212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1.05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w:t>
            </w:r>
          </w:p>
        </w:tc>
      </w:tr>
    </w:tbl>
    <w:p w:rsidR="00D02799" w:rsidRPr="00A34EA1" w:rsidRDefault="00D02799" w:rsidP="00D02799">
      <w:pPr>
        <w:widowControl/>
        <w:spacing w:line="240" w:lineRule="exact"/>
        <w:jc w:val="left"/>
        <w:rPr>
          <w:kern w:val="0"/>
          <w:sz w:val="18"/>
          <w:szCs w:val="18"/>
        </w:rPr>
      </w:pPr>
      <w:r w:rsidRPr="00A34EA1">
        <w:rPr>
          <w:kern w:val="0"/>
          <w:sz w:val="18"/>
          <w:szCs w:val="18"/>
        </w:rPr>
        <w:t>注：</w:t>
      </w:r>
      <w:r w:rsidRPr="00A34EA1">
        <w:rPr>
          <w:kern w:val="0"/>
          <w:sz w:val="18"/>
          <w:szCs w:val="18"/>
        </w:rPr>
        <w:t>①</w:t>
      </w:r>
      <w:r w:rsidRPr="00A34EA1">
        <w:rPr>
          <w:kern w:val="0"/>
          <w:sz w:val="18"/>
          <w:szCs w:val="18"/>
        </w:rPr>
        <w:t>如分立器件产量不同，则其产排污系数取值等于表中产排污系数乘以</w:t>
      </w:r>
      <w:r w:rsidRPr="00A34EA1">
        <w:rPr>
          <w:kern w:val="0"/>
          <w:sz w:val="18"/>
          <w:szCs w:val="18"/>
        </w:rPr>
        <w:t>k</w:t>
      </w:r>
      <w:r w:rsidRPr="00A34EA1">
        <w:rPr>
          <w:kern w:val="0"/>
          <w:sz w:val="18"/>
          <w:szCs w:val="18"/>
        </w:rPr>
        <w:t>系数。</w:t>
      </w:r>
      <w:r w:rsidRPr="00A34EA1">
        <w:rPr>
          <w:kern w:val="0"/>
          <w:sz w:val="18"/>
          <w:szCs w:val="18"/>
        </w:rPr>
        <w:t>5</w:t>
      </w:r>
      <w:r w:rsidRPr="00A34EA1">
        <w:rPr>
          <w:kern w:val="0"/>
          <w:sz w:val="18"/>
          <w:szCs w:val="18"/>
        </w:rPr>
        <w:t>亿</w:t>
      </w:r>
      <w:r w:rsidRPr="00A34EA1">
        <w:rPr>
          <w:kern w:val="0"/>
          <w:sz w:val="18"/>
          <w:szCs w:val="18"/>
        </w:rPr>
        <w:t>≤</w:t>
      </w:r>
      <w:r w:rsidRPr="00A34EA1">
        <w:rPr>
          <w:kern w:val="0"/>
          <w:sz w:val="18"/>
          <w:szCs w:val="18"/>
        </w:rPr>
        <w:t>产量</w:t>
      </w:r>
      <w:r w:rsidRPr="00A34EA1">
        <w:rPr>
          <w:kern w:val="0"/>
          <w:sz w:val="18"/>
          <w:szCs w:val="18"/>
        </w:rPr>
        <w:t>≤8</w:t>
      </w:r>
      <w:r w:rsidRPr="00A34EA1">
        <w:rPr>
          <w:kern w:val="0"/>
          <w:sz w:val="18"/>
          <w:szCs w:val="18"/>
        </w:rPr>
        <w:t>亿只，</w:t>
      </w:r>
      <w:r w:rsidRPr="00A34EA1">
        <w:rPr>
          <w:kern w:val="0"/>
          <w:sz w:val="18"/>
          <w:szCs w:val="18"/>
        </w:rPr>
        <w:t>k=1</w:t>
      </w:r>
      <w:r w:rsidRPr="00A34EA1">
        <w:rPr>
          <w:kern w:val="0"/>
          <w:sz w:val="18"/>
          <w:szCs w:val="18"/>
        </w:rPr>
        <w:t>；</w:t>
      </w:r>
      <w:r w:rsidRPr="00A34EA1">
        <w:rPr>
          <w:kern w:val="0"/>
          <w:sz w:val="18"/>
          <w:szCs w:val="18"/>
        </w:rPr>
        <w:t>8</w:t>
      </w:r>
      <w:r w:rsidRPr="00A34EA1">
        <w:rPr>
          <w:kern w:val="0"/>
          <w:sz w:val="18"/>
          <w:szCs w:val="18"/>
        </w:rPr>
        <w:t>亿＜产量＜</w:t>
      </w:r>
      <w:r w:rsidRPr="00A34EA1">
        <w:rPr>
          <w:kern w:val="0"/>
          <w:sz w:val="18"/>
          <w:szCs w:val="18"/>
        </w:rPr>
        <w:t>10</w:t>
      </w:r>
      <w:r w:rsidRPr="00A34EA1">
        <w:rPr>
          <w:kern w:val="0"/>
          <w:sz w:val="18"/>
          <w:szCs w:val="18"/>
        </w:rPr>
        <w:t>亿只，</w:t>
      </w:r>
      <w:r w:rsidRPr="00A34EA1">
        <w:rPr>
          <w:kern w:val="0"/>
          <w:sz w:val="18"/>
          <w:szCs w:val="18"/>
        </w:rPr>
        <w:t>k=0.85</w:t>
      </w:r>
      <w:r w:rsidRPr="00A34EA1">
        <w:rPr>
          <w:kern w:val="0"/>
          <w:sz w:val="18"/>
          <w:szCs w:val="18"/>
        </w:rPr>
        <w:t>；产量</w:t>
      </w:r>
      <w:r w:rsidRPr="00A34EA1">
        <w:rPr>
          <w:kern w:val="0"/>
          <w:sz w:val="18"/>
          <w:szCs w:val="18"/>
        </w:rPr>
        <w:t>≥10</w:t>
      </w:r>
      <w:r w:rsidRPr="00A34EA1">
        <w:rPr>
          <w:kern w:val="0"/>
          <w:sz w:val="18"/>
          <w:szCs w:val="18"/>
        </w:rPr>
        <w:t>亿只，</w:t>
      </w:r>
      <w:r w:rsidRPr="00A34EA1">
        <w:rPr>
          <w:kern w:val="0"/>
          <w:sz w:val="18"/>
          <w:szCs w:val="18"/>
        </w:rPr>
        <w:t>k=0.7</w:t>
      </w:r>
      <w:r w:rsidRPr="00A34EA1">
        <w:rPr>
          <w:rFonts w:hint="eastAsia"/>
          <w:kern w:val="0"/>
          <w:sz w:val="18"/>
          <w:szCs w:val="18"/>
        </w:rPr>
        <w:t>。</w:t>
      </w:r>
      <w:r w:rsidRPr="00A34EA1">
        <w:br w:type="page"/>
      </w:r>
    </w:p>
    <w:p w:rsidR="00D02799" w:rsidRPr="00A34EA1" w:rsidRDefault="00D02799" w:rsidP="00D02799">
      <w:pPr>
        <w:jc w:val="center"/>
      </w:pPr>
      <w:r w:rsidRPr="00A34EA1">
        <w:rPr>
          <w:rFonts w:eastAsia="黑体"/>
          <w:sz w:val="32"/>
          <w:szCs w:val="32"/>
        </w:rPr>
        <w:lastRenderedPageBreak/>
        <w:t xml:space="preserve">4052 </w:t>
      </w:r>
      <w:r w:rsidRPr="00A34EA1">
        <w:rPr>
          <w:rFonts w:eastAsia="黑体"/>
          <w:sz w:val="32"/>
          <w:szCs w:val="32"/>
        </w:rPr>
        <w:t>半导体分立器件制造行业产排污系数表（续</w:t>
      </w:r>
      <w:r w:rsidRPr="00A34EA1">
        <w:rPr>
          <w:rFonts w:eastAsia="黑体"/>
          <w:sz w:val="32"/>
          <w:szCs w:val="32"/>
        </w:rPr>
        <w:t>6</w:t>
      </w:r>
      <w:r w:rsidRPr="00A34EA1">
        <w:rPr>
          <w:rFonts w:eastAsia="黑体"/>
          <w:sz w:val="32"/>
          <w:szCs w:val="32"/>
        </w:rPr>
        <w:t>）</w:t>
      </w:r>
    </w:p>
    <w:tbl>
      <w:tblPr>
        <w:tblW w:w="14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5"/>
        <w:gridCol w:w="1365"/>
        <w:gridCol w:w="1325"/>
        <w:gridCol w:w="1260"/>
        <w:gridCol w:w="2415"/>
        <w:gridCol w:w="2126"/>
        <w:gridCol w:w="1044"/>
        <w:gridCol w:w="2205"/>
        <w:gridCol w:w="1056"/>
      </w:tblGrid>
      <w:tr w:rsidR="00D02799" w:rsidRPr="00A34EA1" w:rsidTr="00477AFB">
        <w:trPr>
          <w:trHeight w:hRule="exact" w:val="510"/>
          <w:jc w:val="center"/>
        </w:trPr>
        <w:tc>
          <w:tcPr>
            <w:tcW w:w="1355" w:type="dxa"/>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65" w:type="dxa"/>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325" w:type="dxa"/>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260" w:type="dxa"/>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15"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2126"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044"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56"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510"/>
          <w:jc w:val="center"/>
        </w:trPr>
        <w:tc>
          <w:tcPr>
            <w:tcW w:w="135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分立器件</w:t>
            </w:r>
          </w:p>
        </w:tc>
        <w:tc>
          <w:tcPr>
            <w:tcW w:w="136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芯片、引线框架、封装料</w:t>
            </w:r>
          </w:p>
        </w:tc>
        <w:tc>
          <w:tcPr>
            <w:tcW w:w="132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器件封装制造</w:t>
            </w:r>
          </w:p>
        </w:tc>
        <w:tc>
          <w:tcPr>
            <w:tcW w:w="1260"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w:t>
            </w:r>
            <w:r w:rsidRPr="00A34EA1">
              <w:rPr>
                <w:kern w:val="0"/>
                <w:sz w:val="18"/>
                <w:szCs w:val="18"/>
              </w:rPr>
              <w:t>5</w:t>
            </w:r>
            <w:r w:rsidRPr="00A34EA1">
              <w:rPr>
                <w:kern w:val="0"/>
                <w:sz w:val="18"/>
                <w:szCs w:val="18"/>
              </w:rPr>
              <w:t>亿只</w:t>
            </w:r>
            <w:r w:rsidRPr="00A34EA1">
              <w:rPr>
                <w:kern w:val="0"/>
                <w:sz w:val="18"/>
                <w:szCs w:val="18"/>
              </w:rPr>
              <w:t>①</w:t>
            </w:r>
          </w:p>
        </w:tc>
        <w:tc>
          <w:tcPr>
            <w:tcW w:w="241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212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0.425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0.425</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化学需氧量</w:t>
            </w:r>
          </w:p>
        </w:tc>
        <w:tc>
          <w:tcPr>
            <w:tcW w:w="2126"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12.5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12.5</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shd w:val="clear" w:color="auto" w:fill="FFFFFF"/>
            <w:vAlign w:val="center"/>
          </w:tcPr>
          <w:p w:rsidR="00D02799" w:rsidRPr="00A34EA1" w:rsidRDefault="00D02799" w:rsidP="00477AFB">
            <w:pPr>
              <w:widowControl/>
              <w:jc w:val="center"/>
              <w:rPr>
                <w:kern w:val="0"/>
                <w:sz w:val="18"/>
                <w:szCs w:val="18"/>
              </w:rPr>
            </w:pPr>
          </w:p>
        </w:tc>
        <w:tc>
          <w:tcPr>
            <w:tcW w:w="2126" w:type="dxa"/>
            <w:vMerge/>
            <w:shd w:val="clear" w:color="auto" w:fill="FFFFFF"/>
            <w:noWrap/>
            <w:vAlign w:val="center"/>
          </w:tcPr>
          <w:p w:rsidR="00D02799" w:rsidRPr="00A34EA1" w:rsidRDefault="00D02799" w:rsidP="00477AFB">
            <w:pPr>
              <w:widowControl/>
              <w:jc w:val="center"/>
              <w:rPr>
                <w:kern w:val="0"/>
                <w:sz w:val="18"/>
                <w:szCs w:val="18"/>
              </w:rPr>
            </w:pPr>
          </w:p>
        </w:tc>
        <w:tc>
          <w:tcPr>
            <w:tcW w:w="104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3.9</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铅</w:t>
            </w:r>
          </w:p>
        </w:tc>
        <w:tc>
          <w:tcPr>
            <w:tcW w:w="2126"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0.275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0.275</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shd w:val="clear" w:color="auto" w:fill="FFFFFF"/>
            <w:vAlign w:val="center"/>
          </w:tcPr>
          <w:p w:rsidR="00D02799" w:rsidRPr="00A34EA1" w:rsidRDefault="00D02799" w:rsidP="00477AFB">
            <w:pPr>
              <w:widowControl/>
              <w:jc w:val="center"/>
              <w:rPr>
                <w:kern w:val="0"/>
                <w:sz w:val="18"/>
                <w:szCs w:val="18"/>
              </w:rPr>
            </w:pPr>
          </w:p>
        </w:tc>
        <w:tc>
          <w:tcPr>
            <w:tcW w:w="2126" w:type="dxa"/>
            <w:vMerge/>
            <w:shd w:val="clear" w:color="auto" w:fill="FFFFFF"/>
            <w:noWrap/>
            <w:vAlign w:val="center"/>
          </w:tcPr>
          <w:p w:rsidR="00D02799" w:rsidRPr="00A34EA1" w:rsidRDefault="00D02799" w:rsidP="00477AFB">
            <w:pPr>
              <w:widowControl/>
              <w:jc w:val="center"/>
              <w:rPr>
                <w:kern w:val="0"/>
                <w:sz w:val="18"/>
                <w:szCs w:val="18"/>
              </w:rPr>
            </w:pPr>
          </w:p>
        </w:tc>
        <w:tc>
          <w:tcPr>
            <w:tcW w:w="104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0.05</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212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440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440</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氮氧化物</w:t>
            </w:r>
          </w:p>
        </w:tc>
        <w:tc>
          <w:tcPr>
            <w:tcW w:w="2126"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5</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vMerge/>
            <w:shd w:val="clear" w:color="auto" w:fill="FFFFFF"/>
            <w:vAlign w:val="center"/>
          </w:tcPr>
          <w:p w:rsidR="00D02799" w:rsidRPr="00A34EA1" w:rsidRDefault="00D02799" w:rsidP="00477AFB">
            <w:pPr>
              <w:widowControl/>
              <w:jc w:val="center"/>
              <w:rPr>
                <w:kern w:val="0"/>
                <w:sz w:val="18"/>
                <w:szCs w:val="18"/>
              </w:rPr>
            </w:pPr>
          </w:p>
        </w:tc>
        <w:tc>
          <w:tcPr>
            <w:tcW w:w="2126" w:type="dxa"/>
            <w:vMerge/>
            <w:shd w:val="clear" w:color="auto" w:fill="FFFFFF"/>
            <w:noWrap/>
            <w:vAlign w:val="center"/>
          </w:tcPr>
          <w:p w:rsidR="00D02799" w:rsidRPr="00A34EA1" w:rsidRDefault="00D02799" w:rsidP="00477AFB">
            <w:pPr>
              <w:widowControl/>
              <w:jc w:val="center"/>
              <w:rPr>
                <w:kern w:val="0"/>
                <w:sz w:val="18"/>
                <w:szCs w:val="18"/>
              </w:rPr>
            </w:pPr>
          </w:p>
        </w:tc>
        <w:tc>
          <w:tcPr>
            <w:tcW w:w="1044"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0.45</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212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1.6</w:t>
            </w:r>
          </w:p>
        </w:tc>
      </w:tr>
      <w:tr w:rsidR="00D02799" w:rsidRPr="00A34EA1" w:rsidTr="00477AFB">
        <w:trPr>
          <w:trHeight w:hRule="exact" w:val="510"/>
          <w:jc w:val="center"/>
        </w:trPr>
        <w:tc>
          <w:tcPr>
            <w:tcW w:w="1355" w:type="dxa"/>
            <w:vMerge/>
            <w:vAlign w:val="center"/>
          </w:tcPr>
          <w:p w:rsidR="00D02799" w:rsidRPr="00A34EA1" w:rsidRDefault="00D02799" w:rsidP="00477AFB">
            <w:pPr>
              <w:widowControl/>
              <w:jc w:val="left"/>
              <w:rPr>
                <w:kern w:val="0"/>
                <w:sz w:val="18"/>
                <w:szCs w:val="18"/>
              </w:rPr>
            </w:pPr>
          </w:p>
        </w:tc>
        <w:tc>
          <w:tcPr>
            <w:tcW w:w="1365" w:type="dxa"/>
            <w:vMerge/>
            <w:vAlign w:val="center"/>
          </w:tcPr>
          <w:p w:rsidR="00D02799" w:rsidRPr="00A34EA1" w:rsidRDefault="00D02799" w:rsidP="00477AFB">
            <w:pPr>
              <w:widowControl/>
              <w:jc w:val="left"/>
              <w:rPr>
                <w:kern w:val="0"/>
                <w:sz w:val="18"/>
                <w:szCs w:val="18"/>
              </w:rPr>
            </w:pPr>
          </w:p>
        </w:tc>
        <w:tc>
          <w:tcPr>
            <w:tcW w:w="1325" w:type="dxa"/>
            <w:vMerge/>
            <w:vAlign w:val="center"/>
          </w:tcPr>
          <w:p w:rsidR="00D02799" w:rsidRPr="00A34EA1" w:rsidRDefault="00D02799" w:rsidP="00477AFB">
            <w:pPr>
              <w:widowControl/>
              <w:jc w:val="left"/>
              <w:rPr>
                <w:kern w:val="0"/>
                <w:sz w:val="18"/>
                <w:szCs w:val="18"/>
              </w:rPr>
            </w:pPr>
          </w:p>
        </w:tc>
        <w:tc>
          <w:tcPr>
            <w:tcW w:w="1260" w:type="dxa"/>
            <w:vMerge/>
            <w:vAlign w:val="center"/>
          </w:tcPr>
          <w:p w:rsidR="00D02799" w:rsidRPr="00A34EA1" w:rsidRDefault="00D02799" w:rsidP="00477AFB">
            <w:pPr>
              <w:widowControl/>
              <w:jc w:val="left"/>
              <w:rPr>
                <w:kern w:val="0"/>
                <w:sz w:val="18"/>
                <w:szCs w:val="18"/>
              </w:rPr>
            </w:pPr>
          </w:p>
        </w:tc>
        <w:tc>
          <w:tcPr>
            <w:tcW w:w="241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212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千只</w:t>
            </w:r>
            <w:r w:rsidRPr="00A34EA1">
              <w:rPr>
                <w:kern w:val="0"/>
                <w:sz w:val="18"/>
                <w:szCs w:val="18"/>
              </w:rPr>
              <w:t>-</w:t>
            </w:r>
            <w:r w:rsidRPr="00A34EA1">
              <w:rPr>
                <w:kern w:val="0"/>
                <w:sz w:val="18"/>
                <w:szCs w:val="18"/>
              </w:rPr>
              <w:t>产品</w:t>
            </w:r>
          </w:p>
        </w:tc>
        <w:tc>
          <w:tcPr>
            <w:tcW w:w="10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0.35</w:t>
            </w:r>
          </w:p>
        </w:tc>
      </w:tr>
    </w:tbl>
    <w:p w:rsidR="00D02799" w:rsidRPr="00A34EA1" w:rsidRDefault="00D02799" w:rsidP="00D02799">
      <w:pPr>
        <w:widowControl/>
        <w:spacing w:line="240" w:lineRule="exact"/>
        <w:jc w:val="left"/>
        <w:rPr>
          <w:kern w:val="0"/>
          <w:sz w:val="18"/>
          <w:szCs w:val="18"/>
        </w:rPr>
      </w:pPr>
      <w:r w:rsidRPr="00A34EA1">
        <w:rPr>
          <w:kern w:val="0"/>
          <w:sz w:val="18"/>
          <w:szCs w:val="18"/>
        </w:rPr>
        <w:t>注：</w:t>
      </w:r>
      <w:r w:rsidRPr="00A34EA1">
        <w:rPr>
          <w:kern w:val="0"/>
          <w:sz w:val="18"/>
          <w:szCs w:val="18"/>
        </w:rPr>
        <w:t>①</w:t>
      </w:r>
      <w:r w:rsidRPr="00A34EA1">
        <w:rPr>
          <w:kern w:val="0"/>
          <w:sz w:val="18"/>
          <w:szCs w:val="18"/>
        </w:rPr>
        <w:t>如分立器件产量不同，则其产排污系数取值等于表中产排污系数乘以</w:t>
      </w:r>
      <w:r w:rsidRPr="00A34EA1">
        <w:rPr>
          <w:kern w:val="0"/>
          <w:sz w:val="18"/>
          <w:szCs w:val="18"/>
        </w:rPr>
        <w:t>k</w:t>
      </w:r>
      <w:r w:rsidRPr="00A34EA1">
        <w:rPr>
          <w:kern w:val="0"/>
          <w:sz w:val="18"/>
          <w:szCs w:val="18"/>
        </w:rPr>
        <w:t>系数。产量</w:t>
      </w:r>
      <w:r w:rsidRPr="00A34EA1">
        <w:rPr>
          <w:kern w:val="0"/>
          <w:sz w:val="18"/>
          <w:szCs w:val="18"/>
        </w:rPr>
        <w:t>≤1</w:t>
      </w:r>
      <w:r w:rsidRPr="00A34EA1">
        <w:rPr>
          <w:kern w:val="0"/>
          <w:sz w:val="18"/>
          <w:szCs w:val="18"/>
        </w:rPr>
        <w:t>亿只，</w:t>
      </w:r>
      <w:r w:rsidRPr="00A34EA1">
        <w:rPr>
          <w:kern w:val="0"/>
          <w:sz w:val="18"/>
          <w:szCs w:val="18"/>
        </w:rPr>
        <w:t>k=1</w:t>
      </w:r>
      <w:r w:rsidRPr="00A34EA1">
        <w:rPr>
          <w:kern w:val="0"/>
          <w:sz w:val="18"/>
          <w:szCs w:val="18"/>
        </w:rPr>
        <w:t>；</w:t>
      </w:r>
      <w:r w:rsidRPr="00A34EA1">
        <w:rPr>
          <w:kern w:val="0"/>
          <w:sz w:val="18"/>
          <w:szCs w:val="18"/>
        </w:rPr>
        <w:t>1</w:t>
      </w:r>
      <w:r w:rsidRPr="00A34EA1">
        <w:rPr>
          <w:kern w:val="0"/>
          <w:sz w:val="18"/>
          <w:szCs w:val="18"/>
        </w:rPr>
        <w:t>亿＜产量</w:t>
      </w:r>
      <w:r w:rsidRPr="00A34EA1">
        <w:rPr>
          <w:kern w:val="0"/>
          <w:sz w:val="18"/>
          <w:szCs w:val="18"/>
        </w:rPr>
        <w:t>≤2.5</w:t>
      </w:r>
      <w:r w:rsidRPr="00A34EA1">
        <w:rPr>
          <w:kern w:val="0"/>
          <w:sz w:val="18"/>
          <w:szCs w:val="18"/>
        </w:rPr>
        <w:t>亿只，</w:t>
      </w:r>
      <w:r w:rsidRPr="00A34EA1">
        <w:rPr>
          <w:kern w:val="0"/>
          <w:sz w:val="18"/>
          <w:szCs w:val="18"/>
        </w:rPr>
        <w:t>k=0.85</w:t>
      </w:r>
      <w:r w:rsidRPr="00A34EA1">
        <w:rPr>
          <w:kern w:val="0"/>
          <w:sz w:val="18"/>
          <w:szCs w:val="18"/>
        </w:rPr>
        <w:t>；</w:t>
      </w:r>
      <w:r w:rsidRPr="00A34EA1">
        <w:rPr>
          <w:kern w:val="0"/>
          <w:sz w:val="18"/>
          <w:szCs w:val="18"/>
        </w:rPr>
        <w:t>2.5</w:t>
      </w:r>
      <w:r w:rsidRPr="00A34EA1">
        <w:rPr>
          <w:kern w:val="0"/>
          <w:sz w:val="18"/>
          <w:szCs w:val="18"/>
        </w:rPr>
        <w:t>亿＜产量＜</w:t>
      </w:r>
      <w:r w:rsidRPr="00A34EA1">
        <w:rPr>
          <w:kern w:val="0"/>
          <w:sz w:val="18"/>
          <w:szCs w:val="18"/>
        </w:rPr>
        <w:t>5</w:t>
      </w:r>
      <w:r w:rsidRPr="00A34EA1">
        <w:rPr>
          <w:kern w:val="0"/>
          <w:sz w:val="18"/>
          <w:szCs w:val="18"/>
        </w:rPr>
        <w:t>亿只，</w:t>
      </w:r>
      <w:r w:rsidRPr="00A34EA1">
        <w:rPr>
          <w:kern w:val="0"/>
          <w:sz w:val="18"/>
          <w:szCs w:val="18"/>
        </w:rPr>
        <w:t>k=0.7</w:t>
      </w:r>
      <w:r w:rsidRPr="00A34EA1">
        <w:rPr>
          <w:rFonts w:hint="eastAsia"/>
          <w:kern w:val="0"/>
          <w:sz w:val="18"/>
          <w:szCs w:val="18"/>
        </w:rPr>
        <w:t>。</w:t>
      </w:r>
      <w:r w:rsidRPr="00A34EA1">
        <w:rPr>
          <w:kern w:val="0"/>
          <w:sz w:val="18"/>
          <w:szCs w:val="18"/>
        </w:rPr>
        <w:t xml:space="preserve"> </w:t>
      </w:r>
    </w:p>
    <w:p w:rsidR="00D02799" w:rsidRPr="00A34EA1" w:rsidRDefault="00D02799" w:rsidP="00D02799">
      <w:pPr>
        <w:widowControl/>
        <w:spacing w:line="240" w:lineRule="exact"/>
        <w:jc w:val="left"/>
        <w:rPr>
          <w:kern w:val="0"/>
          <w:sz w:val="18"/>
          <w:szCs w:val="18"/>
        </w:rPr>
      </w:pPr>
    </w:p>
    <w:p w:rsidR="00D02799" w:rsidRPr="00A34EA1" w:rsidRDefault="00D02799" w:rsidP="00D02799">
      <w:pPr>
        <w:sectPr w:rsidR="00D02799" w:rsidRPr="00A34EA1" w:rsidSect="006B3D61">
          <w:pgSz w:w="16838" w:h="11906" w:orient="landscape"/>
          <w:pgMar w:top="1701" w:right="1418" w:bottom="1418" w:left="1418" w:header="851" w:footer="992" w:gutter="0"/>
          <w:cols w:space="425"/>
          <w:titlePg/>
          <w:docGrid w:type="lines" w:linePitch="312"/>
        </w:sectPr>
      </w:pPr>
    </w:p>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 w:rsidR="00D02799" w:rsidRPr="00A34EA1" w:rsidRDefault="00D02799" w:rsidP="00D02799">
      <w:pPr>
        <w:pStyle w:val="1"/>
        <w:snapToGrid w:val="0"/>
        <w:spacing w:before="156" w:after="156"/>
        <w:rPr>
          <w:sz w:val="72"/>
          <w:szCs w:val="72"/>
        </w:rPr>
      </w:pPr>
      <w:bookmarkStart w:id="349" w:name="_Toc189252612"/>
      <w:bookmarkStart w:id="350" w:name="_Toc189253869"/>
      <w:bookmarkStart w:id="351" w:name="_Toc189265320"/>
      <w:bookmarkStart w:id="352" w:name="_Toc189266517"/>
      <w:bookmarkStart w:id="353" w:name="_Toc189285048"/>
      <w:bookmarkStart w:id="354" w:name="_Toc189734108"/>
      <w:bookmarkStart w:id="355" w:name="_Toc282032047"/>
      <w:r w:rsidRPr="00A34EA1">
        <w:rPr>
          <w:sz w:val="72"/>
          <w:szCs w:val="72"/>
        </w:rPr>
        <w:t>4053</w:t>
      </w:r>
      <w:r w:rsidRPr="00A34EA1">
        <w:rPr>
          <w:sz w:val="72"/>
          <w:szCs w:val="72"/>
        </w:rPr>
        <w:t>集成电路制造</w:t>
      </w:r>
      <w:r w:rsidRPr="00A34EA1">
        <w:rPr>
          <w:rFonts w:hint="eastAsia"/>
          <w:sz w:val="72"/>
          <w:szCs w:val="72"/>
        </w:rPr>
        <w:t>行</w:t>
      </w:r>
      <w:r w:rsidRPr="00A34EA1">
        <w:rPr>
          <w:sz w:val="72"/>
          <w:szCs w:val="72"/>
        </w:rPr>
        <w:t>业</w:t>
      </w:r>
      <w:bookmarkEnd w:id="349"/>
      <w:bookmarkEnd w:id="350"/>
      <w:bookmarkEnd w:id="351"/>
      <w:bookmarkEnd w:id="352"/>
      <w:bookmarkEnd w:id="353"/>
      <w:bookmarkEnd w:id="354"/>
      <w:bookmarkEnd w:id="355"/>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spacing w:line="300" w:lineRule="auto"/>
        <w:jc w:val="center"/>
        <w:rPr>
          <w:b/>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tabs>
          <w:tab w:val="left" w:pos="7920"/>
          <w:tab w:val="left" w:pos="8100"/>
          <w:tab w:val="left" w:pos="8280"/>
          <w:tab w:val="left" w:pos="8460"/>
        </w:tabs>
        <w:spacing w:line="300" w:lineRule="auto"/>
        <w:jc w:val="center"/>
        <w:rPr>
          <w:b/>
          <w:u w:val="single"/>
        </w:rPr>
      </w:pPr>
    </w:p>
    <w:p w:rsidR="00D02799" w:rsidRPr="00A34EA1" w:rsidRDefault="00D02799" w:rsidP="00D02799">
      <w:pPr>
        <w:spacing w:line="300" w:lineRule="auto"/>
        <w:rPr>
          <w:b/>
          <w:sz w:val="32"/>
          <w:szCs w:val="32"/>
        </w:rPr>
      </w:pPr>
    </w:p>
    <w:p w:rsidR="00D02799" w:rsidRPr="00A34EA1" w:rsidRDefault="00D02799" w:rsidP="00D02799">
      <w:pPr>
        <w:spacing w:line="300" w:lineRule="auto"/>
        <w:rPr>
          <w:b/>
          <w:sz w:val="32"/>
          <w:szCs w:val="32"/>
        </w:rPr>
      </w:pPr>
    </w:p>
    <w:p w:rsidR="00D02799" w:rsidRPr="00A34EA1" w:rsidRDefault="00D02799" w:rsidP="00D02799">
      <w:pPr>
        <w:spacing w:line="300" w:lineRule="auto"/>
        <w:rPr>
          <w:b/>
          <w:sz w:val="32"/>
          <w:szCs w:val="32"/>
        </w:rPr>
      </w:pPr>
    </w:p>
    <w:p w:rsidR="00D02799" w:rsidRPr="00A34EA1" w:rsidRDefault="00D02799" w:rsidP="00D02799">
      <w:pPr>
        <w:spacing w:line="300" w:lineRule="auto"/>
        <w:rPr>
          <w:b/>
          <w:sz w:val="32"/>
          <w:szCs w:val="32"/>
        </w:rPr>
      </w:pPr>
    </w:p>
    <w:p w:rsidR="00D02799" w:rsidRPr="00A34EA1" w:rsidRDefault="00D02799" w:rsidP="00D02799">
      <w:pPr>
        <w:snapToGrid w:val="0"/>
        <w:spacing w:line="440" w:lineRule="atLeast"/>
        <w:rPr>
          <w:sz w:val="24"/>
          <w:bdr w:val="single" w:sz="4" w:space="0" w:color="auto"/>
        </w:rPr>
      </w:pPr>
      <w:r w:rsidRPr="00A34EA1">
        <w:rPr>
          <w:sz w:val="24"/>
          <w:bdr w:val="single" w:sz="4" w:space="0" w:color="auto"/>
        </w:rPr>
        <w:t>本《手册》由中国电子工程设计院编制，联系人：穆京祥，联系电话：</w:t>
      </w:r>
      <w:r w:rsidRPr="00A34EA1">
        <w:rPr>
          <w:sz w:val="24"/>
          <w:bdr w:val="single" w:sz="4" w:space="0" w:color="auto"/>
        </w:rPr>
        <w:t>010-68207645</w:t>
      </w:r>
      <w:r w:rsidRPr="00A34EA1">
        <w:rPr>
          <w:sz w:val="24"/>
          <w:bdr w:val="single" w:sz="4" w:space="0" w:color="auto"/>
        </w:rPr>
        <w:t>。</w:t>
      </w:r>
    </w:p>
    <w:p w:rsidR="00D02799" w:rsidRPr="00A34EA1" w:rsidRDefault="00D02799" w:rsidP="00D02799">
      <w:pPr>
        <w:spacing w:line="300" w:lineRule="auto"/>
        <w:rPr>
          <w:b/>
          <w:sz w:val="32"/>
          <w:szCs w:val="32"/>
        </w:rPr>
        <w:sectPr w:rsidR="00D02799" w:rsidRPr="00A34EA1" w:rsidSect="006B3D61">
          <w:footerReference w:type="even" r:id="rId23"/>
          <w:footerReference w:type="default" r:id="rId24"/>
          <w:footerReference w:type="first" r:id="rId25"/>
          <w:pgSz w:w="11906" w:h="16838"/>
          <w:pgMar w:top="1418" w:right="1418" w:bottom="1418" w:left="1701" w:header="851" w:footer="992" w:gutter="0"/>
          <w:cols w:space="425"/>
          <w:docGrid w:type="lines" w:linePitch="312"/>
        </w:sectPr>
      </w:pPr>
    </w:p>
    <w:p w:rsidR="00D02799" w:rsidRPr="00A34EA1" w:rsidRDefault="00D02799" w:rsidP="00D02799">
      <w:pPr>
        <w:pStyle w:val="2"/>
        <w:snapToGrid w:val="0"/>
        <w:spacing w:before="156" w:after="156" w:line="400" w:lineRule="exact"/>
        <w:rPr>
          <w:rFonts w:eastAsia="宋体"/>
          <w:sz w:val="28"/>
          <w:szCs w:val="28"/>
        </w:rPr>
      </w:pPr>
      <w:bookmarkStart w:id="356" w:name="_Toc187062219"/>
      <w:bookmarkStart w:id="357" w:name="_Toc189052014"/>
      <w:bookmarkStart w:id="358" w:name="_Toc189252613"/>
      <w:r w:rsidRPr="00A34EA1">
        <w:rPr>
          <w:rFonts w:eastAsia="宋体"/>
          <w:sz w:val="28"/>
          <w:szCs w:val="28"/>
        </w:rPr>
        <w:lastRenderedPageBreak/>
        <w:t xml:space="preserve">1 </w:t>
      </w:r>
      <w:r w:rsidRPr="00A34EA1">
        <w:rPr>
          <w:rFonts w:eastAsia="宋体"/>
          <w:sz w:val="28"/>
          <w:szCs w:val="28"/>
        </w:rPr>
        <w:t>适用范围</w:t>
      </w:r>
      <w:bookmarkEnd w:id="356"/>
      <w:bookmarkEnd w:id="357"/>
      <w:bookmarkEnd w:id="358"/>
    </w:p>
    <w:p w:rsidR="00D02799" w:rsidRPr="00A34EA1" w:rsidRDefault="00D02799" w:rsidP="00D02799">
      <w:pPr>
        <w:snapToGrid w:val="0"/>
        <w:spacing w:line="400" w:lineRule="exact"/>
        <w:ind w:firstLineChars="200" w:firstLine="480"/>
        <w:rPr>
          <w:sz w:val="24"/>
        </w:rPr>
      </w:pPr>
      <w:r w:rsidRPr="00A34EA1">
        <w:rPr>
          <w:sz w:val="24"/>
        </w:rPr>
        <w:t>本手册给出了《统计上使用的产品分类目录》中集成电路制造</w:t>
      </w:r>
      <w:r w:rsidRPr="00A34EA1">
        <w:rPr>
          <w:rFonts w:hint="eastAsia"/>
          <w:sz w:val="24"/>
        </w:rPr>
        <w:t>行</w:t>
      </w:r>
      <w:r w:rsidRPr="00A34EA1">
        <w:rPr>
          <w:sz w:val="24"/>
        </w:rPr>
        <w:t>业产品的产污系数和排污系数，可用于第一次全国污染源普查集成电路制造</w:t>
      </w:r>
      <w:r w:rsidRPr="00A34EA1">
        <w:rPr>
          <w:rFonts w:hint="eastAsia"/>
          <w:sz w:val="24"/>
        </w:rPr>
        <w:t>行</w:t>
      </w:r>
      <w:r w:rsidRPr="00A34EA1">
        <w:rPr>
          <w:sz w:val="24"/>
        </w:rPr>
        <w:t>业工业污染源污染物产生量和排放量的核算。</w:t>
      </w:r>
    </w:p>
    <w:p w:rsidR="00D02799" w:rsidRPr="00A34EA1" w:rsidRDefault="00D02799" w:rsidP="00D02799">
      <w:pPr>
        <w:snapToGrid w:val="0"/>
        <w:spacing w:line="400" w:lineRule="exact"/>
        <w:ind w:firstLineChars="200" w:firstLine="480"/>
        <w:rPr>
          <w:sz w:val="24"/>
        </w:rPr>
      </w:pPr>
      <w:r w:rsidRPr="00A34EA1">
        <w:rPr>
          <w:sz w:val="24"/>
        </w:rPr>
        <w:t>具体产品如下：</w:t>
      </w:r>
    </w:p>
    <w:p w:rsidR="00D02799" w:rsidRPr="00A34EA1" w:rsidRDefault="00D02799" w:rsidP="00D02799">
      <w:pPr>
        <w:snapToGrid w:val="0"/>
        <w:spacing w:line="400" w:lineRule="exact"/>
        <w:ind w:firstLineChars="200" w:firstLine="482"/>
        <w:rPr>
          <w:b/>
          <w:sz w:val="24"/>
        </w:rPr>
      </w:pPr>
      <w:r w:rsidRPr="00A34EA1">
        <w:rPr>
          <w:b/>
          <w:sz w:val="24"/>
        </w:rPr>
        <w:t>单片集成电路圆片（芯片）</w:t>
      </w:r>
    </w:p>
    <w:p w:rsidR="00D02799" w:rsidRPr="00A34EA1" w:rsidRDefault="00D02799" w:rsidP="00D02799">
      <w:pPr>
        <w:snapToGrid w:val="0"/>
        <w:spacing w:line="400" w:lineRule="exact"/>
        <w:ind w:firstLineChars="200" w:firstLine="480"/>
        <w:rPr>
          <w:sz w:val="24"/>
        </w:rPr>
      </w:pPr>
      <w:r w:rsidRPr="00A34EA1">
        <w:rPr>
          <w:sz w:val="24"/>
        </w:rPr>
        <w:t>MOS</w:t>
      </w:r>
      <w:r w:rsidRPr="00A34EA1">
        <w:rPr>
          <w:sz w:val="24"/>
        </w:rPr>
        <w:t>数字集成电路圆片、双极数字集成电路圆片、接口集成电路圆片、模拟集成电路圆片、电源集成电路圆片、微波集成电路圆片、其他专用集成电路圆片；</w:t>
      </w:r>
    </w:p>
    <w:p w:rsidR="00D02799" w:rsidRPr="00A34EA1" w:rsidRDefault="00D02799" w:rsidP="00D02799">
      <w:pPr>
        <w:snapToGrid w:val="0"/>
        <w:spacing w:line="400" w:lineRule="exact"/>
        <w:ind w:firstLineChars="200" w:firstLine="482"/>
        <w:rPr>
          <w:b/>
          <w:sz w:val="24"/>
        </w:rPr>
      </w:pPr>
      <w:r w:rsidRPr="00A34EA1">
        <w:rPr>
          <w:b/>
          <w:sz w:val="24"/>
        </w:rPr>
        <w:t>非圆片集成电路（成品）</w:t>
      </w:r>
    </w:p>
    <w:p w:rsidR="00D02799" w:rsidRPr="00A34EA1" w:rsidRDefault="00D02799" w:rsidP="00D02799">
      <w:pPr>
        <w:snapToGrid w:val="0"/>
        <w:spacing w:line="400" w:lineRule="exact"/>
        <w:ind w:firstLineChars="200" w:firstLine="480"/>
        <w:rPr>
          <w:sz w:val="24"/>
        </w:rPr>
      </w:pPr>
      <w:r w:rsidRPr="00A34EA1">
        <w:rPr>
          <w:sz w:val="24"/>
        </w:rPr>
        <w:t>MOS</w:t>
      </w:r>
      <w:r w:rsidRPr="00A34EA1">
        <w:rPr>
          <w:sz w:val="24"/>
        </w:rPr>
        <w:t>数字集成电路、双极数字集成电路、接口集成电路、模拟集成电路、电源集成电路、微波集成电路、其他非圆片单片集成电路；</w:t>
      </w:r>
    </w:p>
    <w:p w:rsidR="00D02799" w:rsidRPr="00A34EA1" w:rsidRDefault="00D02799" w:rsidP="00D02799">
      <w:pPr>
        <w:snapToGrid w:val="0"/>
        <w:spacing w:line="400" w:lineRule="exact"/>
        <w:ind w:firstLineChars="200" w:firstLine="482"/>
        <w:rPr>
          <w:b/>
          <w:sz w:val="24"/>
        </w:rPr>
      </w:pPr>
      <w:r w:rsidRPr="00A34EA1">
        <w:rPr>
          <w:b/>
          <w:sz w:val="24"/>
        </w:rPr>
        <w:t>混合集成电路</w:t>
      </w:r>
    </w:p>
    <w:p w:rsidR="00D02799" w:rsidRPr="00A34EA1" w:rsidRDefault="00D02799" w:rsidP="00D02799">
      <w:pPr>
        <w:snapToGrid w:val="0"/>
        <w:spacing w:line="400" w:lineRule="exact"/>
        <w:ind w:firstLineChars="200" w:firstLine="480"/>
        <w:rPr>
          <w:b/>
          <w:sz w:val="24"/>
        </w:rPr>
      </w:pPr>
      <w:r w:rsidRPr="00A34EA1">
        <w:rPr>
          <w:sz w:val="24"/>
        </w:rPr>
        <w:t>厚膜集成电路、薄膜集成电路；</w:t>
      </w:r>
    </w:p>
    <w:p w:rsidR="00D02799" w:rsidRPr="00A34EA1" w:rsidRDefault="00D02799" w:rsidP="00D02799">
      <w:pPr>
        <w:snapToGrid w:val="0"/>
        <w:spacing w:line="400" w:lineRule="exact"/>
        <w:ind w:firstLineChars="200" w:firstLine="482"/>
        <w:rPr>
          <w:b/>
          <w:sz w:val="24"/>
        </w:rPr>
      </w:pPr>
      <w:r w:rsidRPr="00A34EA1">
        <w:rPr>
          <w:b/>
          <w:sz w:val="24"/>
        </w:rPr>
        <w:t>晶圆片（基片）</w:t>
      </w:r>
    </w:p>
    <w:p w:rsidR="00D02799" w:rsidRPr="00A34EA1" w:rsidRDefault="00D02799" w:rsidP="00D02799">
      <w:pPr>
        <w:snapToGrid w:val="0"/>
        <w:spacing w:line="400" w:lineRule="exact"/>
        <w:ind w:firstLineChars="200" w:firstLine="480"/>
        <w:rPr>
          <w:sz w:val="24"/>
        </w:rPr>
      </w:pPr>
      <w:r w:rsidRPr="00A34EA1">
        <w:rPr>
          <w:sz w:val="24"/>
        </w:rPr>
        <w:t>磁条卡及芯片卡：芯片卡、磁条卡、装有集成电路的卡（智能卡）</w:t>
      </w:r>
    </w:p>
    <w:p w:rsidR="00D02799" w:rsidRPr="00A34EA1" w:rsidRDefault="00D02799" w:rsidP="00D02799">
      <w:pPr>
        <w:spacing w:line="400" w:lineRule="exact"/>
        <w:ind w:firstLineChars="200" w:firstLine="480"/>
        <w:rPr>
          <w:sz w:val="24"/>
        </w:rPr>
      </w:pPr>
      <w:r w:rsidRPr="00A34EA1">
        <w:rPr>
          <w:sz w:val="24"/>
        </w:rPr>
        <w:t>本手册涉及的污染物包括：工业废水量、化学需氧量、氨氮、总氮、铅、氰化物、工业废气量、二氧化硫、氮氧化物、氟化物、硫酸雾、氯化氢、危险废物（废酸、废碱、废有机溶剂）。</w:t>
      </w:r>
    </w:p>
    <w:p w:rsidR="00D02799" w:rsidRPr="00A34EA1" w:rsidRDefault="00D02799" w:rsidP="00D02799">
      <w:pPr>
        <w:pStyle w:val="2"/>
        <w:snapToGrid w:val="0"/>
        <w:spacing w:before="156" w:after="156" w:line="400" w:lineRule="exact"/>
        <w:rPr>
          <w:rFonts w:eastAsia="宋体"/>
          <w:sz w:val="28"/>
          <w:szCs w:val="28"/>
        </w:rPr>
      </w:pPr>
      <w:bookmarkStart w:id="359" w:name="_Toc187062220"/>
      <w:bookmarkStart w:id="360" w:name="_Toc189052015"/>
      <w:bookmarkStart w:id="361" w:name="_Toc189252614"/>
      <w:r w:rsidRPr="00A34EA1">
        <w:rPr>
          <w:rFonts w:eastAsia="宋体"/>
          <w:sz w:val="28"/>
          <w:szCs w:val="28"/>
        </w:rPr>
        <w:t xml:space="preserve">2 </w:t>
      </w:r>
      <w:r w:rsidRPr="00A34EA1">
        <w:rPr>
          <w:rFonts w:eastAsia="宋体"/>
          <w:sz w:val="28"/>
          <w:szCs w:val="28"/>
        </w:rPr>
        <w:t>注意事项</w:t>
      </w:r>
      <w:bookmarkEnd w:id="359"/>
      <w:bookmarkEnd w:id="360"/>
      <w:bookmarkEnd w:id="361"/>
    </w:p>
    <w:p w:rsidR="00D02799" w:rsidRPr="00A34EA1" w:rsidRDefault="00D02799" w:rsidP="00D02799">
      <w:pPr>
        <w:spacing w:line="400" w:lineRule="exact"/>
        <w:rPr>
          <w:sz w:val="24"/>
        </w:rPr>
      </w:pPr>
      <w:r w:rsidRPr="00A34EA1">
        <w:rPr>
          <w:sz w:val="24"/>
        </w:rPr>
        <w:t xml:space="preserve">2.1 </w:t>
      </w:r>
      <w:r w:rsidRPr="00A34EA1">
        <w:rPr>
          <w:sz w:val="24"/>
        </w:rPr>
        <w:t>系数表中未涉及产品的产排污系数</w:t>
      </w:r>
    </w:p>
    <w:p w:rsidR="00D02799" w:rsidRPr="00A34EA1" w:rsidRDefault="00D02799" w:rsidP="00D02799">
      <w:pPr>
        <w:snapToGrid w:val="0"/>
        <w:spacing w:line="400" w:lineRule="exact"/>
        <w:ind w:firstLineChars="200" w:firstLine="482"/>
        <w:rPr>
          <w:sz w:val="24"/>
        </w:rPr>
      </w:pPr>
      <w:r w:rsidRPr="00A34EA1">
        <w:rPr>
          <w:b/>
          <w:sz w:val="24"/>
        </w:rPr>
        <w:t>集成电路封装后单独测试的产品。</w:t>
      </w:r>
      <w:r w:rsidRPr="00A34EA1">
        <w:rPr>
          <w:sz w:val="24"/>
        </w:rPr>
        <w:t>普查时，如果某企业只做集成电路封装测试（成品测试），该企业相应污染源污染物产排污系数为零。</w:t>
      </w:r>
    </w:p>
    <w:p w:rsidR="00D02799" w:rsidRPr="00A34EA1" w:rsidRDefault="00D02799" w:rsidP="00D02799">
      <w:pPr>
        <w:snapToGrid w:val="0"/>
        <w:spacing w:line="400" w:lineRule="exact"/>
        <w:ind w:firstLineChars="200" w:firstLine="480"/>
        <w:rPr>
          <w:sz w:val="24"/>
        </w:rPr>
      </w:pPr>
      <w:r w:rsidRPr="00A34EA1">
        <w:rPr>
          <w:sz w:val="24"/>
        </w:rPr>
        <w:t>如果被普查企业产品不属于本手册范围内，应先查寻本行业其它产排污系数手册，如没有，再查寻其它行业产排污系数手册。</w:t>
      </w:r>
    </w:p>
    <w:p w:rsidR="00D02799" w:rsidRPr="00A34EA1" w:rsidRDefault="00D02799" w:rsidP="00D02799">
      <w:pPr>
        <w:spacing w:line="400" w:lineRule="exact"/>
        <w:ind w:firstLineChars="200" w:firstLine="480"/>
        <w:rPr>
          <w:sz w:val="24"/>
        </w:rPr>
      </w:pPr>
      <w:r w:rsidRPr="00A34EA1">
        <w:rPr>
          <w:sz w:val="24"/>
        </w:rPr>
        <w:t>例</w:t>
      </w:r>
      <w:r w:rsidRPr="00A34EA1">
        <w:rPr>
          <w:sz w:val="24"/>
        </w:rPr>
        <w:t>1</w:t>
      </w:r>
      <w:r w:rsidRPr="00A34EA1">
        <w:rPr>
          <w:sz w:val="24"/>
        </w:rPr>
        <w:t>：某半导体器件制造企业生产半导体分立器件芯片和集成电路芯片，普查时应分为两类，半导体分立器件芯片所对应的产排污系数在本手册中没有，需要先查找电子行业其它产排污系数手册是否有，如在</w:t>
      </w:r>
      <w:r w:rsidRPr="00A34EA1">
        <w:rPr>
          <w:sz w:val="24"/>
        </w:rPr>
        <w:t>4052</w:t>
      </w:r>
      <w:r w:rsidRPr="00A34EA1">
        <w:rPr>
          <w:sz w:val="24"/>
        </w:rPr>
        <w:t>半导体分立器件制造业产排污系数使用手册中可以查找相对应的产排污系数。</w:t>
      </w:r>
    </w:p>
    <w:p w:rsidR="00D02799" w:rsidRPr="00A34EA1" w:rsidRDefault="00D02799" w:rsidP="00D02799">
      <w:pPr>
        <w:snapToGrid w:val="0"/>
        <w:spacing w:line="400" w:lineRule="exact"/>
        <w:rPr>
          <w:sz w:val="24"/>
        </w:rPr>
      </w:pPr>
      <w:r w:rsidRPr="00A34EA1">
        <w:rPr>
          <w:sz w:val="24"/>
        </w:rPr>
        <w:t xml:space="preserve">2.2 </w:t>
      </w:r>
      <w:r w:rsidRPr="00A34EA1">
        <w:rPr>
          <w:sz w:val="24"/>
        </w:rPr>
        <w:t>生产非单一产品企业污染物产排量核算</w:t>
      </w:r>
    </w:p>
    <w:p w:rsidR="00D02799" w:rsidRPr="00A34EA1" w:rsidRDefault="00D02799" w:rsidP="00D02799">
      <w:pPr>
        <w:snapToGrid w:val="0"/>
        <w:spacing w:line="400" w:lineRule="exact"/>
        <w:ind w:firstLineChars="200" w:firstLine="480"/>
        <w:rPr>
          <w:sz w:val="24"/>
        </w:rPr>
      </w:pPr>
      <w:r w:rsidRPr="00A34EA1">
        <w:rPr>
          <w:sz w:val="24"/>
        </w:rPr>
        <w:t>如果被普查企业存在多个产品，应分别按照系数表中所对应的产排污系数进行计算。</w:t>
      </w:r>
    </w:p>
    <w:p w:rsidR="00D02799" w:rsidRPr="00A34EA1" w:rsidRDefault="00D02799" w:rsidP="00D02799">
      <w:pPr>
        <w:snapToGrid w:val="0"/>
        <w:spacing w:line="400" w:lineRule="exact"/>
        <w:ind w:firstLineChars="200" w:firstLine="480"/>
        <w:rPr>
          <w:sz w:val="24"/>
        </w:rPr>
      </w:pPr>
      <w:r w:rsidRPr="00A34EA1">
        <w:rPr>
          <w:sz w:val="24"/>
        </w:rPr>
        <w:t>例</w:t>
      </w:r>
      <w:r w:rsidRPr="00A34EA1">
        <w:rPr>
          <w:sz w:val="24"/>
        </w:rPr>
        <w:t>1</w:t>
      </w:r>
      <w:r w:rsidRPr="00A34EA1">
        <w:rPr>
          <w:sz w:val="24"/>
        </w:rPr>
        <w:t>：某集成电路制造企业既有集成电路芯片产品（拥有集成电路的前工序（芯片制造））又有集成电路成品（拥有集成电路的后工序（封装制造）），此情况下则必</w:t>
      </w:r>
      <w:r w:rsidRPr="00A34EA1">
        <w:rPr>
          <w:sz w:val="24"/>
        </w:rPr>
        <w:lastRenderedPageBreak/>
        <w:t>须将产品分为两类，一类是集成电路芯片，另一类是集成电路，分别按照系数表中所对应的产排污系数进行计算。</w:t>
      </w:r>
    </w:p>
    <w:p w:rsidR="00D02799" w:rsidRPr="00A34EA1" w:rsidRDefault="00D02799" w:rsidP="00D02799">
      <w:pPr>
        <w:snapToGrid w:val="0"/>
        <w:spacing w:line="400" w:lineRule="exact"/>
        <w:ind w:firstLineChars="200" w:firstLine="480"/>
        <w:rPr>
          <w:sz w:val="24"/>
        </w:rPr>
      </w:pPr>
      <w:r w:rsidRPr="00A34EA1">
        <w:rPr>
          <w:sz w:val="24"/>
        </w:rPr>
        <w:t>例</w:t>
      </w:r>
      <w:r w:rsidRPr="00A34EA1">
        <w:rPr>
          <w:sz w:val="24"/>
        </w:rPr>
        <w:t>2</w:t>
      </w:r>
      <w:r w:rsidRPr="00A34EA1">
        <w:rPr>
          <w:sz w:val="24"/>
        </w:rPr>
        <w:t>：某集成电路制造企业生产集成电路芯片有不同尺寸规格（如有</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sz w:val="24"/>
          </w:rPr>
          <w:t>5</w:t>
        </w:r>
        <w:r w:rsidRPr="00A34EA1">
          <w:rPr>
            <w:sz w:val="24"/>
          </w:rPr>
          <w:t>英寸</w:t>
        </w:r>
      </w:smartTag>
      <w:r w:rsidRPr="00A34EA1">
        <w:rPr>
          <w:sz w:val="24"/>
        </w:rPr>
        <w:t>、</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24"/>
          </w:rPr>
          <w:t>6</w:t>
        </w:r>
        <w:r w:rsidRPr="00A34EA1">
          <w:rPr>
            <w:sz w:val="24"/>
          </w:rPr>
          <w:t>英寸</w:t>
        </w:r>
      </w:smartTag>
      <w:r w:rsidRPr="00A34EA1">
        <w:rPr>
          <w:sz w:val="24"/>
        </w:rPr>
        <w:t>和</w:t>
      </w:r>
      <w:smartTag w:uri="urn:schemas-microsoft-com:office:smarttags" w:element="chmetcnv">
        <w:smartTagPr>
          <w:attr w:name="UnitName" w:val="英寸"/>
          <w:attr w:name="SourceValue" w:val="8"/>
          <w:attr w:name="HasSpace" w:val="False"/>
          <w:attr w:name="Negative" w:val="False"/>
          <w:attr w:name="NumberType" w:val="1"/>
          <w:attr w:name="TCSC" w:val="0"/>
        </w:smartTagPr>
        <w:r w:rsidRPr="00A34EA1">
          <w:rPr>
            <w:sz w:val="24"/>
          </w:rPr>
          <w:t>8</w:t>
        </w:r>
        <w:r w:rsidRPr="00A34EA1">
          <w:rPr>
            <w:sz w:val="24"/>
          </w:rPr>
          <w:t>英寸</w:t>
        </w:r>
      </w:smartTag>
      <w:r w:rsidRPr="00A34EA1">
        <w:rPr>
          <w:sz w:val="24"/>
        </w:rPr>
        <w:t>），在选择产排污系数时应了解其不同尺寸的产品产量，即：应分为</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sz w:val="24"/>
          </w:rPr>
          <w:t>5</w:t>
        </w:r>
        <w:r w:rsidRPr="00A34EA1">
          <w:rPr>
            <w:sz w:val="24"/>
          </w:rPr>
          <w:t>英寸</w:t>
        </w:r>
      </w:smartTag>
      <w:r w:rsidRPr="00A34EA1">
        <w:rPr>
          <w:sz w:val="24"/>
        </w:rPr>
        <w:t>、</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24"/>
          </w:rPr>
          <w:t>6</w:t>
        </w:r>
        <w:r w:rsidRPr="00A34EA1">
          <w:rPr>
            <w:sz w:val="24"/>
          </w:rPr>
          <w:t>英寸</w:t>
        </w:r>
      </w:smartTag>
      <w:r w:rsidRPr="00A34EA1">
        <w:rPr>
          <w:sz w:val="24"/>
        </w:rPr>
        <w:t>的产品产量和</w:t>
      </w:r>
      <w:smartTag w:uri="urn:schemas-microsoft-com:office:smarttags" w:element="chmetcnv">
        <w:smartTagPr>
          <w:attr w:name="UnitName" w:val="英寸"/>
          <w:attr w:name="SourceValue" w:val="8"/>
          <w:attr w:name="HasSpace" w:val="False"/>
          <w:attr w:name="Negative" w:val="False"/>
          <w:attr w:name="NumberType" w:val="1"/>
          <w:attr w:name="TCSC" w:val="0"/>
        </w:smartTagPr>
        <w:r w:rsidRPr="00A34EA1">
          <w:rPr>
            <w:sz w:val="24"/>
          </w:rPr>
          <w:t>8</w:t>
        </w:r>
        <w:r w:rsidRPr="00A34EA1">
          <w:rPr>
            <w:sz w:val="24"/>
          </w:rPr>
          <w:t>英寸</w:t>
        </w:r>
      </w:smartTag>
      <w:r w:rsidRPr="00A34EA1">
        <w:rPr>
          <w:sz w:val="24"/>
        </w:rPr>
        <w:t>的产品产量分别计算。</w:t>
      </w:r>
    </w:p>
    <w:p w:rsidR="00D02799" w:rsidRPr="00A34EA1" w:rsidRDefault="00D02799" w:rsidP="00D02799">
      <w:pPr>
        <w:snapToGrid w:val="0"/>
        <w:spacing w:line="400" w:lineRule="exact"/>
        <w:rPr>
          <w:sz w:val="24"/>
        </w:rPr>
      </w:pPr>
      <w:r w:rsidRPr="00A34EA1">
        <w:rPr>
          <w:sz w:val="24"/>
        </w:rPr>
        <w:t xml:space="preserve">2.3 </w:t>
      </w:r>
      <w:r w:rsidRPr="00A34EA1">
        <w:rPr>
          <w:sz w:val="24"/>
        </w:rPr>
        <w:t>无组织排放的说明</w:t>
      </w:r>
    </w:p>
    <w:p w:rsidR="00D02799" w:rsidRPr="00A34EA1" w:rsidRDefault="00D02799" w:rsidP="00D02799">
      <w:pPr>
        <w:snapToGrid w:val="0"/>
        <w:spacing w:line="400" w:lineRule="exact"/>
        <w:ind w:firstLineChars="200" w:firstLine="480"/>
        <w:rPr>
          <w:sz w:val="24"/>
        </w:rPr>
      </w:pPr>
      <w:r w:rsidRPr="00A34EA1">
        <w:rPr>
          <w:sz w:val="24"/>
        </w:rPr>
        <w:t>本手册只给出本行业工业污染物的有组织排放的产排污系数，不包括无组织排放的产排污系数。</w:t>
      </w:r>
    </w:p>
    <w:p w:rsidR="00D02799" w:rsidRPr="00A34EA1" w:rsidRDefault="00D02799" w:rsidP="00D02799">
      <w:pPr>
        <w:snapToGrid w:val="0"/>
        <w:spacing w:line="400" w:lineRule="exact"/>
        <w:rPr>
          <w:sz w:val="24"/>
        </w:rPr>
      </w:pPr>
      <w:r w:rsidRPr="00A34EA1">
        <w:rPr>
          <w:sz w:val="24"/>
        </w:rPr>
        <w:t xml:space="preserve">2.4 </w:t>
      </w:r>
      <w:r w:rsidRPr="00A34EA1">
        <w:rPr>
          <w:sz w:val="24"/>
        </w:rPr>
        <w:t>产污系数和排污系数的说明</w:t>
      </w:r>
    </w:p>
    <w:p w:rsidR="00D02799" w:rsidRPr="00A34EA1" w:rsidRDefault="00D02799" w:rsidP="00D02799">
      <w:pPr>
        <w:snapToGrid w:val="0"/>
        <w:spacing w:line="400" w:lineRule="exact"/>
        <w:rPr>
          <w:rFonts w:eastAsia="黑体"/>
          <w:sz w:val="24"/>
        </w:rPr>
      </w:pPr>
      <w:smartTag w:uri="urn:schemas-microsoft-com:office:smarttags" w:element="chsdate">
        <w:smartTagPr>
          <w:attr w:name="Year" w:val="1899"/>
          <w:attr w:name="Month" w:val="12"/>
          <w:attr w:name="Day" w:val="30"/>
          <w:attr w:name="IsLunarDate" w:val="False"/>
          <w:attr w:name="IsROCDate" w:val="False"/>
        </w:smartTagPr>
        <w:r w:rsidRPr="00A34EA1">
          <w:rPr>
            <w:rFonts w:eastAsia="黑体"/>
            <w:sz w:val="24"/>
          </w:rPr>
          <w:t>2.4.1</w:t>
        </w:r>
      </w:smartTag>
      <w:r w:rsidRPr="00A34EA1">
        <w:rPr>
          <w:sz w:val="24"/>
        </w:rPr>
        <w:t>产污系数取值</w:t>
      </w:r>
    </w:p>
    <w:p w:rsidR="00D02799" w:rsidRPr="00A34EA1" w:rsidRDefault="00D02799" w:rsidP="00D02799">
      <w:pPr>
        <w:snapToGrid w:val="0"/>
        <w:spacing w:line="400" w:lineRule="exact"/>
        <w:ind w:firstLineChars="200" w:firstLine="480"/>
        <w:rPr>
          <w:sz w:val="24"/>
        </w:rPr>
      </w:pPr>
      <w:r w:rsidRPr="00A34EA1">
        <w:rPr>
          <w:sz w:val="24"/>
        </w:rPr>
        <w:t>如果封装制造企业不使用电镀工艺时，集成电路的工业废水量、化学需氧量、铅、氰化物的产排污系数均为零。</w:t>
      </w:r>
    </w:p>
    <w:p w:rsidR="00D02799" w:rsidRPr="00A34EA1" w:rsidRDefault="00D02799" w:rsidP="00D02799">
      <w:pPr>
        <w:snapToGrid w:val="0"/>
        <w:spacing w:line="400" w:lineRule="exact"/>
        <w:rPr>
          <w:rFonts w:eastAsia="黑体"/>
          <w:sz w:val="24"/>
        </w:rPr>
      </w:pPr>
      <w:smartTag w:uri="urn:schemas-microsoft-com:office:smarttags" w:element="chsdate">
        <w:smartTagPr>
          <w:attr w:name="Year" w:val="1899"/>
          <w:attr w:name="Month" w:val="12"/>
          <w:attr w:name="Day" w:val="30"/>
          <w:attr w:name="IsLunarDate" w:val="False"/>
          <w:attr w:name="IsROCDate" w:val="False"/>
        </w:smartTagPr>
        <w:r w:rsidRPr="00A34EA1">
          <w:rPr>
            <w:rFonts w:eastAsia="黑体"/>
            <w:sz w:val="24"/>
          </w:rPr>
          <w:t>2.4.2</w:t>
        </w:r>
      </w:smartTag>
      <w:r w:rsidRPr="00A34EA1">
        <w:rPr>
          <w:sz w:val="24"/>
        </w:rPr>
        <w:t>排污系数取值</w:t>
      </w:r>
    </w:p>
    <w:p w:rsidR="00D02799" w:rsidRPr="00A34EA1" w:rsidRDefault="00D02799" w:rsidP="00D02799">
      <w:pPr>
        <w:snapToGrid w:val="0"/>
        <w:spacing w:line="400" w:lineRule="exact"/>
        <w:ind w:firstLineChars="200" w:firstLine="480"/>
        <w:rPr>
          <w:sz w:val="24"/>
        </w:rPr>
      </w:pPr>
      <w:r w:rsidRPr="00A34EA1">
        <w:rPr>
          <w:sz w:val="24"/>
        </w:rPr>
        <w:t>当普查企业无任何末端治理技术（方法、设施）时，废水直接排入水体和城市管网、废气直接排放大气，其排污系数取值与产污系数相同。</w:t>
      </w:r>
    </w:p>
    <w:p w:rsidR="00D02799" w:rsidRPr="00A34EA1" w:rsidRDefault="00D02799" w:rsidP="00D02799">
      <w:pPr>
        <w:snapToGrid w:val="0"/>
        <w:spacing w:line="400" w:lineRule="exact"/>
        <w:ind w:firstLineChars="200" w:firstLine="480"/>
        <w:rPr>
          <w:sz w:val="24"/>
        </w:rPr>
      </w:pPr>
      <w:r w:rsidRPr="00A34EA1">
        <w:rPr>
          <w:sz w:val="24"/>
        </w:rPr>
        <w:t>如普查产品所采用的末端治理技术（方法、设施）不在产排污系数表范围内，则其排污系数取值按照以下原则处理：</w:t>
      </w:r>
    </w:p>
    <w:p w:rsidR="00D02799" w:rsidRPr="00A34EA1" w:rsidRDefault="00D02799" w:rsidP="00D02799">
      <w:pPr>
        <w:snapToGrid w:val="0"/>
        <w:spacing w:line="400" w:lineRule="exact"/>
        <w:ind w:firstLineChars="200" w:firstLine="480"/>
        <w:rPr>
          <w:sz w:val="24"/>
        </w:rPr>
      </w:pPr>
      <w:r w:rsidRPr="00A34EA1">
        <w:rPr>
          <w:sz w:val="24"/>
        </w:rPr>
        <w:t>对于废水处理方法中化学混凝法、化学混凝沉淀法、中和法、化学沉淀法等，按照相同结果取值。</w:t>
      </w:r>
    </w:p>
    <w:p w:rsidR="00D02799" w:rsidRPr="00A34EA1" w:rsidRDefault="00D02799" w:rsidP="00D02799">
      <w:pPr>
        <w:snapToGrid w:val="0"/>
        <w:spacing w:line="400" w:lineRule="exact"/>
        <w:ind w:firstLineChars="200" w:firstLine="480"/>
        <w:rPr>
          <w:sz w:val="24"/>
        </w:rPr>
      </w:pPr>
      <w:r w:rsidRPr="00A34EA1">
        <w:rPr>
          <w:sz w:val="24"/>
        </w:rPr>
        <w:t>对于废气处理方法中的吸收法、吸附法等，按照相同结果取值。</w:t>
      </w:r>
    </w:p>
    <w:p w:rsidR="00D02799" w:rsidRPr="00A34EA1" w:rsidRDefault="00D02799" w:rsidP="00D02799">
      <w:pPr>
        <w:snapToGrid w:val="0"/>
        <w:spacing w:line="400" w:lineRule="exact"/>
        <w:ind w:firstLineChars="200" w:firstLine="480"/>
        <w:rPr>
          <w:b/>
          <w:sz w:val="24"/>
        </w:rPr>
      </w:pPr>
      <w:r w:rsidRPr="00A34EA1">
        <w:rPr>
          <w:sz w:val="24"/>
        </w:rPr>
        <w:t>如果芯片制造企业采用废水回收再生利用技术（如：反渗透、离子交换等）和设施时，</w:t>
      </w:r>
      <w:smartTag w:uri="urn:schemas-microsoft-com:office:smarttags" w:element="chmetcnv">
        <w:smartTagPr>
          <w:attr w:name="UnitName" w:val="英寸"/>
          <w:attr w:name="SourceValue" w:val="8"/>
          <w:attr w:name="HasSpace" w:val="False"/>
          <w:attr w:name="Negative" w:val="False"/>
          <w:attr w:name="NumberType" w:val="1"/>
          <w:attr w:name="TCSC" w:val="0"/>
        </w:smartTagPr>
        <w:r w:rsidRPr="00A34EA1">
          <w:rPr>
            <w:sz w:val="24"/>
          </w:rPr>
          <w:t>8</w:t>
        </w:r>
        <w:r w:rsidRPr="00A34EA1">
          <w:rPr>
            <w:sz w:val="24"/>
          </w:rPr>
          <w:t>英寸</w:t>
        </w:r>
      </w:smartTag>
      <w:r w:rsidRPr="00A34EA1">
        <w:rPr>
          <w:sz w:val="24"/>
        </w:rPr>
        <w:t>及以上集成电路芯片废水相关污染物的排污系数在上述计算值的基础上乘以</w:t>
      </w:r>
      <w:r w:rsidRPr="00A34EA1">
        <w:rPr>
          <w:sz w:val="24"/>
        </w:rPr>
        <w:t>0.5</w:t>
      </w:r>
      <w:r w:rsidRPr="00A34EA1">
        <w:rPr>
          <w:sz w:val="24"/>
        </w:rPr>
        <w:t>；</w:t>
      </w:r>
    </w:p>
    <w:p w:rsidR="00D02799" w:rsidRPr="00A34EA1" w:rsidRDefault="00D02799" w:rsidP="00D02799">
      <w:pPr>
        <w:snapToGrid w:val="0"/>
        <w:spacing w:line="400" w:lineRule="exact"/>
        <w:ind w:firstLineChars="200" w:firstLine="480"/>
        <w:rPr>
          <w:sz w:val="24"/>
        </w:rPr>
      </w:pPr>
      <w:r w:rsidRPr="00A34EA1">
        <w:rPr>
          <w:sz w:val="24"/>
        </w:rPr>
        <w:t>6</w:t>
      </w:r>
      <w:r w:rsidRPr="00A34EA1">
        <w:rPr>
          <w:sz w:val="24"/>
        </w:rPr>
        <w:t>英寸集成电路芯片的废水相关污染物的排污系数在上述计算值基础上乘以</w:t>
      </w:r>
      <w:r w:rsidRPr="00A34EA1">
        <w:rPr>
          <w:sz w:val="24"/>
        </w:rPr>
        <w:t>0.25</w:t>
      </w:r>
      <w:r w:rsidRPr="00A34EA1">
        <w:rPr>
          <w:sz w:val="24"/>
        </w:rPr>
        <w:t>。</w:t>
      </w:r>
    </w:p>
    <w:p w:rsidR="00D02799" w:rsidRPr="00A34EA1" w:rsidRDefault="00D02799" w:rsidP="00D02799">
      <w:pPr>
        <w:snapToGrid w:val="0"/>
        <w:spacing w:line="400" w:lineRule="exact"/>
        <w:rPr>
          <w:sz w:val="24"/>
        </w:rPr>
      </w:pPr>
      <w:r w:rsidRPr="00A34EA1">
        <w:rPr>
          <w:sz w:val="24"/>
        </w:rPr>
        <w:t xml:space="preserve">2.5 </w:t>
      </w:r>
      <w:r w:rsidRPr="00A34EA1">
        <w:rPr>
          <w:sz w:val="24"/>
        </w:rPr>
        <w:t>其他需要说明的问题</w:t>
      </w:r>
    </w:p>
    <w:p w:rsidR="00D02799" w:rsidRPr="00A34EA1" w:rsidRDefault="00D02799" w:rsidP="00D02799">
      <w:pPr>
        <w:snapToGrid w:val="0"/>
        <w:spacing w:line="400" w:lineRule="exact"/>
        <w:ind w:firstLineChars="200" w:firstLine="480"/>
        <w:rPr>
          <w:sz w:val="24"/>
        </w:rPr>
      </w:pPr>
      <w:r w:rsidRPr="00A34EA1">
        <w:rPr>
          <w:sz w:val="24"/>
        </w:rPr>
        <w:t>集成电路制造分为两类：集成电路芯片制造（前工序）和集成电路封装制造（后工序）。采用集成电路芯片制造生产的产品，统称为集成电路芯片，采用集成电路封装制造生产的产品统称为集成电路。</w:t>
      </w:r>
    </w:p>
    <w:p w:rsidR="00D02799" w:rsidRPr="00A34EA1" w:rsidRDefault="00D02799" w:rsidP="00D02799">
      <w:pPr>
        <w:snapToGrid w:val="0"/>
        <w:spacing w:line="400" w:lineRule="exact"/>
        <w:ind w:firstLineChars="200" w:firstLine="480"/>
        <w:rPr>
          <w:sz w:val="24"/>
        </w:rPr>
      </w:pPr>
      <w:r w:rsidRPr="00A34EA1">
        <w:rPr>
          <w:sz w:val="24"/>
        </w:rPr>
        <w:t>集成电路芯片制造企业，注意核查集成电路芯片数量及其尺寸规格。集成电路芯片有多种尺寸规格，一般分为</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24"/>
          </w:rPr>
          <w:t>4</w:t>
        </w:r>
        <w:r w:rsidRPr="00A34EA1">
          <w:rPr>
            <w:sz w:val="24"/>
          </w:rPr>
          <w:t>英寸</w:t>
        </w:r>
      </w:smartTag>
      <w:r w:rsidRPr="00A34EA1">
        <w:rPr>
          <w:sz w:val="24"/>
        </w:rPr>
        <w:t>、</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sz w:val="24"/>
          </w:rPr>
          <w:t>5</w:t>
        </w:r>
        <w:r w:rsidRPr="00A34EA1">
          <w:rPr>
            <w:sz w:val="24"/>
          </w:rPr>
          <w:t>英寸</w:t>
        </w:r>
      </w:smartTag>
      <w:r w:rsidRPr="00A34EA1">
        <w:rPr>
          <w:sz w:val="24"/>
        </w:rPr>
        <w:t>、</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24"/>
          </w:rPr>
          <w:t>6</w:t>
        </w:r>
        <w:r w:rsidRPr="00A34EA1">
          <w:rPr>
            <w:sz w:val="24"/>
          </w:rPr>
          <w:t>英寸</w:t>
        </w:r>
      </w:smartTag>
      <w:r w:rsidRPr="00A34EA1">
        <w:rPr>
          <w:sz w:val="24"/>
        </w:rPr>
        <w:t>、</w:t>
      </w:r>
      <w:smartTag w:uri="urn:schemas-microsoft-com:office:smarttags" w:element="chmetcnv">
        <w:smartTagPr>
          <w:attr w:name="UnitName" w:val="英寸"/>
          <w:attr w:name="SourceValue" w:val="8"/>
          <w:attr w:name="HasSpace" w:val="False"/>
          <w:attr w:name="Negative" w:val="False"/>
          <w:attr w:name="NumberType" w:val="1"/>
          <w:attr w:name="TCSC" w:val="0"/>
        </w:smartTagPr>
        <w:r w:rsidRPr="00A34EA1">
          <w:rPr>
            <w:sz w:val="24"/>
          </w:rPr>
          <w:t>8</w:t>
        </w:r>
        <w:r w:rsidRPr="00A34EA1">
          <w:rPr>
            <w:sz w:val="24"/>
          </w:rPr>
          <w:t>英寸</w:t>
        </w:r>
      </w:smartTag>
      <w:r w:rsidRPr="00A34EA1">
        <w:rPr>
          <w:sz w:val="24"/>
        </w:rPr>
        <w:t>和</w:t>
      </w:r>
      <w:smartTag w:uri="urn:schemas-microsoft-com:office:smarttags" w:element="chmetcnv">
        <w:smartTagPr>
          <w:attr w:name="UnitName" w:val="英寸"/>
          <w:attr w:name="SourceValue" w:val="12"/>
          <w:attr w:name="HasSpace" w:val="False"/>
          <w:attr w:name="Negative" w:val="False"/>
          <w:attr w:name="NumberType" w:val="1"/>
          <w:attr w:name="TCSC" w:val="0"/>
        </w:smartTagPr>
        <w:r w:rsidRPr="00A34EA1">
          <w:rPr>
            <w:sz w:val="24"/>
          </w:rPr>
          <w:t>12</w:t>
        </w:r>
        <w:r w:rsidRPr="00A34EA1">
          <w:rPr>
            <w:sz w:val="24"/>
          </w:rPr>
          <w:t>英寸</w:t>
        </w:r>
      </w:smartTag>
      <w:r w:rsidRPr="00A34EA1">
        <w:rPr>
          <w:sz w:val="24"/>
        </w:rPr>
        <w:t>等规格。如果企业产品（芯片）尺寸不分，按</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sz w:val="24"/>
          </w:rPr>
          <w:t>6</w:t>
        </w:r>
        <w:r w:rsidRPr="00A34EA1">
          <w:rPr>
            <w:sz w:val="24"/>
          </w:rPr>
          <w:t>英寸</w:t>
        </w:r>
      </w:smartTag>
      <w:r w:rsidRPr="00A34EA1">
        <w:rPr>
          <w:sz w:val="24"/>
        </w:rPr>
        <w:t>考虑。</w:t>
      </w:r>
    </w:p>
    <w:p w:rsidR="00D02799" w:rsidRPr="00A34EA1" w:rsidRDefault="00D02799" w:rsidP="00D02799">
      <w:pPr>
        <w:snapToGrid w:val="0"/>
        <w:spacing w:line="400" w:lineRule="exact"/>
        <w:ind w:firstLineChars="200" w:firstLine="480"/>
        <w:rPr>
          <w:sz w:val="24"/>
        </w:rPr>
      </w:pPr>
      <w:r w:rsidRPr="00A34EA1">
        <w:rPr>
          <w:sz w:val="24"/>
        </w:rPr>
        <w:t>混合集成电路制造企业，注意核查混合集成电路种类。混合集成电路有两种类型，厚膜集成电路和薄膜集成电路。如果企业产品（混合集成电路）种类不分，按厚膜集成电路考虑。</w:t>
      </w:r>
    </w:p>
    <w:p w:rsidR="00D02799" w:rsidRPr="00A34EA1" w:rsidRDefault="00D02799" w:rsidP="00D02799">
      <w:pPr>
        <w:snapToGrid w:val="0"/>
        <w:spacing w:line="400" w:lineRule="exact"/>
        <w:ind w:firstLineChars="200" w:firstLine="480"/>
        <w:rPr>
          <w:sz w:val="24"/>
        </w:rPr>
      </w:pPr>
      <w:r w:rsidRPr="00A34EA1">
        <w:rPr>
          <w:sz w:val="24"/>
        </w:rPr>
        <w:t>磁条卡及芯片卡制造企业，其产品的产排污系数按照系数表中集成电路</w:t>
      </w:r>
      <w:r w:rsidRPr="00A34EA1">
        <w:rPr>
          <w:sz w:val="24"/>
        </w:rPr>
        <w:t>1</w:t>
      </w:r>
      <w:r w:rsidRPr="00A34EA1">
        <w:rPr>
          <w:sz w:val="24"/>
        </w:rPr>
        <w:t>亿～</w:t>
      </w:r>
      <w:r w:rsidRPr="00A34EA1">
        <w:rPr>
          <w:sz w:val="24"/>
        </w:rPr>
        <w:t>5</w:t>
      </w:r>
      <w:r w:rsidRPr="00A34EA1">
        <w:rPr>
          <w:sz w:val="24"/>
        </w:rPr>
        <w:lastRenderedPageBreak/>
        <w:t>亿块所对应的产排污系数取值。</w:t>
      </w:r>
    </w:p>
    <w:p w:rsidR="00D02799" w:rsidRPr="00A34EA1" w:rsidRDefault="00D02799" w:rsidP="00D02799">
      <w:pPr>
        <w:snapToGrid w:val="0"/>
        <w:spacing w:line="400" w:lineRule="exact"/>
        <w:ind w:firstLineChars="200" w:firstLine="480"/>
        <w:rPr>
          <w:sz w:val="24"/>
        </w:rPr>
      </w:pPr>
      <w:r w:rsidRPr="00A34EA1">
        <w:rPr>
          <w:rFonts w:hint="eastAsia"/>
          <w:sz w:val="24"/>
        </w:rPr>
        <w:t>本类不包括半导体材料的制造，但包含半导体材料的加工（晶圆片切、磨、抛）全过程。</w:t>
      </w:r>
    </w:p>
    <w:p w:rsidR="00D02799" w:rsidRPr="00A34EA1" w:rsidRDefault="00D02799" w:rsidP="00D02799">
      <w:pPr>
        <w:spacing w:line="300" w:lineRule="auto"/>
        <w:rPr>
          <w:b/>
          <w:sz w:val="32"/>
          <w:szCs w:val="28"/>
        </w:rPr>
      </w:pPr>
    </w:p>
    <w:p w:rsidR="00D02799" w:rsidRPr="00A34EA1" w:rsidRDefault="00D02799" w:rsidP="00D02799">
      <w:pPr>
        <w:spacing w:line="300" w:lineRule="auto"/>
        <w:rPr>
          <w:b/>
          <w:sz w:val="32"/>
          <w:szCs w:val="28"/>
        </w:rPr>
        <w:sectPr w:rsidR="00D02799" w:rsidRPr="00A34EA1" w:rsidSect="006B3D61">
          <w:footerReference w:type="default" r:id="rId26"/>
          <w:pgSz w:w="11906" w:h="16838"/>
          <w:pgMar w:top="1418" w:right="1418" w:bottom="1418" w:left="1701" w:header="851" w:footer="992" w:gutter="0"/>
          <w:cols w:space="425"/>
          <w:docGrid w:type="lines" w:linePitch="312"/>
        </w:sectPr>
      </w:pPr>
    </w:p>
    <w:p w:rsidR="00D02799" w:rsidRPr="00A34EA1" w:rsidRDefault="00D02799" w:rsidP="00D02799">
      <w:pPr>
        <w:snapToGrid w:val="0"/>
        <w:spacing w:line="440" w:lineRule="atLeast"/>
        <w:jc w:val="center"/>
        <w:rPr>
          <w:rFonts w:eastAsia="黑体"/>
          <w:sz w:val="32"/>
          <w:szCs w:val="32"/>
        </w:rPr>
      </w:pPr>
      <w:r w:rsidRPr="00A34EA1">
        <w:rPr>
          <w:rFonts w:eastAsia="黑体"/>
          <w:b/>
          <w:sz w:val="32"/>
          <w:szCs w:val="32"/>
        </w:rPr>
        <w:lastRenderedPageBreak/>
        <w:t>4053</w:t>
      </w:r>
      <w:r w:rsidRPr="00A34EA1">
        <w:rPr>
          <w:rFonts w:eastAsia="黑体"/>
          <w:sz w:val="32"/>
          <w:szCs w:val="32"/>
        </w:rPr>
        <w:t xml:space="preserve"> </w:t>
      </w:r>
      <w:r w:rsidRPr="00A34EA1">
        <w:rPr>
          <w:rFonts w:eastAsia="黑体"/>
          <w:sz w:val="32"/>
          <w:szCs w:val="32"/>
        </w:rPr>
        <w:t>集成电路制造行业产排污系数表</w:t>
      </w:r>
    </w:p>
    <w:tbl>
      <w:tblPr>
        <w:tblW w:w="13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4"/>
        <w:gridCol w:w="1260"/>
        <w:gridCol w:w="1050"/>
        <w:gridCol w:w="1365"/>
        <w:gridCol w:w="2415"/>
        <w:gridCol w:w="1890"/>
        <w:gridCol w:w="1155"/>
        <w:gridCol w:w="2205"/>
        <w:gridCol w:w="1106"/>
      </w:tblGrid>
      <w:tr w:rsidR="00D02799" w:rsidRPr="00A34EA1" w:rsidTr="00477AFB">
        <w:trPr>
          <w:trHeight w:hRule="exact" w:val="340"/>
          <w:jc w:val="center"/>
        </w:trPr>
        <w:tc>
          <w:tcPr>
            <w:tcW w:w="1174"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26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05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36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1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89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15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106"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17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集成电路芯片（</w:t>
            </w:r>
            <w:r w:rsidRPr="00A34EA1">
              <w:rPr>
                <w:kern w:val="0"/>
                <w:sz w:val="18"/>
                <w:szCs w:val="18"/>
              </w:rPr>
              <w:t>8"</w:t>
            </w:r>
            <w:r w:rsidRPr="00A34EA1">
              <w:rPr>
                <w:kern w:val="0"/>
                <w:sz w:val="18"/>
                <w:szCs w:val="18"/>
              </w:rPr>
              <w:t>及以上芯片）</w:t>
            </w:r>
            <w:r w:rsidRPr="00A34EA1">
              <w:rPr>
                <w:sz w:val="18"/>
                <w:szCs w:val="18"/>
              </w:rPr>
              <w:t>①</w:t>
            </w:r>
          </w:p>
        </w:tc>
        <w:tc>
          <w:tcPr>
            <w:tcW w:w="126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硅片、光刻胶、刻蚀液</w:t>
            </w:r>
          </w:p>
        </w:tc>
        <w:tc>
          <w:tcPr>
            <w:tcW w:w="105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集成电路芯片制造</w:t>
            </w:r>
          </w:p>
        </w:tc>
        <w:tc>
          <w:tcPr>
            <w:tcW w:w="136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≥24</w:t>
            </w:r>
            <w:r w:rsidRPr="00A34EA1">
              <w:rPr>
                <w:kern w:val="0"/>
                <w:sz w:val="18"/>
                <w:szCs w:val="18"/>
              </w:rPr>
              <w:t>万片</w:t>
            </w:r>
          </w:p>
        </w:tc>
        <w:tc>
          <w:tcPr>
            <w:tcW w:w="241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3.45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106"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3.45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430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106"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135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90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90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12,650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12,650</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1.9</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0.225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47.5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9.5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r w:rsidRPr="00A34EA1">
              <w:rPr>
                <w:kern w:val="0"/>
                <w:sz w:val="18"/>
                <w:szCs w:val="18"/>
              </w:rPr>
              <w:t>v</w:t>
            </w:r>
          </w:p>
        </w:tc>
        <w:tc>
          <w:tcPr>
            <w:tcW w:w="110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8.55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7.25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1.8</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1.62</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35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5.8</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5.22</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100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11.5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10.35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1.7</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0.45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widowControl/>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1.45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Chars="171" w:left="942" w:hangingChars="324" w:hanging="583"/>
        <w:jc w:val="left"/>
        <w:rPr>
          <w:kern w:val="0"/>
          <w:sz w:val="18"/>
          <w:szCs w:val="18"/>
        </w:rPr>
      </w:pPr>
      <w:r w:rsidRPr="00A34EA1">
        <w:rPr>
          <w:kern w:val="0"/>
          <w:sz w:val="18"/>
          <w:szCs w:val="18"/>
        </w:rPr>
        <w:t>注：</w:t>
      </w:r>
      <w:r w:rsidRPr="00A34EA1">
        <w:rPr>
          <w:kern w:val="0"/>
          <w:sz w:val="18"/>
          <w:szCs w:val="18"/>
        </w:rPr>
        <w:t xml:space="preserve">① </w:t>
      </w:r>
      <w:r w:rsidRPr="00A34EA1">
        <w:rPr>
          <w:kern w:val="0"/>
          <w:sz w:val="18"/>
          <w:szCs w:val="18"/>
        </w:rPr>
        <w:t>表中系数为</w:t>
      </w:r>
      <w:smartTag w:uri="urn:schemas-microsoft-com:office:smarttags" w:element="chmetcnv">
        <w:smartTagPr>
          <w:attr w:name="UnitName" w:val="英寸"/>
          <w:attr w:name="SourceValue" w:val="8"/>
          <w:attr w:name="HasSpace" w:val="False"/>
          <w:attr w:name="Negative" w:val="False"/>
          <w:attr w:name="NumberType" w:val="1"/>
          <w:attr w:name="TCSC" w:val="0"/>
        </w:smartTagPr>
        <w:r w:rsidRPr="00A34EA1">
          <w:rPr>
            <w:kern w:val="0"/>
            <w:sz w:val="18"/>
            <w:szCs w:val="18"/>
          </w:rPr>
          <w:t>8</w:t>
        </w:r>
        <w:r w:rsidRPr="00A34EA1">
          <w:rPr>
            <w:kern w:val="0"/>
            <w:sz w:val="18"/>
            <w:szCs w:val="18"/>
          </w:rPr>
          <w:t>英寸</w:t>
        </w:r>
      </w:smartTag>
      <w:r w:rsidRPr="00A34EA1">
        <w:rPr>
          <w:kern w:val="0"/>
          <w:sz w:val="18"/>
          <w:szCs w:val="18"/>
        </w:rPr>
        <w:t>集成电路芯片的产排污系数；如集成电路芯片为</w:t>
      </w:r>
      <w:smartTag w:uri="urn:schemas-microsoft-com:office:smarttags" w:element="chmetcnv">
        <w:smartTagPr>
          <w:attr w:name="UnitName" w:val="英寸"/>
          <w:attr w:name="SourceValue" w:val="12"/>
          <w:attr w:name="HasSpace" w:val="False"/>
          <w:attr w:name="Negative" w:val="False"/>
          <w:attr w:name="NumberType" w:val="1"/>
          <w:attr w:name="TCSC" w:val="0"/>
        </w:smartTagPr>
        <w:r w:rsidRPr="00A34EA1">
          <w:rPr>
            <w:kern w:val="0"/>
            <w:sz w:val="18"/>
            <w:szCs w:val="18"/>
          </w:rPr>
          <w:t>12</w:t>
        </w:r>
        <w:r w:rsidRPr="00A34EA1">
          <w:rPr>
            <w:kern w:val="0"/>
            <w:sz w:val="18"/>
            <w:szCs w:val="18"/>
          </w:rPr>
          <w:t>英寸</w:t>
        </w:r>
      </w:smartTag>
      <w:r w:rsidRPr="00A34EA1">
        <w:rPr>
          <w:kern w:val="0"/>
          <w:sz w:val="18"/>
          <w:szCs w:val="18"/>
        </w:rPr>
        <w:t>，则其产排污系数取值等于表中产排污系数乘以</w:t>
      </w:r>
      <w:r w:rsidRPr="00A34EA1">
        <w:rPr>
          <w:kern w:val="0"/>
          <w:sz w:val="18"/>
          <w:szCs w:val="18"/>
        </w:rPr>
        <w:t>1.2</w:t>
      </w:r>
      <w:r w:rsidRPr="00A34EA1">
        <w:rPr>
          <w:kern w:val="0"/>
          <w:sz w:val="18"/>
          <w:szCs w:val="18"/>
        </w:rPr>
        <w:t>；如</w:t>
      </w:r>
      <w:r w:rsidRPr="00A34EA1">
        <w:rPr>
          <w:kern w:val="0"/>
          <w:sz w:val="18"/>
          <w:szCs w:val="18"/>
        </w:rPr>
        <w:t>8"</w:t>
      </w:r>
      <w:r w:rsidRPr="00A34EA1">
        <w:rPr>
          <w:kern w:val="0"/>
          <w:sz w:val="18"/>
          <w:szCs w:val="18"/>
        </w:rPr>
        <w:t>及以上集成电路芯片不分规格，则其产排污系数取值等于表中产排污系数。</w:t>
      </w:r>
    </w:p>
    <w:p w:rsidR="00D02799" w:rsidRPr="00A34EA1" w:rsidRDefault="00D02799" w:rsidP="00D02799">
      <w:pPr>
        <w:snapToGrid w:val="0"/>
        <w:spacing w:line="440" w:lineRule="atLeast"/>
        <w:jc w:val="center"/>
        <w:rPr>
          <w:rFonts w:eastAsia="黑体"/>
          <w:sz w:val="32"/>
          <w:szCs w:val="32"/>
        </w:rPr>
      </w:pPr>
      <w:r w:rsidRPr="00A34EA1">
        <w:br w:type="page"/>
      </w:r>
      <w:r w:rsidRPr="00A34EA1">
        <w:rPr>
          <w:rFonts w:eastAsia="黑体"/>
          <w:b/>
          <w:sz w:val="32"/>
          <w:szCs w:val="32"/>
        </w:rPr>
        <w:lastRenderedPageBreak/>
        <w:t>4053</w:t>
      </w:r>
      <w:r w:rsidRPr="00A34EA1">
        <w:rPr>
          <w:rFonts w:eastAsia="黑体"/>
          <w:sz w:val="32"/>
          <w:szCs w:val="32"/>
        </w:rPr>
        <w:t xml:space="preserve"> </w:t>
      </w:r>
      <w:r w:rsidRPr="00A34EA1">
        <w:rPr>
          <w:rFonts w:eastAsia="黑体"/>
          <w:sz w:val="32"/>
          <w:szCs w:val="32"/>
        </w:rPr>
        <w:t>集成电路制造行业产排污系数表（续</w:t>
      </w:r>
      <w:r w:rsidRPr="00A34EA1">
        <w:rPr>
          <w:rFonts w:eastAsia="黑体"/>
          <w:sz w:val="32"/>
          <w:szCs w:val="32"/>
        </w:rPr>
        <w:t>1</w:t>
      </w:r>
      <w:r w:rsidRPr="00A34EA1">
        <w:rPr>
          <w:rFonts w:eastAsia="黑体"/>
          <w:sz w:val="32"/>
          <w:szCs w:val="32"/>
        </w:rPr>
        <w:t>）</w:t>
      </w:r>
    </w:p>
    <w:tbl>
      <w:tblPr>
        <w:tblW w:w="13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4"/>
        <w:gridCol w:w="1260"/>
        <w:gridCol w:w="1050"/>
        <w:gridCol w:w="1365"/>
        <w:gridCol w:w="2415"/>
        <w:gridCol w:w="1890"/>
        <w:gridCol w:w="1155"/>
        <w:gridCol w:w="2205"/>
        <w:gridCol w:w="1106"/>
      </w:tblGrid>
      <w:tr w:rsidR="00D02799" w:rsidRPr="00A34EA1" w:rsidTr="00477AFB">
        <w:trPr>
          <w:trHeight w:hRule="exact" w:val="340"/>
          <w:jc w:val="center"/>
        </w:trPr>
        <w:tc>
          <w:tcPr>
            <w:tcW w:w="1174" w:type="dxa"/>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260" w:type="dxa"/>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050" w:type="dxa"/>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365" w:type="dxa"/>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1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890"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155"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106"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174"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集成电路芯片（</w:t>
            </w:r>
            <w:r w:rsidRPr="00A34EA1">
              <w:rPr>
                <w:kern w:val="0"/>
                <w:sz w:val="18"/>
                <w:szCs w:val="18"/>
              </w:rPr>
              <w:t>8"</w:t>
            </w:r>
            <w:r w:rsidRPr="00A34EA1">
              <w:rPr>
                <w:kern w:val="0"/>
                <w:sz w:val="18"/>
                <w:szCs w:val="18"/>
              </w:rPr>
              <w:t>及以上芯片）</w:t>
            </w:r>
            <w:r w:rsidRPr="00A34EA1">
              <w:rPr>
                <w:sz w:val="18"/>
                <w:szCs w:val="18"/>
              </w:rPr>
              <w:t>①</w:t>
            </w:r>
          </w:p>
        </w:tc>
        <w:tc>
          <w:tcPr>
            <w:tcW w:w="1260"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硅片、光刻胶、刻蚀液</w:t>
            </w:r>
          </w:p>
        </w:tc>
        <w:tc>
          <w:tcPr>
            <w:tcW w:w="1050"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集成电路芯片制造</w:t>
            </w:r>
          </w:p>
        </w:tc>
        <w:tc>
          <w:tcPr>
            <w:tcW w:w="136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w:t>
            </w:r>
            <w:r w:rsidRPr="00A34EA1">
              <w:rPr>
                <w:kern w:val="0"/>
                <w:sz w:val="18"/>
                <w:szCs w:val="18"/>
              </w:rPr>
              <w:t>24</w:t>
            </w:r>
            <w:r w:rsidRPr="00A34EA1">
              <w:rPr>
                <w:kern w:val="0"/>
                <w:sz w:val="18"/>
                <w:szCs w:val="18"/>
              </w:rPr>
              <w:t>万片</w:t>
            </w: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4.4</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4.4</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635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200</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105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39.5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105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39.5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15,650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15,650</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2.6</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0.45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70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14</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12.6</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2.925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70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7</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6.3</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890"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130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17.5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vMerge/>
            <w:shd w:val="clear" w:color="auto" w:fill="auto"/>
            <w:vAlign w:val="center"/>
          </w:tcPr>
          <w:p w:rsidR="00D02799" w:rsidRPr="00A34EA1" w:rsidRDefault="00D02799" w:rsidP="00477AFB">
            <w:pPr>
              <w:widowControl/>
              <w:jc w:val="center"/>
              <w:rPr>
                <w:kern w:val="0"/>
                <w:sz w:val="18"/>
                <w:szCs w:val="18"/>
              </w:rPr>
            </w:pPr>
          </w:p>
        </w:tc>
        <w:tc>
          <w:tcPr>
            <w:tcW w:w="1890"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15.75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1.9</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0.6</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415" w:type="dxa"/>
            <w:shd w:val="clear" w:color="auto" w:fill="auto"/>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1.65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1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Chars="222" w:left="1049" w:hangingChars="324" w:hanging="583"/>
        <w:jc w:val="left"/>
        <w:rPr>
          <w:kern w:val="0"/>
          <w:sz w:val="18"/>
          <w:szCs w:val="18"/>
        </w:rPr>
      </w:pPr>
      <w:r w:rsidRPr="00A34EA1">
        <w:rPr>
          <w:kern w:val="0"/>
          <w:sz w:val="18"/>
          <w:szCs w:val="18"/>
        </w:rPr>
        <w:t>注：</w:t>
      </w:r>
      <w:r w:rsidRPr="00A34EA1">
        <w:rPr>
          <w:kern w:val="0"/>
          <w:sz w:val="18"/>
          <w:szCs w:val="18"/>
        </w:rPr>
        <w:t xml:space="preserve">① </w:t>
      </w:r>
      <w:r w:rsidRPr="00A34EA1">
        <w:rPr>
          <w:kern w:val="0"/>
          <w:sz w:val="18"/>
          <w:szCs w:val="18"/>
        </w:rPr>
        <w:t>表中系数为</w:t>
      </w:r>
      <w:smartTag w:uri="urn:schemas-microsoft-com:office:smarttags" w:element="chmetcnv">
        <w:smartTagPr>
          <w:attr w:name="UnitName" w:val="英寸"/>
          <w:attr w:name="SourceValue" w:val="8"/>
          <w:attr w:name="HasSpace" w:val="False"/>
          <w:attr w:name="Negative" w:val="False"/>
          <w:attr w:name="NumberType" w:val="1"/>
          <w:attr w:name="TCSC" w:val="0"/>
        </w:smartTagPr>
        <w:r w:rsidRPr="00A34EA1">
          <w:rPr>
            <w:kern w:val="0"/>
            <w:sz w:val="18"/>
            <w:szCs w:val="18"/>
          </w:rPr>
          <w:t>8</w:t>
        </w:r>
        <w:r w:rsidRPr="00A34EA1">
          <w:rPr>
            <w:kern w:val="0"/>
            <w:sz w:val="18"/>
            <w:szCs w:val="18"/>
          </w:rPr>
          <w:t>英寸</w:t>
        </w:r>
      </w:smartTag>
      <w:r w:rsidRPr="00A34EA1">
        <w:rPr>
          <w:kern w:val="0"/>
          <w:sz w:val="18"/>
          <w:szCs w:val="18"/>
        </w:rPr>
        <w:t>集成电路芯片的产排污系数；如集成电路芯片为</w:t>
      </w:r>
      <w:smartTag w:uri="urn:schemas-microsoft-com:office:smarttags" w:element="chmetcnv">
        <w:smartTagPr>
          <w:attr w:name="UnitName" w:val="英寸"/>
          <w:attr w:name="SourceValue" w:val="12"/>
          <w:attr w:name="HasSpace" w:val="False"/>
          <w:attr w:name="Negative" w:val="False"/>
          <w:attr w:name="NumberType" w:val="1"/>
          <w:attr w:name="TCSC" w:val="0"/>
        </w:smartTagPr>
        <w:r w:rsidRPr="00A34EA1">
          <w:rPr>
            <w:kern w:val="0"/>
            <w:sz w:val="18"/>
            <w:szCs w:val="18"/>
          </w:rPr>
          <w:t>12</w:t>
        </w:r>
        <w:r w:rsidRPr="00A34EA1">
          <w:rPr>
            <w:kern w:val="0"/>
            <w:sz w:val="18"/>
            <w:szCs w:val="18"/>
          </w:rPr>
          <w:t>英寸</w:t>
        </w:r>
      </w:smartTag>
      <w:r w:rsidRPr="00A34EA1">
        <w:rPr>
          <w:kern w:val="0"/>
          <w:sz w:val="18"/>
          <w:szCs w:val="18"/>
        </w:rPr>
        <w:t>，则其产排污系数取值等于表中产排污系数乘以</w:t>
      </w:r>
      <w:r w:rsidRPr="00A34EA1">
        <w:rPr>
          <w:kern w:val="0"/>
          <w:sz w:val="18"/>
          <w:szCs w:val="18"/>
        </w:rPr>
        <w:t>1.2</w:t>
      </w:r>
      <w:r w:rsidRPr="00A34EA1">
        <w:rPr>
          <w:kern w:val="0"/>
          <w:sz w:val="18"/>
          <w:szCs w:val="18"/>
        </w:rPr>
        <w:t>；如</w:t>
      </w:r>
      <w:r w:rsidRPr="00A34EA1">
        <w:rPr>
          <w:kern w:val="0"/>
          <w:sz w:val="18"/>
          <w:szCs w:val="18"/>
        </w:rPr>
        <w:t>8"</w:t>
      </w:r>
      <w:r w:rsidRPr="00A34EA1">
        <w:rPr>
          <w:kern w:val="0"/>
          <w:sz w:val="18"/>
          <w:szCs w:val="18"/>
        </w:rPr>
        <w:t>及以上集成电路芯片不分规格，则其产排污系数取值等于表中产排污系数。</w:t>
      </w:r>
    </w:p>
    <w:p w:rsidR="00D02799" w:rsidRPr="00A34EA1" w:rsidRDefault="00D02799" w:rsidP="00D02799">
      <w:pPr>
        <w:snapToGrid w:val="0"/>
        <w:ind w:firstLineChars="200" w:firstLine="640"/>
        <w:jc w:val="center"/>
        <w:rPr>
          <w:rFonts w:eastAsia="黑体"/>
          <w:sz w:val="32"/>
          <w:szCs w:val="32"/>
        </w:rPr>
      </w:pPr>
      <w:r w:rsidRPr="00A34EA1">
        <w:rPr>
          <w:rFonts w:eastAsia="黑体"/>
          <w:sz w:val="32"/>
          <w:szCs w:val="32"/>
        </w:rPr>
        <w:br w:type="page"/>
      </w:r>
      <w:r w:rsidRPr="00A34EA1">
        <w:rPr>
          <w:rFonts w:eastAsia="黑体"/>
          <w:b/>
          <w:sz w:val="32"/>
          <w:szCs w:val="32"/>
        </w:rPr>
        <w:lastRenderedPageBreak/>
        <w:t>4053</w:t>
      </w:r>
      <w:r w:rsidRPr="00A34EA1">
        <w:rPr>
          <w:rFonts w:eastAsia="黑体"/>
          <w:sz w:val="32"/>
          <w:szCs w:val="32"/>
        </w:rPr>
        <w:t xml:space="preserve"> </w:t>
      </w:r>
      <w:r w:rsidRPr="00A34EA1">
        <w:rPr>
          <w:rFonts w:eastAsia="黑体"/>
          <w:sz w:val="32"/>
          <w:szCs w:val="32"/>
        </w:rPr>
        <w:t>集成电路制造行业产排污系数表（续</w:t>
      </w:r>
      <w:r w:rsidRPr="00A34EA1">
        <w:rPr>
          <w:rFonts w:eastAsia="黑体"/>
          <w:sz w:val="32"/>
          <w:szCs w:val="32"/>
        </w:rPr>
        <w:t>2</w:t>
      </w:r>
      <w:r w:rsidRPr="00A34EA1">
        <w:rPr>
          <w:rFonts w:eastAsia="黑体"/>
          <w:sz w:val="32"/>
          <w:szCs w:val="32"/>
        </w:rPr>
        <w:t>）</w:t>
      </w:r>
    </w:p>
    <w:tbl>
      <w:tblPr>
        <w:tblW w:w="13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4"/>
        <w:gridCol w:w="1260"/>
        <w:gridCol w:w="1050"/>
        <w:gridCol w:w="1365"/>
        <w:gridCol w:w="2495"/>
        <w:gridCol w:w="1911"/>
        <w:gridCol w:w="1059"/>
        <w:gridCol w:w="2205"/>
        <w:gridCol w:w="1050"/>
      </w:tblGrid>
      <w:tr w:rsidR="00D02799" w:rsidRPr="00A34EA1" w:rsidTr="00477AFB">
        <w:trPr>
          <w:trHeight w:hRule="exact" w:val="340"/>
          <w:jc w:val="center"/>
        </w:trPr>
        <w:tc>
          <w:tcPr>
            <w:tcW w:w="1174"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26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05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36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9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911"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059"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5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17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集成电路芯片（</w:t>
            </w:r>
            <w:r w:rsidRPr="00A34EA1">
              <w:rPr>
                <w:kern w:val="0"/>
                <w:sz w:val="18"/>
                <w:szCs w:val="18"/>
              </w:rPr>
              <w:t>6"</w:t>
            </w:r>
            <w:r w:rsidRPr="00A34EA1">
              <w:rPr>
                <w:kern w:val="0"/>
                <w:sz w:val="18"/>
                <w:szCs w:val="18"/>
              </w:rPr>
              <w:t>及以下芯片）</w:t>
            </w:r>
            <w:r w:rsidRPr="00A34EA1">
              <w:rPr>
                <w:kern w:val="0"/>
                <w:sz w:val="18"/>
                <w:szCs w:val="18"/>
              </w:rPr>
              <w:t>①</w:t>
            </w:r>
          </w:p>
        </w:tc>
        <w:tc>
          <w:tcPr>
            <w:tcW w:w="126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硅片、光刻胶、刻蚀液</w:t>
            </w:r>
          </w:p>
        </w:tc>
        <w:tc>
          <w:tcPr>
            <w:tcW w:w="105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集成电路芯片制造</w:t>
            </w:r>
          </w:p>
        </w:tc>
        <w:tc>
          <w:tcPr>
            <w:tcW w:w="136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≥24</w:t>
            </w:r>
            <w:r w:rsidRPr="00A34EA1">
              <w:rPr>
                <w:kern w:val="0"/>
                <w:sz w:val="18"/>
                <w:szCs w:val="18"/>
              </w:rPr>
              <w:t>万片</w:t>
            </w:r>
          </w:p>
        </w:tc>
        <w:tc>
          <w:tcPr>
            <w:tcW w:w="2495"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911"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2.15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2.15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911"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265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82.5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911"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50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15.5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911"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50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15.5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911"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6,850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6,850</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911"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1.3</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shd w:val="clear" w:color="auto" w:fill="auto"/>
            <w:vAlign w:val="center"/>
          </w:tcPr>
          <w:p w:rsidR="00D02799" w:rsidRPr="00A34EA1" w:rsidRDefault="00D02799" w:rsidP="00477AFB">
            <w:pPr>
              <w:widowControl/>
              <w:jc w:val="center"/>
              <w:rPr>
                <w:kern w:val="0"/>
                <w:sz w:val="18"/>
                <w:szCs w:val="18"/>
              </w:rPr>
            </w:pPr>
          </w:p>
        </w:tc>
        <w:tc>
          <w:tcPr>
            <w:tcW w:w="1911"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0.18</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911"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35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5.5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shd w:val="clear" w:color="auto" w:fill="auto"/>
            <w:vAlign w:val="center"/>
          </w:tcPr>
          <w:p w:rsidR="00D02799" w:rsidRPr="00A34EA1" w:rsidRDefault="00D02799" w:rsidP="00477AFB">
            <w:pPr>
              <w:widowControl/>
              <w:jc w:val="center"/>
              <w:rPr>
                <w:kern w:val="0"/>
                <w:sz w:val="18"/>
                <w:szCs w:val="18"/>
              </w:rPr>
            </w:pPr>
          </w:p>
        </w:tc>
        <w:tc>
          <w:tcPr>
            <w:tcW w:w="1911"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4.95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911"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1.65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shd w:val="clear" w:color="auto" w:fill="auto"/>
            <w:vAlign w:val="center"/>
          </w:tcPr>
          <w:p w:rsidR="00D02799" w:rsidRPr="00A34EA1" w:rsidRDefault="00D02799" w:rsidP="00477AFB">
            <w:pPr>
              <w:widowControl/>
              <w:jc w:val="center"/>
              <w:rPr>
                <w:kern w:val="0"/>
                <w:sz w:val="18"/>
                <w:szCs w:val="18"/>
              </w:rPr>
            </w:pPr>
          </w:p>
        </w:tc>
        <w:tc>
          <w:tcPr>
            <w:tcW w:w="1911"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1.485</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911"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40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4</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shd w:val="clear" w:color="auto" w:fill="auto"/>
            <w:vAlign w:val="center"/>
          </w:tcPr>
          <w:p w:rsidR="00D02799" w:rsidRPr="00A34EA1" w:rsidRDefault="00D02799" w:rsidP="00477AFB">
            <w:pPr>
              <w:widowControl/>
              <w:jc w:val="center"/>
              <w:rPr>
                <w:kern w:val="0"/>
                <w:sz w:val="18"/>
                <w:szCs w:val="18"/>
              </w:rPr>
            </w:pPr>
          </w:p>
        </w:tc>
        <w:tc>
          <w:tcPr>
            <w:tcW w:w="1911"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3.6</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911"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55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7</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vMerge/>
            <w:shd w:val="clear" w:color="auto" w:fill="auto"/>
            <w:vAlign w:val="center"/>
          </w:tcPr>
          <w:p w:rsidR="00D02799" w:rsidRPr="00A34EA1" w:rsidRDefault="00D02799" w:rsidP="00477AFB">
            <w:pPr>
              <w:widowControl/>
              <w:jc w:val="center"/>
              <w:rPr>
                <w:kern w:val="0"/>
                <w:sz w:val="18"/>
                <w:szCs w:val="18"/>
              </w:rPr>
            </w:pPr>
          </w:p>
        </w:tc>
        <w:tc>
          <w:tcPr>
            <w:tcW w:w="1911"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6.3</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911"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1.2</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911"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0.35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174" w:type="dxa"/>
            <w:vMerge/>
            <w:shd w:val="clear" w:color="auto" w:fill="FFFFFF"/>
            <w:vAlign w:val="center"/>
          </w:tcPr>
          <w:p w:rsidR="00D02799" w:rsidRPr="00A34EA1" w:rsidRDefault="00D02799" w:rsidP="00477AFB">
            <w:pPr>
              <w:jc w:val="center"/>
              <w:rPr>
                <w:kern w:val="0"/>
                <w:sz w:val="18"/>
                <w:szCs w:val="18"/>
              </w:rPr>
            </w:pPr>
          </w:p>
        </w:tc>
        <w:tc>
          <w:tcPr>
            <w:tcW w:w="1260" w:type="dxa"/>
            <w:vMerge/>
            <w:shd w:val="clear" w:color="auto" w:fill="FFFFFF"/>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jc w:val="center"/>
              <w:rPr>
                <w:kern w:val="0"/>
                <w:sz w:val="18"/>
                <w:szCs w:val="18"/>
              </w:rPr>
            </w:pPr>
          </w:p>
        </w:tc>
        <w:tc>
          <w:tcPr>
            <w:tcW w:w="2495" w:type="dxa"/>
            <w:shd w:val="clear" w:color="auto" w:fill="auto"/>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911"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0.5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ind w:leftChars="172" w:left="991" w:hangingChars="350" w:hanging="630"/>
        <w:jc w:val="left"/>
        <w:rPr>
          <w:kern w:val="0"/>
          <w:sz w:val="18"/>
          <w:szCs w:val="18"/>
        </w:rPr>
      </w:pPr>
      <w:r w:rsidRPr="00A34EA1">
        <w:rPr>
          <w:kern w:val="0"/>
          <w:sz w:val="18"/>
          <w:szCs w:val="18"/>
        </w:rPr>
        <w:t>注：</w:t>
      </w:r>
      <w:r w:rsidRPr="00A34EA1">
        <w:rPr>
          <w:kern w:val="0"/>
          <w:sz w:val="18"/>
          <w:szCs w:val="18"/>
        </w:rPr>
        <w:t xml:space="preserve">① </w:t>
      </w:r>
      <w:r w:rsidRPr="00A34EA1">
        <w:rPr>
          <w:kern w:val="0"/>
          <w:sz w:val="18"/>
          <w:szCs w:val="18"/>
        </w:rPr>
        <w:t>表中系数为</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kern w:val="0"/>
            <w:sz w:val="18"/>
            <w:szCs w:val="18"/>
          </w:rPr>
          <w:t>5</w:t>
        </w:r>
        <w:r w:rsidRPr="00A34EA1">
          <w:rPr>
            <w:kern w:val="0"/>
            <w:sz w:val="18"/>
            <w:szCs w:val="18"/>
          </w:rPr>
          <w:t>英寸</w:t>
        </w:r>
      </w:smartTag>
      <w:r w:rsidRPr="00A34EA1">
        <w:rPr>
          <w:kern w:val="0"/>
          <w:sz w:val="18"/>
          <w:szCs w:val="18"/>
        </w:rPr>
        <w:t>或</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kern w:val="0"/>
            <w:sz w:val="18"/>
            <w:szCs w:val="18"/>
          </w:rPr>
          <w:t>6</w:t>
        </w:r>
        <w:r w:rsidRPr="00A34EA1">
          <w:rPr>
            <w:kern w:val="0"/>
            <w:sz w:val="18"/>
            <w:szCs w:val="18"/>
          </w:rPr>
          <w:t>英寸</w:t>
        </w:r>
      </w:smartTag>
      <w:r w:rsidRPr="00A34EA1">
        <w:rPr>
          <w:kern w:val="0"/>
          <w:sz w:val="18"/>
          <w:szCs w:val="18"/>
        </w:rPr>
        <w:t>集成电路芯片的产排污系数；如集成电路芯片为</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kern w:val="0"/>
            <w:sz w:val="18"/>
            <w:szCs w:val="18"/>
          </w:rPr>
          <w:t>3</w:t>
        </w:r>
        <w:r w:rsidRPr="00A34EA1">
          <w:rPr>
            <w:kern w:val="0"/>
            <w:sz w:val="18"/>
            <w:szCs w:val="18"/>
          </w:rPr>
          <w:t>英寸</w:t>
        </w:r>
      </w:smartTag>
      <w:r w:rsidRPr="00A34EA1">
        <w:rPr>
          <w:kern w:val="0"/>
          <w:sz w:val="18"/>
          <w:szCs w:val="18"/>
        </w:rPr>
        <w:t>或</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kern w:val="0"/>
            <w:sz w:val="18"/>
            <w:szCs w:val="18"/>
          </w:rPr>
          <w:t>4</w:t>
        </w:r>
        <w:r w:rsidRPr="00A34EA1">
          <w:rPr>
            <w:kern w:val="0"/>
            <w:sz w:val="18"/>
            <w:szCs w:val="18"/>
          </w:rPr>
          <w:t>英寸</w:t>
        </w:r>
      </w:smartTag>
      <w:r w:rsidRPr="00A34EA1">
        <w:rPr>
          <w:kern w:val="0"/>
          <w:sz w:val="18"/>
          <w:szCs w:val="18"/>
        </w:rPr>
        <w:t>，则其产排污系数取值等于表中产排污系数乘以</w:t>
      </w:r>
      <w:r w:rsidRPr="00A34EA1">
        <w:rPr>
          <w:kern w:val="0"/>
          <w:sz w:val="18"/>
          <w:szCs w:val="18"/>
        </w:rPr>
        <w:t>0.8</w:t>
      </w:r>
      <w:r w:rsidRPr="00A34EA1">
        <w:rPr>
          <w:kern w:val="0"/>
          <w:sz w:val="18"/>
          <w:szCs w:val="18"/>
        </w:rPr>
        <w:t>；如</w:t>
      </w:r>
      <w:r w:rsidRPr="00A34EA1">
        <w:rPr>
          <w:kern w:val="0"/>
          <w:sz w:val="18"/>
          <w:szCs w:val="18"/>
        </w:rPr>
        <w:t>6"</w:t>
      </w:r>
      <w:r w:rsidRPr="00A34EA1">
        <w:rPr>
          <w:kern w:val="0"/>
          <w:sz w:val="18"/>
          <w:szCs w:val="18"/>
        </w:rPr>
        <w:t>及以下集成电路芯片不分规格，则其产排污系数取值等于表中产排污系数。</w:t>
      </w:r>
    </w:p>
    <w:p w:rsidR="00D02799" w:rsidRPr="00A34EA1" w:rsidRDefault="00D02799" w:rsidP="00D02799">
      <w:pPr>
        <w:ind w:leftChars="86" w:left="916" w:hangingChars="350" w:hanging="735"/>
        <w:jc w:val="center"/>
      </w:pPr>
      <w:r w:rsidRPr="00A34EA1">
        <w:br w:type="page"/>
      </w:r>
      <w:r w:rsidRPr="00A34EA1">
        <w:rPr>
          <w:rFonts w:eastAsia="黑体"/>
          <w:b/>
          <w:sz w:val="32"/>
          <w:szCs w:val="32"/>
        </w:rPr>
        <w:lastRenderedPageBreak/>
        <w:t xml:space="preserve">4053 </w:t>
      </w:r>
      <w:r w:rsidRPr="00A34EA1">
        <w:rPr>
          <w:rFonts w:eastAsia="黑体"/>
          <w:sz w:val="32"/>
          <w:szCs w:val="32"/>
        </w:rPr>
        <w:t>集成电路制造行业产排污系数表（续</w:t>
      </w:r>
      <w:r w:rsidRPr="00A34EA1">
        <w:rPr>
          <w:rFonts w:eastAsia="黑体"/>
          <w:sz w:val="32"/>
          <w:szCs w:val="32"/>
        </w:rPr>
        <w:t>3</w:t>
      </w:r>
      <w:r w:rsidRPr="00A34EA1">
        <w:rPr>
          <w:rFonts w:eastAsia="黑体"/>
          <w:sz w:val="32"/>
          <w:szCs w:val="32"/>
        </w:rPr>
        <w:t>）</w:t>
      </w:r>
    </w:p>
    <w:tbl>
      <w:tblPr>
        <w:tblW w:w="13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4"/>
        <w:gridCol w:w="1260"/>
        <w:gridCol w:w="1050"/>
        <w:gridCol w:w="1365"/>
        <w:gridCol w:w="2600"/>
        <w:gridCol w:w="1806"/>
        <w:gridCol w:w="1059"/>
        <w:gridCol w:w="2205"/>
        <w:gridCol w:w="1050"/>
      </w:tblGrid>
      <w:tr w:rsidR="00D02799" w:rsidRPr="00A34EA1" w:rsidTr="00477AFB">
        <w:trPr>
          <w:trHeight w:hRule="exact" w:val="340"/>
          <w:jc w:val="center"/>
        </w:trPr>
        <w:tc>
          <w:tcPr>
            <w:tcW w:w="1174" w:type="dxa"/>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260" w:type="dxa"/>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050" w:type="dxa"/>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365" w:type="dxa"/>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600"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806"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059" w:type="dxa"/>
            <w:shd w:val="clear" w:color="auto" w:fill="auto"/>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50"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174"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集成电路芯片（</w:t>
            </w:r>
            <w:r w:rsidRPr="00A34EA1">
              <w:rPr>
                <w:kern w:val="0"/>
                <w:sz w:val="18"/>
                <w:szCs w:val="18"/>
              </w:rPr>
              <w:t>6"</w:t>
            </w:r>
            <w:r w:rsidRPr="00A34EA1">
              <w:rPr>
                <w:kern w:val="0"/>
                <w:sz w:val="18"/>
                <w:szCs w:val="18"/>
              </w:rPr>
              <w:t>及以下芯片）</w:t>
            </w:r>
            <w:r w:rsidRPr="00A34EA1">
              <w:rPr>
                <w:kern w:val="0"/>
                <w:sz w:val="18"/>
                <w:szCs w:val="18"/>
              </w:rPr>
              <w:t>①</w:t>
            </w:r>
          </w:p>
        </w:tc>
        <w:tc>
          <w:tcPr>
            <w:tcW w:w="1260"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硅片、光刻胶、刻蚀液</w:t>
            </w:r>
          </w:p>
        </w:tc>
        <w:tc>
          <w:tcPr>
            <w:tcW w:w="1050"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集成电路芯片制造</w:t>
            </w:r>
          </w:p>
        </w:tc>
        <w:tc>
          <w:tcPr>
            <w:tcW w:w="1365" w:type="dxa"/>
            <w:vMerge w:val="restart"/>
            <w:vAlign w:val="center"/>
          </w:tcPr>
          <w:p w:rsidR="00D02799" w:rsidRPr="00A34EA1" w:rsidRDefault="00D02799" w:rsidP="00477AFB">
            <w:pPr>
              <w:widowControl/>
              <w:jc w:val="center"/>
              <w:rPr>
                <w:kern w:val="0"/>
                <w:sz w:val="18"/>
                <w:szCs w:val="18"/>
              </w:rPr>
            </w:pPr>
            <w:r w:rsidRPr="00A34EA1">
              <w:rPr>
                <w:kern w:val="0"/>
                <w:sz w:val="18"/>
                <w:szCs w:val="18"/>
              </w:rPr>
              <w:t>＜</w:t>
            </w:r>
            <w:r w:rsidRPr="00A34EA1">
              <w:rPr>
                <w:kern w:val="0"/>
                <w:sz w:val="18"/>
                <w:szCs w:val="18"/>
              </w:rPr>
              <w:t>24</w:t>
            </w:r>
            <w:r w:rsidRPr="00A34EA1">
              <w:rPr>
                <w:kern w:val="0"/>
                <w:sz w:val="18"/>
                <w:szCs w:val="18"/>
              </w:rPr>
              <w:t>万片</w:t>
            </w:r>
          </w:p>
        </w:tc>
        <w:tc>
          <w:tcPr>
            <w:tcW w:w="2600"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8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2.7</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2.7</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8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320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100</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8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71</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21.5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8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71</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21.5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8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8,300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8,300</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8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2</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shd w:val="clear" w:color="auto" w:fill="auto"/>
            <w:vAlign w:val="center"/>
          </w:tcPr>
          <w:p w:rsidR="00D02799" w:rsidRPr="00A34EA1" w:rsidRDefault="00D02799" w:rsidP="00477AFB">
            <w:pPr>
              <w:widowControl/>
              <w:jc w:val="center"/>
              <w:rPr>
                <w:kern w:val="0"/>
                <w:sz w:val="18"/>
                <w:szCs w:val="18"/>
              </w:rPr>
            </w:pPr>
          </w:p>
        </w:tc>
        <w:tc>
          <w:tcPr>
            <w:tcW w:w="1806"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0.45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8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55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7</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shd w:val="clear" w:color="auto" w:fill="auto"/>
            <w:vAlign w:val="center"/>
          </w:tcPr>
          <w:p w:rsidR="00D02799" w:rsidRPr="00A34EA1" w:rsidRDefault="00D02799" w:rsidP="00477AFB">
            <w:pPr>
              <w:widowControl/>
              <w:jc w:val="center"/>
              <w:rPr>
                <w:kern w:val="0"/>
                <w:sz w:val="18"/>
                <w:szCs w:val="18"/>
              </w:rPr>
            </w:pPr>
          </w:p>
        </w:tc>
        <w:tc>
          <w:tcPr>
            <w:tcW w:w="1806"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6.3</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8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14</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shd w:val="clear" w:color="auto" w:fill="auto"/>
            <w:vAlign w:val="center"/>
          </w:tcPr>
          <w:p w:rsidR="00D02799" w:rsidRPr="00A34EA1" w:rsidRDefault="00D02799" w:rsidP="00477AFB">
            <w:pPr>
              <w:widowControl/>
              <w:jc w:val="center"/>
              <w:rPr>
                <w:kern w:val="0"/>
                <w:sz w:val="18"/>
                <w:szCs w:val="18"/>
              </w:rPr>
            </w:pPr>
          </w:p>
        </w:tc>
        <w:tc>
          <w:tcPr>
            <w:tcW w:w="1806"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2.925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8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70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6.25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shd w:val="clear" w:color="auto" w:fill="auto"/>
            <w:vAlign w:val="center"/>
          </w:tcPr>
          <w:p w:rsidR="00D02799" w:rsidRPr="00A34EA1" w:rsidRDefault="00D02799" w:rsidP="00477AFB">
            <w:pPr>
              <w:widowControl/>
              <w:jc w:val="center"/>
              <w:rPr>
                <w:kern w:val="0"/>
                <w:sz w:val="18"/>
                <w:szCs w:val="18"/>
              </w:rPr>
            </w:pPr>
          </w:p>
        </w:tc>
        <w:tc>
          <w:tcPr>
            <w:tcW w:w="1806"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5.625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806"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85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10.5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vMerge/>
            <w:shd w:val="clear" w:color="auto" w:fill="auto"/>
            <w:vAlign w:val="center"/>
          </w:tcPr>
          <w:p w:rsidR="00D02799" w:rsidRPr="00A34EA1" w:rsidRDefault="00D02799" w:rsidP="00477AFB">
            <w:pPr>
              <w:widowControl/>
              <w:jc w:val="center"/>
              <w:rPr>
                <w:kern w:val="0"/>
                <w:sz w:val="18"/>
                <w:szCs w:val="18"/>
              </w:rPr>
            </w:pPr>
          </w:p>
        </w:tc>
        <w:tc>
          <w:tcPr>
            <w:tcW w:w="1806" w:type="dxa"/>
            <w:vMerge/>
            <w:shd w:val="clear" w:color="auto" w:fill="FFFFFF"/>
            <w:noWrap/>
            <w:vAlign w:val="center"/>
          </w:tcPr>
          <w:p w:rsidR="00D02799" w:rsidRPr="00A34EA1" w:rsidRDefault="00D02799" w:rsidP="00477AFB">
            <w:pPr>
              <w:widowControl/>
              <w:jc w:val="center"/>
              <w:rPr>
                <w:kern w:val="0"/>
                <w:sz w:val="18"/>
                <w:szCs w:val="18"/>
              </w:rPr>
            </w:pPr>
          </w:p>
        </w:tc>
        <w:tc>
          <w:tcPr>
            <w:tcW w:w="1059"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9.45</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8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1.4</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8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0.4</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174" w:type="dxa"/>
            <w:vMerge/>
            <w:vAlign w:val="center"/>
          </w:tcPr>
          <w:p w:rsidR="00D02799" w:rsidRPr="00A34EA1" w:rsidRDefault="00D02799" w:rsidP="00477AFB">
            <w:pPr>
              <w:widowControl/>
              <w:jc w:val="center"/>
              <w:rPr>
                <w:kern w:val="0"/>
                <w:sz w:val="18"/>
                <w:szCs w:val="18"/>
              </w:rPr>
            </w:pPr>
          </w:p>
        </w:tc>
        <w:tc>
          <w:tcPr>
            <w:tcW w:w="1260"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2600" w:type="dxa"/>
            <w:shd w:val="clear" w:color="auto" w:fill="auto"/>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806"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059"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0.7</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Chars="172" w:left="901" w:hangingChars="300" w:hanging="540"/>
        <w:jc w:val="left"/>
        <w:rPr>
          <w:kern w:val="0"/>
          <w:sz w:val="18"/>
          <w:szCs w:val="18"/>
        </w:rPr>
      </w:pPr>
      <w:r w:rsidRPr="00A34EA1">
        <w:rPr>
          <w:kern w:val="0"/>
          <w:sz w:val="18"/>
          <w:szCs w:val="18"/>
        </w:rPr>
        <w:t>注：</w:t>
      </w:r>
      <w:r w:rsidRPr="00A34EA1">
        <w:rPr>
          <w:kern w:val="0"/>
          <w:sz w:val="18"/>
          <w:szCs w:val="18"/>
        </w:rPr>
        <w:t xml:space="preserve">① </w:t>
      </w:r>
      <w:r w:rsidRPr="00A34EA1">
        <w:rPr>
          <w:kern w:val="0"/>
          <w:sz w:val="18"/>
          <w:szCs w:val="18"/>
        </w:rPr>
        <w:t>表中系数为</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kern w:val="0"/>
            <w:sz w:val="18"/>
            <w:szCs w:val="18"/>
          </w:rPr>
          <w:t>5</w:t>
        </w:r>
        <w:r w:rsidRPr="00A34EA1">
          <w:rPr>
            <w:kern w:val="0"/>
            <w:sz w:val="18"/>
            <w:szCs w:val="18"/>
          </w:rPr>
          <w:t>英寸</w:t>
        </w:r>
      </w:smartTag>
      <w:r w:rsidRPr="00A34EA1">
        <w:rPr>
          <w:kern w:val="0"/>
          <w:sz w:val="18"/>
          <w:szCs w:val="18"/>
        </w:rPr>
        <w:t>或</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kern w:val="0"/>
            <w:sz w:val="18"/>
            <w:szCs w:val="18"/>
          </w:rPr>
          <w:t>6</w:t>
        </w:r>
        <w:r w:rsidRPr="00A34EA1">
          <w:rPr>
            <w:kern w:val="0"/>
            <w:sz w:val="18"/>
            <w:szCs w:val="18"/>
          </w:rPr>
          <w:t>英寸</w:t>
        </w:r>
      </w:smartTag>
      <w:r w:rsidRPr="00A34EA1">
        <w:rPr>
          <w:kern w:val="0"/>
          <w:sz w:val="18"/>
          <w:szCs w:val="18"/>
        </w:rPr>
        <w:t>集成电路芯片的产排污系数；如集成电路芯片为</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kern w:val="0"/>
            <w:sz w:val="18"/>
            <w:szCs w:val="18"/>
          </w:rPr>
          <w:t>3</w:t>
        </w:r>
        <w:r w:rsidRPr="00A34EA1">
          <w:rPr>
            <w:kern w:val="0"/>
            <w:sz w:val="18"/>
            <w:szCs w:val="18"/>
          </w:rPr>
          <w:t>英寸</w:t>
        </w:r>
      </w:smartTag>
      <w:r w:rsidRPr="00A34EA1">
        <w:rPr>
          <w:kern w:val="0"/>
          <w:sz w:val="18"/>
          <w:szCs w:val="18"/>
        </w:rPr>
        <w:t>或</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kern w:val="0"/>
            <w:sz w:val="18"/>
            <w:szCs w:val="18"/>
          </w:rPr>
          <w:t>4</w:t>
        </w:r>
        <w:r w:rsidRPr="00A34EA1">
          <w:rPr>
            <w:kern w:val="0"/>
            <w:sz w:val="18"/>
            <w:szCs w:val="18"/>
          </w:rPr>
          <w:t>英寸</w:t>
        </w:r>
      </w:smartTag>
      <w:r w:rsidRPr="00A34EA1">
        <w:rPr>
          <w:kern w:val="0"/>
          <w:sz w:val="18"/>
          <w:szCs w:val="18"/>
        </w:rPr>
        <w:t>，则其产排污系数取值等于表中产排污系数乘以</w:t>
      </w:r>
      <w:r w:rsidRPr="00A34EA1">
        <w:rPr>
          <w:kern w:val="0"/>
          <w:sz w:val="18"/>
          <w:szCs w:val="18"/>
        </w:rPr>
        <w:t>0.8</w:t>
      </w:r>
      <w:r w:rsidRPr="00A34EA1">
        <w:rPr>
          <w:kern w:val="0"/>
          <w:sz w:val="18"/>
          <w:szCs w:val="18"/>
        </w:rPr>
        <w:t>；如</w:t>
      </w:r>
      <w:r w:rsidRPr="00A34EA1">
        <w:rPr>
          <w:kern w:val="0"/>
          <w:sz w:val="18"/>
          <w:szCs w:val="18"/>
        </w:rPr>
        <w:t>6"</w:t>
      </w:r>
      <w:r w:rsidRPr="00A34EA1">
        <w:rPr>
          <w:kern w:val="0"/>
          <w:sz w:val="18"/>
          <w:szCs w:val="18"/>
        </w:rPr>
        <w:t>及以下集成电路芯片不分规格，则其产排污系数取值等于表中产排污系数。</w:t>
      </w:r>
    </w:p>
    <w:p w:rsidR="00D02799" w:rsidRPr="00A34EA1" w:rsidRDefault="00D02799" w:rsidP="00D02799">
      <w:pPr>
        <w:snapToGrid w:val="0"/>
        <w:spacing w:line="440" w:lineRule="atLeast"/>
        <w:jc w:val="center"/>
        <w:rPr>
          <w:rFonts w:eastAsia="黑体"/>
          <w:sz w:val="32"/>
          <w:szCs w:val="32"/>
        </w:rPr>
      </w:pPr>
      <w:r w:rsidRPr="00A34EA1">
        <w:rPr>
          <w:b/>
          <w:sz w:val="28"/>
          <w:szCs w:val="28"/>
        </w:rPr>
        <w:br w:type="page"/>
      </w:r>
      <w:r w:rsidRPr="00A34EA1">
        <w:rPr>
          <w:rFonts w:eastAsia="黑体"/>
          <w:b/>
          <w:sz w:val="32"/>
          <w:szCs w:val="32"/>
        </w:rPr>
        <w:lastRenderedPageBreak/>
        <w:t>4053</w:t>
      </w:r>
      <w:r w:rsidRPr="00A34EA1">
        <w:rPr>
          <w:rFonts w:eastAsia="黑体"/>
          <w:sz w:val="32"/>
          <w:szCs w:val="32"/>
        </w:rPr>
        <w:t xml:space="preserve"> </w:t>
      </w:r>
      <w:r w:rsidRPr="00A34EA1">
        <w:rPr>
          <w:rFonts w:eastAsia="黑体"/>
          <w:sz w:val="32"/>
          <w:szCs w:val="32"/>
        </w:rPr>
        <w:t>集成电路制造行业产排污系数表（续</w:t>
      </w:r>
      <w:r w:rsidRPr="00A34EA1">
        <w:rPr>
          <w:rFonts w:eastAsia="黑体"/>
          <w:sz w:val="32"/>
          <w:szCs w:val="32"/>
        </w:rPr>
        <w:t>4</w:t>
      </w:r>
      <w:r w:rsidRPr="00A34EA1">
        <w:rPr>
          <w:rFonts w:eastAsia="黑体"/>
          <w:sz w:val="32"/>
          <w:szCs w:val="32"/>
        </w:rPr>
        <w:t>）</w:t>
      </w:r>
    </w:p>
    <w:tbl>
      <w:tblPr>
        <w:tblW w:w="1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3"/>
        <w:gridCol w:w="1365"/>
        <w:gridCol w:w="1050"/>
        <w:gridCol w:w="1199"/>
        <w:gridCol w:w="2462"/>
        <w:gridCol w:w="1933"/>
        <w:gridCol w:w="993"/>
        <w:gridCol w:w="2205"/>
        <w:gridCol w:w="1050"/>
      </w:tblGrid>
      <w:tr w:rsidR="00D02799" w:rsidRPr="00A34EA1" w:rsidTr="00477AFB">
        <w:trPr>
          <w:trHeight w:hRule="exact" w:val="340"/>
          <w:jc w:val="center"/>
        </w:trPr>
        <w:tc>
          <w:tcPr>
            <w:tcW w:w="1223"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6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05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99"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462"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1933"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993"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5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223"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化合物材料集成电路芯片</w:t>
            </w:r>
            <w:r w:rsidRPr="00A34EA1">
              <w:rPr>
                <w:kern w:val="0"/>
                <w:sz w:val="18"/>
                <w:szCs w:val="18"/>
              </w:rPr>
              <w:t>①</w:t>
            </w:r>
          </w:p>
        </w:tc>
        <w:tc>
          <w:tcPr>
            <w:tcW w:w="136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化合物半导体材料、光刻胶、刻蚀液</w:t>
            </w:r>
          </w:p>
        </w:tc>
        <w:tc>
          <w:tcPr>
            <w:tcW w:w="105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集成电路芯片制造</w:t>
            </w:r>
          </w:p>
        </w:tc>
        <w:tc>
          <w:tcPr>
            <w:tcW w:w="1199"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所有规模</w:t>
            </w:r>
          </w:p>
        </w:tc>
        <w:tc>
          <w:tcPr>
            <w:tcW w:w="2462"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193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2.1</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2.1</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193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105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32.5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氨氮</w:t>
            </w:r>
          </w:p>
        </w:tc>
        <w:tc>
          <w:tcPr>
            <w:tcW w:w="193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45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13.95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总氮</w:t>
            </w:r>
          </w:p>
        </w:tc>
        <w:tc>
          <w:tcPr>
            <w:tcW w:w="193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45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13.95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193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6,525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r w:rsidRPr="00A34EA1">
              <w:rPr>
                <w:kern w:val="0"/>
                <w:sz w:val="18"/>
                <w:szCs w:val="18"/>
              </w:rPr>
              <w:t>+</w:t>
            </w:r>
            <w:r w:rsidRPr="00A34EA1">
              <w:rPr>
                <w:kern w:val="0"/>
                <w:sz w:val="18"/>
                <w:szCs w:val="18"/>
              </w:rPr>
              <w:t>吸附法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6,525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二氧化硫</w:t>
            </w:r>
          </w:p>
        </w:tc>
        <w:tc>
          <w:tcPr>
            <w:tcW w:w="1933"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1.3</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shd w:val="clear" w:color="auto" w:fill="auto"/>
            <w:vAlign w:val="center"/>
          </w:tcPr>
          <w:p w:rsidR="00D02799" w:rsidRPr="00A34EA1" w:rsidRDefault="00D02799" w:rsidP="00477AFB">
            <w:pPr>
              <w:widowControl/>
              <w:jc w:val="center"/>
              <w:rPr>
                <w:kern w:val="0"/>
                <w:sz w:val="18"/>
                <w:szCs w:val="18"/>
              </w:rPr>
            </w:pPr>
          </w:p>
        </w:tc>
        <w:tc>
          <w:tcPr>
            <w:tcW w:w="1933" w:type="dxa"/>
            <w:vMerge/>
            <w:shd w:val="clear" w:color="auto" w:fill="FFFFFF"/>
            <w:noWrap/>
            <w:vAlign w:val="center"/>
          </w:tcPr>
          <w:p w:rsidR="00D02799" w:rsidRPr="00A34EA1" w:rsidRDefault="00D02799" w:rsidP="00477AFB">
            <w:pPr>
              <w:widowControl/>
              <w:jc w:val="center"/>
              <w:rPr>
                <w:kern w:val="0"/>
                <w:sz w:val="18"/>
                <w:szCs w:val="18"/>
              </w:rPr>
            </w:pPr>
          </w:p>
        </w:tc>
        <w:tc>
          <w:tcPr>
            <w:tcW w:w="993"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0.225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1933"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21</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shd w:val="clear" w:color="auto" w:fill="auto"/>
            <w:vAlign w:val="center"/>
          </w:tcPr>
          <w:p w:rsidR="00D02799" w:rsidRPr="00A34EA1" w:rsidRDefault="00D02799" w:rsidP="00477AFB">
            <w:pPr>
              <w:widowControl/>
              <w:jc w:val="center"/>
              <w:rPr>
                <w:kern w:val="0"/>
                <w:sz w:val="18"/>
                <w:szCs w:val="18"/>
              </w:rPr>
            </w:pPr>
          </w:p>
        </w:tc>
        <w:tc>
          <w:tcPr>
            <w:tcW w:w="1933" w:type="dxa"/>
            <w:vMerge/>
            <w:shd w:val="clear" w:color="auto" w:fill="FFFFFF"/>
            <w:noWrap/>
            <w:vAlign w:val="center"/>
          </w:tcPr>
          <w:p w:rsidR="00D02799" w:rsidRPr="00A34EA1" w:rsidRDefault="00D02799" w:rsidP="00477AFB">
            <w:pPr>
              <w:widowControl/>
              <w:jc w:val="center"/>
              <w:rPr>
                <w:kern w:val="0"/>
                <w:sz w:val="18"/>
                <w:szCs w:val="18"/>
              </w:rPr>
            </w:pPr>
          </w:p>
        </w:tc>
        <w:tc>
          <w:tcPr>
            <w:tcW w:w="993"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3.15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1933"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21</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2.5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shd w:val="clear" w:color="auto" w:fill="auto"/>
            <w:vAlign w:val="center"/>
          </w:tcPr>
          <w:p w:rsidR="00D02799" w:rsidRPr="00A34EA1" w:rsidRDefault="00D02799" w:rsidP="00477AFB">
            <w:pPr>
              <w:widowControl/>
              <w:jc w:val="center"/>
              <w:rPr>
                <w:kern w:val="0"/>
                <w:sz w:val="18"/>
                <w:szCs w:val="18"/>
              </w:rPr>
            </w:pPr>
          </w:p>
        </w:tc>
        <w:tc>
          <w:tcPr>
            <w:tcW w:w="1933" w:type="dxa"/>
            <w:vMerge/>
            <w:shd w:val="clear" w:color="auto" w:fill="FFFFFF"/>
            <w:noWrap/>
            <w:vAlign w:val="center"/>
          </w:tcPr>
          <w:p w:rsidR="00D02799" w:rsidRPr="00A34EA1" w:rsidRDefault="00D02799" w:rsidP="00477AFB">
            <w:pPr>
              <w:widowControl/>
              <w:jc w:val="center"/>
              <w:rPr>
                <w:kern w:val="0"/>
                <w:sz w:val="18"/>
                <w:szCs w:val="18"/>
              </w:rPr>
            </w:pPr>
          </w:p>
        </w:tc>
        <w:tc>
          <w:tcPr>
            <w:tcW w:w="993"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auto"/>
            <w:noWrap/>
            <w:vAlign w:val="center"/>
          </w:tcPr>
          <w:p w:rsidR="00D02799" w:rsidRPr="00A34EA1" w:rsidRDefault="00D02799" w:rsidP="00477AFB">
            <w:pPr>
              <w:widowControl/>
              <w:jc w:val="center"/>
              <w:rPr>
                <w:kern w:val="0"/>
                <w:sz w:val="18"/>
                <w:szCs w:val="18"/>
              </w:rPr>
            </w:pPr>
            <w:r w:rsidRPr="00A34EA1">
              <w:rPr>
                <w:kern w:val="0"/>
                <w:sz w:val="18"/>
                <w:szCs w:val="18"/>
              </w:rPr>
              <w:t>2.25</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1933"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2.9</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shd w:val="clear" w:color="auto" w:fill="auto"/>
            <w:vAlign w:val="center"/>
          </w:tcPr>
          <w:p w:rsidR="00D02799" w:rsidRPr="00A34EA1" w:rsidRDefault="00D02799" w:rsidP="00477AFB">
            <w:pPr>
              <w:widowControl/>
              <w:jc w:val="center"/>
              <w:rPr>
                <w:kern w:val="0"/>
                <w:sz w:val="18"/>
                <w:szCs w:val="18"/>
              </w:rPr>
            </w:pPr>
          </w:p>
        </w:tc>
        <w:tc>
          <w:tcPr>
            <w:tcW w:w="1933" w:type="dxa"/>
            <w:vMerge/>
            <w:shd w:val="clear" w:color="auto" w:fill="FFFFFF"/>
            <w:noWrap/>
            <w:vAlign w:val="center"/>
          </w:tcPr>
          <w:p w:rsidR="00D02799" w:rsidRPr="00A34EA1" w:rsidRDefault="00D02799" w:rsidP="00477AFB">
            <w:pPr>
              <w:widowControl/>
              <w:jc w:val="center"/>
              <w:rPr>
                <w:kern w:val="0"/>
                <w:sz w:val="18"/>
                <w:szCs w:val="18"/>
              </w:rPr>
            </w:pPr>
          </w:p>
        </w:tc>
        <w:tc>
          <w:tcPr>
            <w:tcW w:w="993"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2.61</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1933"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27.5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4</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vMerge/>
            <w:shd w:val="clear" w:color="auto" w:fill="auto"/>
            <w:vAlign w:val="center"/>
          </w:tcPr>
          <w:p w:rsidR="00D02799" w:rsidRPr="00A34EA1" w:rsidRDefault="00D02799" w:rsidP="00477AFB">
            <w:pPr>
              <w:widowControl/>
              <w:jc w:val="center"/>
              <w:rPr>
                <w:kern w:val="0"/>
                <w:sz w:val="18"/>
                <w:szCs w:val="18"/>
              </w:rPr>
            </w:pPr>
          </w:p>
        </w:tc>
        <w:tc>
          <w:tcPr>
            <w:tcW w:w="1933" w:type="dxa"/>
            <w:vMerge/>
            <w:shd w:val="clear" w:color="auto" w:fill="FFFFFF"/>
            <w:noWrap/>
            <w:vAlign w:val="center"/>
          </w:tcPr>
          <w:p w:rsidR="00D02799" w:rsidRPr="00A34EA1" w:rsidRDefault="00D02799" w:rsidP="00477AFB">
            <w:pPr>
              <w:widowControl/>
              <w:jc w:val="center"/>
              <w:rPr>
                <w:kern w:val="0"/>
                <w:sz w:val="18"/>
                <w:szCs w:val="18"/>
              </w:rPr>
            </w:pPr>
          </w:p>
        </w:tc>
        <w:tc>
          <w:tcPr>
            <w:tcW w:w="993" w:type="dxa"/>
            <w:vMerge/>
            <w:shd w:val="clear" w:color="auto" w:fill="auto"/>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3.6</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HW34</w:t>
            </w:r>
            <w:r w:rsidRPr="00A34EA1">
              <w:rPr>
                <w:kern w:val="0"/>
                <w:sz w:val="18"/>
                <w:szCs w:val="18"/>
              </w:rPr>
              <w:t>危险废物（废酸）</w:t>
            </w:r>
          </w:p>
          <w:p w:rsidR="00D02799" w:rsidRPr="00A34EA1" w:rsidRDefault="00D02799" w:rsidP="00477AFB">
            <w:pPr>
              <w:widowControl/>
              <w:jc w:val="center"/>
              <w:rPr>
                <w:kern w:val="0"/>
                <w:sz w:val="18"/>
                <w:szCs w:val="18"/>
              </w:rPr>
            </w:pPr>
            <w:r w:rsidRPr="00A34EA1">
              <w:rPr>
                <w:kern w:val="0"/>
                <w:sz w:val="18"/>
                <w:szCs w:val="18"/>
              </w:rPr>
              <w:t>废物</w:t>
            </w:r>
          </w:p>
        </w:tc>
        <w:tc>
          <w:tcPr>
            <w:tcW w:w="193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1.25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HW35</w:t>
            </w:r>
            <w:r w:rsidRPr="00A34EA1">
              <w:rPr>
                <w:kern w:val="0"/>
                <w:sz w:val="18"/>
                <w:szCs w:val="18"/>
              </w:rPr>
              <w:t>危险废物（废碱）</w:t>
            </w:r>
          </w:p>
        </w:tc>
        <w:tc>
          <w:tcPr>
            <w:tcW w:w="193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0.55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r w:rsidR="00D02799" w:rsidRPr="00A34EA1" w:rsidTr="00477AFB">
        <w:trPr>
          <w:trHeight w:hRule="exact" w:val="340"/>
          <w:jc w:val="center"/>
        </w:trPr>
        <w:tc>
          <w:tcPr>
            <w:tcW w:w="1223"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50" w:type="dxa"/>
            <w:vMerge/>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462" w:type="dxa"/>
            <w:shd w:val="clear" w:color="auto" w:fill="auto"/>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HW42</w:t>
            </w:r>
            <w:r w:rsidRPr="00A34EA1">
              <w:rPr>
                <w:kern w:val="0"/>
                <w:sz w:val="18"/>
                <w:szCs w:val="18"/>
              </w:rPr>
              <w:t>危险废物（废有机溶剂）</w:t>
            </w:r>
          </w:p>
        </w:tc>
        <w:tc>
          <w:tcPr>
            <w:tcW w:w="193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千克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993"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0.65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w:t>
            </w:r>
          </w:p>
        </w:tc>
      </w:tr>
    </w:tbl>
    <w:p w:rsidR="00D02799" w:rsidRPr="00A34EA1" w:rsidRDefault="00D02799" w:rsidP="00D02799">
      <w:pPr>
        <w:widowControl/>
        <w:ind w:leftChars="186" w:left="931" w:hangingChars="300" w:hanging="540"/>
        <w:jc w:val="left"/>
        <w:rPr>
          <w:kern w:val="0"/>
          <w:sz w:val="18"/>
          <w:szCs w:val="18"/>
        </w:rPr>
      </w:pPr>
      <w:r w:rsidRPr="00A34EA1">
        <w:rPr>
          <w:kern w:val="0"/>
          <w:sz w:val="18"/>
          <w:szCs w:val="18"/>
        </w:rPr>
        <w:t>注：</w:t>
      </w:r>
      <w:r w:rsidRPr="00A34EA1">
        <w:rPr>
          <w:kern w:val="0"/>
          <w:sz w:val="18"/>
          <w:szCs w:val="18"/>
        </w:rPr>
        <w:t xml:space="preserve">① </w:t>
      </w:r>
      <w:r w:rsidRPr="00A34EA1">
        <w:rPr>
          <w:kern w:val="0"/>
          <w:sz w:val="18"/>
          <w:szCs w:val="18"/>
        </w:rPr>
        <w:t>表中系数为</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kern w:val="0"/>
            <w:sz w:val="18"/>
            <w:szCs w:val="18"/>
          </w:rPr>
          <w:t>3</w:t>
        </w:r>
        <w:r w:rsidRPr="00A34EA1">
          <w:rPr>
            <w:kern w:val="0"/>
            <w:sz w:val="18"/>
            <w:szCs w:val="18"/>
          </w:rPr>
          <w:t>英寸</w:t>
        </w:r>
      </w:smartTag>
      <w:r w:rsidRPr="00A34EA1">
        <w:rPr>
          <w:kern w:val="0"/>
          <w:sz w:val="18"/>
          <w:szCs w:val="18"/>
        </w:rPr>
        <w:t>或</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kern w:val="0"/>
            <w:sz w:val="18"/>
            <w:szCs w:val="18"/>
          </w:rPr>
          <w:t>4</w:t>
        </w:r>
        <w:r w:rsidRPr="00A34EA1">
          <w:rPr>
            <w:kern w:val="0"/>
            <w:sz w:val="18"/>
            <w:szCs w:val="18"/>
          </w:rPr>
          <w:t>英寸</w:t>
        </w:r>
      </w:smartTag>
      <w:r w:rsidRPr="00A34EA1">
        <w:rPr>
          <w:kern w:val="0"/>
          <w:sz w:val="18"/>
          <w:szCs w:val="18"/>
        </w:rPr>
        <w:t>化合物材料集成电路芯片的产排污系数；如化合物材料集成电路芯片尺寸规格不同，则其产排污系数取值等于表中产排污系数乘以</w:t>
      </w:r>
      <w:r w:rsidRPr="00A34EA1">
        <w:rPr>
          <w:kern w:val="0"/>
          <w:sz w:val="18"/>
          <w:szCs w:val="18"/>
        </w:rPr>
        <w:t>k</w:t>
      </w:r>
      <w:r w:rsidRPr="00A34EA1">
        <w:rPr>
          <w:kern w:val="0"/>
          <w:sz w:val="18"/>
          <w:szCs w:val="18"/>
        </w:rPr>
        <w:t>系数；</w:t>
      </w:r>
      <w:smartTag w:uri="urn:schemas-microsoft-com:office:smarttags" w:element="chmetcnv">
        <w:smartTagPr>
          <w:attr w:name="UnitName" w:val="英寸"/>
          <w:attr w:name="SourceValue" w:val="2"/>
          <w:attr w:name="HasSpace" w:val="False"/>
          <w:attr w:name="Negative" w:val="False"/>
          <w:attr w:name="NumberType" w:val="1"/>
          <w:attr w:name="TCSC" w:val="0"/>
        </w:smartTagPr>
        <w:r w:rsidRPr="00A34EA1">
          <w:rPr>
            <w:kern w:val="0"/>
            <w:sz w:val="18"/>
            <w:szCs w:val="18"/>
          </w:rPr>
          <w:t>2</w:t>
        </w:r>
        <w:r w:rsidRPr="00A34EA1">
          <w:rPr>
            <w:kern w:val="0"/>
            <w:sz w:val="18"/>
            <w:szCs w:val="18"/>
          </w:rPr>
          <w:t>英寸</w:t>
        </w:r>
      </w:smartTag>
      <w:r w:rsidRPr="00A34EA1">
        <w:rPr>
          <w:kern w:val="0"/>
          <w:sz w:val="18"/>
          <w:szCs w:val="18"/>
        </w:rPr>
        <w:t>，</w:t>
      </w:r>
      <w:r w:rsidRPr="00A34EA1">
        <w:rPr>
          <w:kern w:val="0"/>
          <w:sz w:val="18"/>
          <w:szCs w:val="18"/>
        </w:rPr>
        <w:t>k=0.8</w:t>
      </w:r>
      <w:r w:rsidRPr="00A34EA1">
        <w:rPr>
          <w:kern w:val="0"/>
          <w:sz w:val="18"/>
          <w:szCs w:val="18"/>
        </w:rPr>
        <w:t>；</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kern w:val="0"/>
            <w:sz w:val="18"/>
            <w:szCs w:val="18"/>
          </w:rPr>
          <w:t>5</w:t>
        </w:r>
        <w:r w:rsidRPr="00A34EA1">
          <w:rPr>
            <w:kern w:val="0"/>
            <w:sz w:val="18"/>
            <w:szCs w:val="18"/>
          </w:rPr>
          <w:t>英寸</w:t>
        </w:r>
      </w:smartTag>
      <w:r w:rsidRPr="00A34EA1">
        <w:rPr>
          <w:kern w:val="0"/>
          <w:sz w:val="18"/>
          <w:szCs w:val="18"/>
        </w:rPr>
        <w:t>或</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kern w:val="0"/>
            <w:sz w:val="18"/>
            <w:szCs w:val="18"/>
          </w:rPr>
          <w:t>6</w:t>
        </w:r>
        <w:r w:rsidRPr="00A34EA1">
          <w:rPr>
            <w:kern w:val="0"/>
            <w:sz w:val="18"/>
            <w:szCs w:val="18"/>
          </w:rPr>
          <w:t>英寸</w:t>
        </w:r>
      </w:smartTag>
      <w:r w:rsidRPr="00A34EA1">
        <w:rPr>
          <w:kern w:val="0"/>
          <w:sz w:val="18"/>
          <w:szCs w:val="18"/>
        </w:rPr>
        <w:t>，</w:t>
      </w:r>
      <w:r w:rsidRPr="00A34EA1">
        <w:rPr>
          <w:kern w:val="0"/>
          <w:sz w:val="18"/>
          <w:szCs w:val="18"/>
        </w:rPr>
        <w:t>k=1.2</w:t>
      </w:r>
      <w:r w:rsidRPr="00A34EA1">
        <w:rPr>
          <w:kern w:val="0"/>
          <w:sz w:val="18"/>
          <w:szCs w:val="18"/>
        </w:rPr>
        <w:t>；如化合物材料集成电路芯片不分规格，则其产排污系数取值等于表中产排污系数。</w:t>
      </w:r>
    </w:p>
    <w:p w:rsidR="00D02799" w:rsidRPr="00A34EA1" w:rsidRDefault="00D02799" w:rsidP="00D02799">
      <w:pPr>
        <w:jc w:val="center"/>
        <w:rPr>
          <w:rFonts w:eastAsia="黑体"/>
          <w:sz w:val="32"/>
          <w:szCs w:val="32"/>
        </w:rPr>
      </w:pPr>
      <w:r w:rsidRPr="00A34EA1">
        <w:br w:type="page"/>
      </w:r>
      <w:r w:rsidRPr="00A34EA1">
        <w:rPr>
          <w:rFonts w:eastAsia="黑体"/>
          <w:b/>
          <w:sz w:val="32"/>
          <w:szCs w:val="32"/>
        </w:rPr>
        <w:lastRenderedPageBreak/>
        <w:t>4053</w:t>
      </w:r>
      <w:r w:rsidRPr="00A34EA1">
        <w:rPr>
          <w:rFonts w:eastAsia="黑体"/>
          <w:sz w:val="32"/>
          <w:szCs w:val="32"/>
        </w:rPr>
        <w:t xml:space="preserve"> </w:t>
      </w:r>
      <w:r w:rsidRPr="00A34EA1">
        <w:rPr>
          <w:rFonts w:eastAsia="黑体"/>
          <w:sz w:val="32"/>
          <w:szCs w:val="32"/>
        </w:rPr>
        <w:t>集成电路制造行业产排污系数表（续</w:t>
      </w:r>
      <w:r w:rsidRPr="00A34EA1">
        <w:rPr>
          <w:rFonts w:eastAsia="黑体"/>
          <w:sz w:val="32"/>
          <w:szCs w:val="32"/>
        </w:rPr>
        <w:t>5</w:t>
      </w:r>
      <w:r w:rsidRPr="00A34EA1">
        <w:rPr>
          <w:rFonts w:eastAsia="黑体"/>
          <w:sz w:val="32"/>
          <w:szCs w:val="32"/>
        </w:rPr>
        <w:t>）</w:t>
      </w:r>
    </w:p>
    <w:tbl>
      <w:tblPr>
        <w:tblW w:w="13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1360"/>
        <w:gridCol w:w="1057"/>
        <w:gridCol w:w="1199"/>
        <w:gridCol w:w="2209"/>
        <w:gridCol w:w="2123"/>
        <w:gridCol w:w="1050"/>
        <w:gridCol w:w="1890"/>
        <w:gridCol w:w="963"/>
      </w:tblGrid>
      <w:tr w:rsidR="00D02799" w:rsidRPr="00A34EA1" w:rsidTr="00477AFB">
        <w:trPr>
          <w:trHeight w:hRule="exact" w:val="340"/>
          <w:jc w:val="center"/>
        </w:trPr>
        <w:tc>
          <w:tcPr>
            <w:tcW w:w="1220"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60"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057"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99"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209"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2123"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050"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1890"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963"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22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w:t>
            </w:r>
          </w:p>
        </w:tc>
        <w:tc>
          <w:tcPr>
            <w:tcW w:w="136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芯片、引线框架、封装料</w:t>
            </w:r>
          </w:p>
        </w:tc>
        <w:tc>
          <w:tcPr>
            <w:tcW w:w="1057"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集成电路封装制造</w:t>
            </w:r>
          </w:p>
        </w:tc>
        <w:tc>
          <w:tcPr>
            <w:tcW w:w="1199"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≥5</w:t>
            </w:r>
            <w:r w:rsidRPr="00A34EA1">
              <w:rPr>
                <w:kern w:val="0"/>
                <w:sz w:val="18"/>
                <w:szCs w:val="18"/>
              </w:rPr>
              <w:t>亿块</w:t>
            </w:r>
            <w:r w:rsidRPr="00A34EA1">
              <w:rPr>
                <w:kern w:val="0"/>
                <w:sz w:val="18"/>
                <w:szCs w:val="18"/>
              </w:rPr>
              <w:t>①</w:t>
            </w: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1.175</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1.175</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vMerge w:val="restart"/>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化学需氧量</w:t>
            </w:r>
          </w:p>
        </w:tc>
        <w:tc>
          <w:tcPr>
            <w:tcW w:w="2123" w:type="dxa"/>
            <w:vMerge w:val="restart"/>
            <w:shd w:val="clear" w:color="auto" w:fill="FFFFFF"/>
            <w:noWrap/>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40</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40</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vMerge/>
            <w:shd w:val="clear" w:color="auto" w:fill="FFFFFF"/>
            <w:vAlign w:val="center"/>
          </w:tcPr>
          <w:p w:rsidR="00D02799" w:rsidRPr="00A34EA1" w:rsidRDefault="00D02799" w:rsidP="00477AFB">
            <w:pPr>
              <w:widowControl/>
              <w:spacing w:line="240" w:lineRule="exact"/>
              <w:jc w:val="center"/>
              <w:rPr>
                <w:kern w:val="0"/>
                <w:sz w:val="18"/>
                <w:szCs w:val="18"/>
              </w:rPr>
            </w:pPr>
          </w:p>
        </w:tc>
        <w:tc>
          <w:tcPr>
            <w:tcW w:w="2123" w:type="dxa"/>
            <w:vMerge/>
            <w:shd w:val="clear" w:color="auto" w:fill="FFFFFF"/>
            <w:noWrap/>
            <w:vAlign w:val="center"/>
          </w:tcPr>
          <w:p w:rsidR="00D02799" w:rsidRPr="00A34EA1" w:rsidRDefault="00D02799" w:rsidP="00477AFB">
            <w:pPr>
              <w:widowControl/>
              <w:spacing w:line="240" w:lineRule="exact"/>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12.25</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vMerge w:val="restart"/>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铅</w:t>
            </w:r>
          </w:p>
        </w:tc>
        <w:tc>
          <w:tcPr>
            <w:tcW w:w="2123" w:type="dxa"/>
            <w:vMerge w:val="restart"/>
            <w:shd w:val="clear" w:color="auto" w:fill="FFFFFF"/>
            <w:noWrap/>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0.2</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0.2</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vMerge/>
            <w:shd w:val="clear" w:color="auto" w:fill="FFFFFF"/>
            <w:vAlign w:val="center"/>
          </w:tcPr>
          <w:p w:rsidR="00D02799" w:rsidRPr="00A34EA1" w:rsidRDefault="00D02799" w:rsidP="00477AFB">
            <w:pPr>
              <w:widowControl/>
              <w:jc w:val="center"/>
              <w:rPr>
                <w:kern w:val="0"/>
                <w:sz w:val="18"/>
                <w:szCs w:val="18"/>
              </w:rPr>
            </w:pPr>
          </w:p>
        </w:tc>
        <w:tc>
          <w:tcPr>
            <w:tcW w:w="2123" w:type="dxa"/>
            <w:vMerge/>
            <w:shd w:val="clear" w:color="auto" w:fill="FFFFFF"/>
            <w:noWrap/>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0.055</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氰化物</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0.075</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0.02</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700</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700</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氮氧化物</w:t>
            </w:r>
          </w:p>
        </w:tc>
        <w:tc>
          <w:tcPr>
            <w:tcW w:w="2123"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5</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5</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vMerge/>
            <w:shd w:val="clear" w:color="auto" w:fill="FFFFFF"/>
            <w:vAlign w:val="center"/>
          </w:tcPr>
          <w:p w:rsidR="00D02799" w:rsidRPr="00A34EA1" w:rsidRDefault="00D02799" w:rsidP="00477AFB">
            <w:pPr>
              <w:widowControl/>
              <w:jc w:val="center"/>
              <w:rPr>
                <w:kern w:val="0"/>
                <w:sz w:val="18"/>
                <w:szCs w:val="18"/>
              </w:rPr>
            </w:pPr>
          </w:p>
        </w:tc>
        <w:tc>
          <w:tcPr>
            <w:tcW w:w="2123" w:type="dxa"/>
            <w:vMerge/>
            <w:shd w:val="clear" w:color="auto" w:fill="FFFFFF"/>
            <w:noWrap/>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0.65</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rFonts w:hint="eastAsia"/>
                <w:kern w:val="0"/>
                <w:sz w:val="18"/>
                <w:szCs w:val="18"/>
              </w:rPr>
              <w:t>千块</w:t>
            </w:r>
            <w:r w:rsidRPr="00A34EA1">
              <w:rPr>
                <w:kern w:val="0"/>
                <w:sz w:val="18"/>
                <w:szCs w:val="18"/>
              </w:rPr>
              <w:t>-</w:t>
            </w:r>
            <w:r w:rsidRPr="00A34EA1">
              <w:rPr>
                <w:kern w:val="0"/>
                <w:sz w:val="18"/>
                <w:szCs w:val="18"/>
              </w:rPr>
              <w:t>产品</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2.6</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0.4</w:t>
            </w:r>
          </w:p>
        </w:tc>
      </w:tr>
      <w:tr w:rsidR="00D02799" w:rsidRPr="00A34EA1" w:rsidTr="00477AFB">
        <w:trPr>
          <w:trHeight w:hRule="exact" w:val="340"/>
          <w:jc w:val="center"/>
        </w:trPr>
        <w:tc>
          <w:tcPr>
            <w:tcW w:w="1220" w:type="dxa"/>
            <w:vMerge/>
            <w:shd w:val="clear" w:color="auto" w:fill="FFFFFF"/>
            <w:vAlign w:val="center"/>
          </w:tcPr>
          <w:p w:rsidR="00D02799" w:rsidRPr="00A34EA1" w:rsidRDefault="00D02799" w:rsidP="00477AFB">
            <w:pPr>
              <w:widowControl/>
              <w:jc w:val="center"/>
              <w:rPr>
                <w:kern w:val="0"/>
                <w:sz w:val="18"/>
                <w:szCs w:val="18"/>
              </w:rPr>
            </w:pPr>
          </w:p>
        </w:tc>
        <w:tc>
          <w:tcPr>
            <w:tcW w:w="1360" w:type="dxa"/>
            <w:vMerge/>
            <w:shd w:val="clear" w:color="auto" w:fill="FFFFFF"/>
            <w:vAlign w:val="center"/>
          </w:tcPr>
          <w:p w:rsidR="00D02799" w:rsidRPr="00A34EA1" w:rsidRDefault="00D02799" w:rsidP="00477AFB">
            <w:pPr>
              <w:widowControl/>
              <w:jc w:val="center"/>
              <w:rPr>
                <w:kern w:val="0"/>
                <w:sz w:val="18"/>
                <w:szCs w:val="18"/>
              </w:rPr>
            </w:pPr>
          </w:p>
        </w:tc>
        <w:tc>
          <w:tcPr>
            <w:tcW w:w="1057" w:type="dxa"/>
            <w:vMerge/>
            <w:shd w:val="clear" w:color="auto" w:fill="FFFFFF"/>
            <w:vAlign w:val="center"/>
          </w:tcPr>
          <w:p w:rsidR="00D02799" w:rsidRPr="00A34EA1" w:rsidRDefault="00D02799" w:rsidP="00477AFB">
            <w:pPr>
              <w:widowControl/>
              <w:jc w:val="center"/>
              <w:rPr>
                <w:kern w:val="0"/>
                <w:sz w:val="18"/>
                <w:szCs w:val="18"/>
              </w:rPr>
            </w:pPr>
          </w:p>
        </w:tc>
        <w:tc>
          <w:tcPr>
            <w:tcW w:w="1199" w:type="dxa"/>
            <w:vMerge/>
            <w:vAlign w:val="center"/>
          </w:tcPr>
          <w:p w:rsidR="00D02799" w:rsidRPr="00A34EA1" w:rsidRDefault="00D02799" w:rsidP="00477AFB">
            <w:pPr>
              <w:widowControl/>
              <w:jc w:val="center"/>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rFonts w:hint="eastAsia"/>
                <w:kern w:val="0"/>
                <w:sz w:val="18"/>
                <w:szCs w:val="18"/>
              </w:rPr>
              <w:t>千块</w:t>
            </w:r>
            <w:r w:rsidRPr="00A34EA1">
              <w:rPr>
                <w:kern w:val="0"/>
                <w:sz w:val="18"/>
                <w:szCs w:val="18"/>
              </w:rPr>
              <w:t>-</w:t>
            </w:r>
            <w:r w:rsidRPr="00A34EA1">
              <w:rPr>
                <w:kern w:val="0"/>
                <w:sz w:val="18"/>
                <w:szCs w:val="18"/>
              </w:rPr>
              <w:t>产品</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1.25</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0.19</w:t>
            </w:r>
          </w:p>
        </w:tc>
      </w:tr>
      <w:tr w:rsidR="00D02799" w:rsidRPr="00A34EA1" w:rsidTr="00477AFB">
        <w:trPr>
          <w:trHeight w:hRule="exact" w:val="510"/>
          <w:jc w:val="center"/>
        </w:trPr>
        <w:tc>
          <w:tcPr>
            <w:tcW w:w="122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w:t>
            </w:r>
          </w:p>
        </w:tc>
        <w:tc>
          <w:tcPr>
            <w:tcW w:w="1360"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芯片、引线框架、封装料</w:t>
            </w:r>
          </w:p>
        </w:tc>
        <w:tc>
          <w:tcPr>
            <w:tcW w:w="1057"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集成电路封装制造</w:t>
            </w:r>
          </w:p>
        </w:tc>
        <w:tc>
          <w:tcPr>
            <w:tcW w:w="1199"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w:t>
            </w:r>
            <w:r w:rsidRPr="00A34EA1">
              <w:rPr>
                <w:kern w:val="0"/>
                <w:sz w:val="18"/>
                <w:szCs w:val="18"/>
              </w:rPr>
              <w:t>亿～</w:t>
            </w:r>
            <w:r w:rsidRPr="00A34EA1">
              <w:rPr>
                <w:kern w:val="0"/>
                <w:sz w:val="18"/>
                <w:szCs w:val="18"/>
              </w:rPr>
              <w:t>5</w:t>
            </w:r>
            <w:r w:rsidRPr="00A34EA1">
              <w:rPr>
                <w:kern w:val="0"/>
                <w:sz w:val="18"/>
                <w:szCs w:val="18"/>
              </w:rPr>
              <w:t>亿块</w:t>
            </w:r>
            <w:r w:rsidRPr="00A34EA1">
              <w:rPr>
                <w:kern w:val="0"/>
                <w:sz w:val="18"/>
                <w:szCs w:val="18"/>
              </w:rPr>
              <w:t>②</w:t>
            </w:r>
          </w:p>
        </w:tc>
        <w:tc>
          <w:tcPr>
            <w:tcW w:w="2209"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工业废水量</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1.5</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1.5</w:t>
            </w:r>
          </w:p>
        </w:tc>
      </w:tr>
      <w:tr w:rsidR="00D02799" w:rsidRPr="00A34EA1" w:rsidTr="00477AFB">
        <w:trPr>
          <w:trHeight w:hRule="exact" w:val="482"/>
          <w:jc w:val="center"/>
        </w:trPr>
        <w:tc>
          <w:tcPr>
            <w:tcW w:w="1220" w:type="dxa"/>
            <w:vMerge/>
            <w:shd w:val="clear" w:color="auto" w:fill="FFFFFF"/>
            <w:vAlign w:val="center"/>
          </w:tcPr>
          <w:p w:rsidR="00D02799" w:rsidRPr="00A34EA1" w:rsidRDefault="00D02799" w:rsidP="00477AFB">
            <w:pPr>
              <w:widowControl/>
              <w:jc w:val="left"/>
              <w:rPr>
                <w:kern w:val="0"/>
                <w:sz w:val="18"/>
                <w:szCs w:val="18"/>
              </w:rPr>
            </w:pPr>
          </w:p>
        </w:tc>
        <w:tc>
          <w:tcPr>
            <w:tcW w:w="1360" w:type="dxa"/>
            <w:vMerge/>
            <w:shd w:val="clear" w:color="auto" w:fill="FFFFFF"/>
            <w:vAlign w:val="center"/>
          </w:tcPr>
          <w:p w:rsidR="00D02799" w:rsidRPr="00A34EA1" w:rsidRDefault="00D02799" w:rsidP="00477AFB">
            <w:pPr>
              <w:widowControl/>
              <w:jc w:val="left"/>
              <w:rPr>
                <w:kern w:val="0"/>
                <w:sz w:val="18"/>
                <w:szCs w:val="18"/>
              </w:rPr>
            </w:pPr>
          </w:p>
        </w:tc>
        <w:tc>
          <w:tcPr>
            <w:tcW w:w="1057" w:type="dxa"/>
            <w:vMerge/>
            <w:shd w:val="clear" w:color="auto" w:fill="FFFFFF"/>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val="restart"/>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化学需氧量</w:t>
            </w:r>
          </w:p>
        </w:tc>
        <w:tc>
          <w:tcPr>
            <w:tcW w:w="2123" w:type="dxa"/>
            <w:vMerge w:val="restart"/>
            <w:shd w:val="clear" w:color="auto" w:fill="FFFFFF"/>
            <w:noWrap/>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95</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95</w:t>
            </w:r>
          </w:p>
        </w:tc>
      </w:tr>
      <w:tr w:rsidR="00D02799" w:rsidRPr="00A34EA1" w:rsidTr="00477AFB">
        <w:trPr>
          <w:trHeight w:hRule="exact" w:val="482"/>
          <w:jc w:val="center"/>
        </w:trPr>
        <w:tc>
          <w:tcPr>
            <w:tcW w:w="1220" w:type="dxa"/>
            <w:vMerge/>
            <w:shd w:val="clear" w:color="auto" w:fill="FFFFFF"/>
            <w:vAlign w:val="center"/>
          </w:tcPr>
          <w:p w:rsidR="00D02799" w:rsidRPr="00A34EA1" w:rsidRDefault="00D02799" w:rsidP="00477AFB">
            <w:pPr>
              <w:widowControl/>
              <w:jc w:val="left"/>
              <w:rPr>
                <w:kern w:val="0"/>
                <w:sz w:val="18"/>
                <w:szCs w:val="18"/>
              </w:rPr>
            </w:pPr>
          </w:p>
        </w:tc>
        <w:tc>
          <w:tcPr>
            <w:tcW w:w="1360" w:type="dxa"/>
            <w:vMerge/>
            <w:shd w:val="clear" w:color="auto" w:fill="FFFFFF"/>
            <w:vAlign w:val="center"/>
          </w:tcPr>
          <w:p w:rsidR="00D02799" w:rsidRPr="00A34EA1" w:rsidRDefault="00D02799" w:rsidP="00477AFB">
            <w:pPr>
              <w:widowControl/>
              <w:jc w:val="left"/>
              <w:rPr>
                <w:kern w:val="0"/>
                <w:sz w:val="18"/>
                <w:szCs w:val="18"/>
              </w:rPr>
            </w:pPr>
          </w:p>
        </w:tc>
        <w:tc>
          <w:tcPr>
            <w:tcW w:w="1057" w:type="dxa"/>
            <w:vMerge/>
            <w:shd w:val="clear" w:color="auto" w:fill="FFFFFF"/>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shd w:val="clear" w:color="auto" w:fill="FFFFFF"/>
            <w:vAlign w:val="center"/>
          </w:tcPr>
          <w:p w:rsidR="00D02799" w:rsidRPr="00A34EA1" w:rsidRDefault="00D02799" w:rsidP="00477AFB">
            <w:pPr>
              <w:widowControl/>
              <w:spacing w:line="240" w:lineRule="exact"/>
              <w:jc w:val="center"/>
              <w:rPr>
                <w:kern w:val="0"/>
                <w:sz w:val="18"/>
                <w:szCs w:val="18"/>
              </w:rPr>
            </w:pPr>
          </w:p>
        </w:tc>
        <w:tc>
          <w:tcPr>
            <w:tcW w:w="2123" w:type="dxa"/>
            <w:vMerge/>
            <w:shd w:val="clear" w:color="auto" w:fill="FFFFFF"/>
            <w:noWrap/>
            <w:vAlign w:val="center"/>
          </w:tcPr>
          <w:p w:rsidR="00D02799" w:rsidRPr="00A34EA1" w:rsidRDefault="00D02799" w:rsidP="00477AFB">
            <w:pPr>
              <w:widowControl/>
              <w:spacing w:line="240" w:lineRule="exact"/>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28.5</w:t>
            </w:r>
          </w:p>
        </w:tc>
      </w:tr>
      <w:tr w:rsidR="00D02799" w:rsidRPr="00A34EA1" w:rsidTr="00477AFB">
        <w:trPr>
          <w:trHeight w:hRule="exact" w:val="482"/>
          <w:jc w:val="center"/>
        </w:trPr>
        <w:tc>
          <w:tcPr>
            <w:tcW w:w="1220" w:type="dxa"/>
            <w:vMerge/>
            <w:shd w:val="clear" w:color="auto" w:fill="FFFFFF"/>
            <w:vAlign w:val="center"/>
          </w:tcPr>
          <w:p w:rsidR="00D02799" w:rsidRPr="00A34EA1" w:rsidRDefault="00D02799" w:rsidP="00477AFB">
            <w:pPr>
              <w:widowControl/>
              <w:jc w:val="left"/>
              <w:rPr>
                <w:kern w:val="0"/>
                <w:sz w:val="18"/>
                <w:szCs w:val="18"/>
              </w:rPr>
            </w:pPr>
          </w:p>
        </w:tc>
        <w:tc>
          <w:tcPr>
            <w:tcW w:w="1360" w:type="dxa"/>
            <w:vMerge/>
            <w:shd w:val="clear" w:color="auto" w:fill="FFFFFF"/>
            <w:vAlign w:val="center"/>
          </w:tcPr>
          <w:p w:rsidR="00D02799" w:rsidRPr="00A34EA1" w:rsidRDefault="00D02799" w:rsidP="00477AFB">
            <w:pPr>
              <w:widowControl/>
              <w:jc w:val="left"/>
              <w:rPr>
                <w:kern w:val="0"/>
                <w:sz w:val="18"/>
                <w:szCs w:val="18"/>
              </w:rPr>
            </w:pPr>
          </w:p>
        </w:tc>
        <w:tc>
          <w:tcPr>
            <w:tcW w:w="1057" w:type="dxa"/>
            <w:vMerge/>
            <w:shd w:val="clear" w:color="auto" w:fill="FFFFFF"/>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val="restart"/>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铅</w:t>
            </w:r>
          </w:p>
        </w:tc>
        <w:tc>
          <w:tcPr>
            <w:tcW w:w="2123" w:type="dxa"/>
            <w:vMerge w:val="restart"/>
            <w:shd w:val="clear" w:color="auto" w:fill="FFFFFF"/>
            <w:noWrap/>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0.35</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0.35</w:t>
            </w:r>
          </w:p>
        </w:tc>
      </w:tr>
      <w:tr w:rsidR="00D02799" w:rsidRPr="00A34EA1" w:rsidTr="00477AFB">
        <w:trPr>
          <w:trHeight w:hRule="exact" w:val="482"/>
          <w:jc w:val="center"/>
        </w:trPr>
        <w:tc>
          <w:tcPr>
            <w:tcW w:w="1220" w:type="dxa"/>
            <w:vMerge/>
            <w:shd w:val="clear" w:color="auto" w:fill="FFFFFF"/>
            <w:vAlign w:val="center"/>
          </w:tcPr>
          <w:p w:rsidR="00D02799" w:rsidRPr="00A34EA1" w:rsidRDefault="00D02799" w:rsidP="00477AFB">
            <w:pPr>
              <w:widowControl/>
              <w:jc w:val="left"/>
              <w:rPr>
                <w:kern w:val="0"/>
                <w:sz w:val="18"/>
                <w:szCs w:val="18"/>
              </w:rPr>
            </w:pPr>
          </w:p>
        </w:tc>
        <w:tc>
          <w:tcPr>
            <w:tcW w:w="1360" w:type="dxa"/>
            <w:vMerge/>
            <w:shd w:val="clear" w:color="auto" w:fill="FFFFFF"/>
            <w:vAlign w:val="center"/>
          </w:tcPr>
          <w:p w:rsidR="00D02799" w:rsidRPr="00A34EA1" w:rsidRDefault="00D02799" w:rsidP="00477AFB">
            <w:pPr>
              <w:widowControl/>
              <w:jc w:val="left"/>
              <w:rPr>
                <w:kern w:val="0"/>
                <w:sz w:val="18"/>
                <w:szCs w:val="18"/>
              </w:rPr>
            </w:pPr>
          </w:p>
        </w:tc>
        <w:tc>
          <w:tcPr>
            <w:tcW w:w="1057" w:type="dxa"/>
            <w:vMerge/>
            <w:shd w:val="clear" w:color="auto" w:fill="FFFFFF"/>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shd w:val="clear" w:color="auto" w:fill="FFFFFF"/>
            <w:vAlign w:val="center"/>
          </w:tcPr>
          <w:p w:rsidR="00D02799" w:rsidRPr="00A34EA1" w:rsidRDefault="00D02799" w:rsidP="00477AFB">
            <w:pPr>
              <w:widowControl/>
              <w:jc w:val="center"/>
              <w:rPr>
                <w:kern w:val="0"/>
                <w:sz w:val="18"/>
                <w:szCs w:val="18"/>
              </w:rPr>
            </w:pPr>
          </w:p>
        </w:tc>
        <w:tc>
          <w:tcPr>
            <w:tcW w:w="2123" w:type="dxa"/>
            <w:vMerge/>
            <w:shd w:val="clear" w:color="auto" w:fill="FFFFFF"/>
            <w:noWrap/>
            <w:vAlign w:val="center"/>
          </w:tcPr>
          <w:p w:rsidR="00D02799" w:rsidRPr="00A34EA1" w:rsidRDefault="00D02799" w:rsidP="00477AFB">
            <w:pPr>
              <w:widowControl/>
              <w:jc w:val="center"/>
              <w:rPr>
                <w:kern w:val="0"/>
                <w:sz w:val="18"/>
                <w:szCs w:val="18"/>
              </w:rPr>
            </w:pPr>
          </w:p>
        </w:tc>
        <w:tc>
          <w:tcPr>
            <w:tcW w:w="1050" w:type="dxa"/>
            <w:vMerge/>
            <w:shd w:val="clear" w:color="auto" w:fill="FFFFFF"/>
            <w:vAlign w:val="center"/>
          </w:tcPr>
          <w:p w:rsidR="00D02799" w:rsidRPr="00A34EA1" w:rsidRDefault="00D02799" w:rsidP="00477AFB">
            <w:pPr>
              <w:widowControl/>
              <w:jc w:val="center"/>
              <w:rPr>
                <w:kern w:val="0"/>
                <w:sz w:val="18"/>
                <w:szCs w:val="18"/>
              </w:rPr>
            </w:pP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0.07</w:t>
            </w:r>
          </w:p>
        </w:tc>
      </w:tr>
      <w:tr w:rsidR="00D02799" w:rsidRPr="00A34EA1" w:rsidTr="00477AFB">
        <w:trPr>
          <w:trHeight w:hRule="exact" w:val="482"/>
          <w:jc w:val="center"/>
        </w:trPr>
        <w:tc>
          <w:tcPr>
            <w:tcW w:w="1220" w:type="dxa"/>
            <w:vMerge/>
            <w:shd w:val="clear" w:color="auto" w:fill="FFFFFF"/>
            <w:vAlign w:val="center"/>
          </w:tcPr>
          <w:p w:rsidR="00D02799" w:rsidRPr="00A34EA1" w:rsidRDefault="00D02799" w:rsidP="00477AFB">
            <w:pPr>
              <w:widowControl/>
              <w:jc w:val="left"/>
              <w:rPr>
                <w:kern w:val="0"/>
                <w:sz w:val="18"/>
                <w:szCs w:val="18"/>
              </w:rPr>
            </w:pPr>
          </w:p>
        </w:tc>
        <w:tc>
          <w:tcPr>
            <w:tcW w:w="1360" w:type="dxa"/>
            <w:vMerge/>
            <w:shd w:val="clear" w:color="auto" w:fill="FFFFFF"/>
            <w:vAlign w:val="center"/>
          </w:tcPr>
          <w:p w:rsidR="00D02799" w:rsidRPr="00A34EA1" w:rsidRDefault="00D02799" w:rsidP="00477AFB">
            <w:pPr>
              <w:widowControl/>
              <w:jc w:val="left"/>
              <w:rPr>
                <w:kern w:val="0"/>
                <w:sz w:val="18"/>
                <w:szCs w:val="18"/>
              </w:rPr>
            </w:pPr>
          </w:p>
        </w:tc>
        <w:tc>
          <w:tcPr>
            <w:tcW w:w="1057" w:type="dxa"/>
            <w:vMerge/>
            <w:shd w:val="clear" w:color="auto" w:fill="FFFFFF"/>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氰化物</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0.15</w:t>
            </w:r>
          </w:p>
        </w:tc>
        <w:tc>
          <w:tcPr>
            <w:tcW w:w="189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96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0.04</w:t>
            </w:r>
          </w:p>
        </w:tc>
      </w:tr>
    </w:tbl>
    <w:p w:rsidR="00D02799" w:rsidRPr="00A34EA1" w:rsidRDefault="00D02799" w:rsidP="00D02799">
      <w:pPr>
        <w:spacing w:line="240" w:lineRule="exact"/>
        <w:ind w:firstLineChars="300" w:firstLine="540"/>
        <w:rPr>
          <w:kern w:val="0"/>
          <w:sz w:val="18"/>
          <w:szCs w:val="18"/>
        </w:rPr>
      </w:pPr>
      <w:r w:rsidRPr="00A34EA1">
        <w:rPr>
          <w:kern w:val="0"/>
          <w:sz w:val="18"/>
          <w:szCs w:val="18"/>
        </w:rPr>
        <w:t>注：</w:t>
      </w:r>
      <w:r w:rsidRPr="00A34EA1">
        <w:rPr>
          <w:kern w:val="0"/>
          <w:sz w:val="18"/>
          <w:szCs w:val="18"/>
        </w:rPr>
        <w:t xml:space="preserve">① </w:t>
      </w:r>
      <w:r w:rsidRPr="00A34EA1">
        <w:rPr>
          <w:kern w:val="0"/>
          <w:sz w:val="18"/>
          <w:szCs w:val="18"/>
        </w:rPr>
        <w:t>如集成电路产量不同，则其产排污系数取值等于表中产排污系数乘以</w:t>
      </w:r>
      <w:r w:rsidRPr="00A34EA1">
        <w:rPr>
          <w:kern w:val="0"/>
          <w:sz w:val="18"/>
          <w:szCs w:val="18"/>
        </w:rPr>
        <w:t>k</w:t>
      </w:r>
      <w:r w:rsidRPr="00A34EA1">
        <w:rPr>
          <w:kern w:val="0"/>
          <w:sz w:val="18"/>
          <w:szCs w:val="18"/>
        </w:rPr>
        <w:t>系数。</w:t>
      </w:r>
      <w:r w:rsidRPr="00A34EA1">
        <w:rPr>
          <w:kern w:val="0"/>
          <w:sz w:val="18"/>
          <w:szCs w:val="18"/>
        </w:rPr>
        <w:t>5</w:t>
      </w:r>
      <w:r w:rsidRPr="00A34EA1">
        <w:rPr>
          <w:kern w:val="0"/>
          <w:sz w:val="18"/>
          <w:szCs w:val="18"/>
        </w:rPr>
        <w:t>亿</w:t>
      </w:r>
      <w:r w:rsidRPr="00A34EA1">
        <w:rPr>
          <w:kern w:val="0"/>
          <w:sz w:val="18"/>
          <w:szCs w:val="18"/>
        </w:rPr>
        <w:t>≤</w:t>
      </w:r>
      <w:r w:rsidRPr="00A34EA1">
        <w:rPr>
          <w:kern w:val="0"/>
          <w:sz w:val="18"/>
          <w:szCs w:val="18"/>
        </w:rPr>
        <w:t>产量</w:t>
      </w:r>
      <w:r w:rsidRPr="00A34EA1">
        <w:rPr>
          <w:kern w:val="0"/>
          <w:sz w:val="18"/>
          <w:szCs w:val="18"/>
        </w:rPr>
        <w:t>≤8</w:t>
      </w:r>
      <w:r w:rsidRPr="00A34EA1">
        <w:rPr>
          <w:kern w:val="0"/>
          <w:sz w:val="18"/>
          <w:szCs w:val="18"/>
        </w:rPr>
        <w:t>亿块，</w:t>
      </w:r>
      <w:r w:rsidRPr="00A34EA1">
        <w:rPr>
          <w:kern w:val="0"/>
          <w:sz w:val="18"/>
          <w:szCs w:val="18"/>
        </w:rPr>
        <w:t>k=1</w:t>
      </w:r>
      <w:r w:rsidRPr="00A34EA1">
        <w:rPr>
          <w:kern w:val="0"/>
          <w:sz w:val="18"/>
          <w:szCs w:val="18"/>
        </w:rPr>
        <w:t>；</w:t>
      </w:r>
      <w:r w:rsidRPr="00A34EA1">
        <w:rPr>
          <w:kern w:val="0"/>
          <w:sz w:val="18"/>
          <w:szCs w:val="18"/>
        </w:rPr>
        <w:t>8</w:t>
      </w:r>
      <w:r w:rsidRPr="00A34EA1">
        <w:rPr>
          <w:kern w:val="0"/>
          <w:sz w:val="18"/>
          <w:szCs w:val="18"/>
        </w:rPr>
        <w:t>亿＜产量＜</w:t>
      </w:r>
      <w:r w:rsidRPr="00A34EA1">
        <w:rPr>
          <w:kern w:val="0"/>
          <w:sz w:val="18"/>
          <w:szCs w:val="18"/>
        </w:rPr>
        <w:t>10</w:t>
      </w:r>
      <w:r w:rsidRPr="00A34EA1">
        <w:rPr>
          <w:kern w:val="0"/>
          <w:sz w:val="18"/>
          <w:szCs w:val="18"/>
        </w:rPr>
        <w:t>亿块，</w:t>
      </w:r>
      <w:r w:rsidRPr="00A34EA1">
        <w:rPr>
          <w:kern w:val="0"/>
          <w:sz w:val="18"/>
          <w:szCs w:val="18"/>
        </w:rPr>
        <w:t>k=0.9</w:t>
      </w:r>
      <w:r w:rsidRPr="00A34EA1">
        <w:rPr>
          <w:kern w:val="0"/>
          <w:sz w:val="18"/>
          <w:szCs w:val="18"/>
        </w:rPr>
        <w:t>；产量</w:t>
      </w:r>
      <w:r w:rsidRPr="00A34EA1">
        <w:rPr>
          <w:kern w:val="0"/>
          <w:sz w:val="18"/>
          <w:szCs w:val="18"/>
        </w:rPr>
        <w:t>≥10</w:t>
      </w:r>
      <w:r w:rsidRPr="00A34EA1">
        <w:rPr>
          <w:kern w:val="0"/>
          <w:sz w:val="18"/>
          <w:szCs w:val="18"/>
        </w:rPr>
        <w:t>亿块，</w:t>
      </w:r>
      <w:r w:rsidRPr="00A34EA1">
        <w:rPr>
          <w:kern w:val="0"/>
          <w:sz w:val="18"/>
          <w:szCs w:val="18"/>
        </w:rPr>
        <w:t>k=0.8</w:t>
      </w:r>
      <w:r w:rsidRPr="00A34EA1">
        <w:rPr>
          <w:kern w:val="0"/>
          <w:sz w:val="18"/>
          <w:szCs w:val="18"/>
        </w:rPr>
        <w:t>；</w:t>
      </w:r>
      <w:r w:rsidRPr="00A34EA1">
        <w:rPr>
          <w:kern w:val="0"/>
          <w:sz w:val="18"/>
          <w:szCs w:val="18"/>
        </w:rPr>
        <w:t xml:space="preserve"> </w:t>
      </w:r>
    </w:p>
    <w:p w:rsidR="00D02799" w:rsidRPr="00A34EA1" w:rsidRDefault="00D02799" w:rsidP="00D02799">
      <w:pPr>
        <w:spacing w:line="240" w:lineRule="exact"/>
        <w:ind w:firstLineChars="500" w:firstLine="900"/>
        <w:rPr>
          <w:kern w:val="0"/>
          <w:sz w:val="18"/>
          <w:szCs w:val="18"/>
        </w:rPr>
      </w:pPr>
      <w:r w:rsidRPr="00A34EA1">
        <w:rPr>
          <w:kern w:val="0"/>
          <w:sz w:val="18"/>
          <w:szCs w:val="18"/>
        </w:rPr>
        <w:t xml:space="preserve">② </w:t>
      </w:r>
      <w:r w:rsidRPr="00A34EA1">
        <w:rPr>
          <w:kern w:val="0"/>
          <w:sz w:val="18"/>
          <w:szCs w:val="18"/>
        </w:rPr>
        <w:t>如集成电路产量不同，则其产排污系数取值等于表中产排污系数乘以</w:t>
      </w:r>
      <w:r w:rsidRPr="00A34EA1">
        <w:rPr>
          <w:kern w:val="0"/>
          <w:sz w:val="18"/>
          <w:szCs w:val="18"/>
        </w:rPr>
        <w:t>k</w:t>
      </w:r>
      <w:r w:rsidRPr="00A34EA1">
        <w:rPr>
          <w:kern w:val="0"/>
          <w:sz w:val="18"/>
          <w:szCs w:val="18"/>
        </w:rPr>
        <w:t>系数。</w:t>
      </w:r>
      <w:r w:rsidRPr="00A34EA1">
        <w:rPr>
          <w:kern w:val="0"/>
          <w:sz w:val="18"/>
          <w:szCs w:val="18"/>
        </w:rPr>
        <w:t>1</w:t>
      </w:r>
      <w:r w:rsidRPr="00A34EA1">
        <w:rPr>
          <w:kern w:val="0"/>
          <w:sz w:val="18"/>
          <w:szCs w:val="18"/>
        </w:rPr>
        <w:t>亿＜产量＜</w:t>
      </w:r>
      <w:r w:rsidRPr="00A34EA1">
        <w:rPr>
          <w:kern w:val="0"/>
          <w:sz w:val="18"/>
          <w:szCs w:val="18"/>
        </w:rPr>
        <w:t>2</w:t>
      </w:r>
      <w:r w:rsidRPr="00A34EA1">
        <w:rPr>
          <w:kern w:val="0"/>
          <w:sz w:val="18"/>
          <w:szCs w:val="18"/>
        </w:rPr>
        <w:t>亿块，</w:t>
      </w:r>
      <w:r w:rsidRPr="00A34EA1">
        <w:rPr>
          <w:kern w:val="0"/>
          <w:sz w:val="18"/>
          <w:szCs w:val="18"/>
        </w:rPr>
        <w:t>k=1.1</w:t>
      </w:r>
      <w:r w:rsidRPr="00A34EA1">
        <w:rPr>
          <w:kern w:val="0"/>
          <w:sz w:val="18"/>
          <w:szCs w:val="18"/>
        </w:rPr>
        <w:t>；</w:t>
      </w:r>
      <w:r w:rsidRPr="00A34EA1">
        <w:rPr>
          <w:kern w:val="0"/>
          <w:sz w:val="18"/>
          <w:szCs w:val="18"/>
        </w:rPr>
        <w:t>2</w:t>
      </w:r>
      <w:r w:rsidRPr="00A34EA1">
        <w:rPr>
          <w:kern w:val="0"/>
          <w:sz w:val="18"/>
          <w:szCs w:val="18"/>
        </w:rPr>
        <w:t>亿</w:t>
      </w:r>
      <w:r w:rsidRPr="00A34EA1">
        <w:rPr>
          <w:kern w:val="0"/>
          <w:sz w:val="18"/>
          <w:szCs w:val="18"/>
        </w:rPr>
        <w:t>≤</w:t>
      </w:r>
      <w:r w:rsidRPr="00A34EA1">
        <w:rPr>
          <w:kern w:val="0"/>
          <w:sz w:val="18"/>
          <w:szCs w:val="18"/>
        </w:rPr>
        <w:t>产量</w:t>
      </w:r>
      <w:r w:rsidRPr="00A34EA1">
        <w:rPr>
          <w:kern w:val="0"/>
          <w:sz w:val="18"/>
          <w:szCs w:val="18"/>
        </w:rPr>
        <w:t>≤4</w:t>
      </w:r>
      <w:r w:rsidRPr="00A34EA1">
        <w:rPr>
          <w:kern w:val="0"/>
          <w:sz w:val="18"/>
          <w:szCs w:val="18"/>
        </w:rPr>
        <w:t>亿块，</w:t>
      </w:r>
      <w:r w:rsidRPr="00A34EA1">
        <w:rPr>
          <w:kern w:val="0"/>
          <w:sz w:val="18"/>
          <w:szCs w:val="18"/>
        </w:rPr>
        <w:t>k=1</w:t>
      </w:r>
      <w:r w:rsidRPr="00A34EA1">
        <w:rPr>
          <w:kern w:val="0"/>
          <w:sz w:val="18"/>
          <w:szCs w:val="18"/>
        </w:rPr>
        <w:t>；</w:t>
      </w:r>
      <w:r w:rsidRPr="00A34EA1">
        <w:rPr>
          <w:kern w:val="0"/>
          <w:sz w:val="18"/>
          <w:szCs w:val="18"/>
        </w:rPr>
        <w:t>4</w:t>
      </w:r>
      <w:r w:rsidRPr="00A34EA1">
        <w:rPr>
          <w:kern w:val="0"/>
          <w:sz w:val="18"/>
          <w:szCs w:val="18"/>
        </w:rPr>
        <w:t>亿＜产量＜</w:t>
      </w:r>
      <w:r w:rsidRPr="00A34EA1">
        <w:rPr>
          <w:kern w:val="0"/>
          <w:sz w:val="18"/>
          <w:szCs w:val="18"/>
        </w:rPr>
        <w:t>5</w:t>
      </w:r>
      <w:r w:rsidRPr="00A34EA1">
        <w:rPr>
          <w:kern w:val="0"/>
          <w:sz w:val="18"/>
          <w:szCs w:val="18"/>
        </w:rPr>
        <w:t>亿块，</w:t>
      </w:r>
      <w:r w:rsidRPr="00A34EA1">
        <w:rPr>
          <w:kern w:val="0"/>
          <w:sz w:val="18"/>
          <w:szCs w:val="18"/>
        </w:rPr>
        <w:t>k=0.9</w:t>
      </w:r>
      <w:r w:rsidRPr="00A34EA1">
        <w:rPr>
          <w:rFonts w:hint="eastAsia"/>
          <w:kern w:val="0"/>
          <w:sz w:val="18"/>
          <w:szCs w:val="18"/>
        </w:rPr>
        <w:t>。</w:t>
      </w:r>
      <w:r w:rsidRPr="00A34EA1">
        <w:rPr>
          <w:kern w:val="0"/>
          <w:sz w:val="18"/>
          <w:szCs w:val="18"/>
        </w:rPr>
        <w:t xml:space="preserve"> </w:t>
      </w:r>
    </w:p>
    <w:p w:rsidR="00D02799" w:rsidRPr="00A34EA1" w:rsidRDefault="00D02799" w:rsidP="00D02799">
      <w:pPr>
        <w:spacing w:line="240" w:lineRule="exact"/>
        <w:ind w:firstLineChars="500" w:firstLine="1050"/>
      </w:pPr>
    </w:p>
    <w:p w:rsidR="00D02799" w:rsidRPr="00A34EA1" w:rsidRDefault="00D02799" w:rsidP="00D02799">
      <w:pPr>
        <w:jc w:val="center"/>
      </w:pPr>
      <w:r w:rsidRPr="00A34EA1">
        <w:br w:type="page"/>
      </w:r>
      <w:r w:rsidRPr="00A34EA1">
        <w:rPr>
          <w:rFonts w:eastAsia="黑体"/>
          <w:b/>
          <w:sz w:val="32"/>
          <w:szCs w:val="32"/>
        </w:rPr>
        <w:lastRenderedPageBreak/>
        <w:t>4053</w:t>
      </w:r>
      <w:r w:rsidRPr="00A34EA1">
        <w:rPr>
          <w:rFonts w:eastAsia="黑体"/>
          <w:sz w:val="32"/>
          <w:szCs w:val="32"/>
        </w:rPr>
        <w:t xml:space="preserve"> </w:t>
      </w:r>
      <w:r w:rsidRPr="00A34EA1">
        <w:rPr>
          <w:rFonts w:eastAsia="黑体"/>
          <w:sz w:val="32"/>
          <w:szCs w:val="32"/>
        </w:rPr>
        <w:t>集成电路制造行业产排污系数表（续</w:t>
      </w:r>
      <w:r w:rsidRPr="00A34EA1">
        <w:rPr>
          <w:rFonts w:eastAsia="黑体"/>
          <w:sz w:val="32"/>
          <w:szCs w:val="32"/>
        </w:rPr>
        <w:t>6</w:t>
      </w:r>
      <w:r w:rsidRPr="00A34EA1">
        <w:rPr>
          <w:rFonts w:eastAsia="黑体"/>
          <w:sz w:val="32"/>
          <w:szCs w:val="32"/>
        </w:rPr>
        <w:t>）</w:t>
      </w:r>
    </w:p>
    <w:tbl>
      <w:tblPr>
        <w:tblW w:w="13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1380"/>
        <w:gridCol w:w="1037"/>
        <w:gridCol w:w="1199"/>
        <w:gridCol w:w="2209"/>
        <w:gridCol w:w="2123"/>
        <w:gridCol w:w="1167"/>
        <w:gridCol w:w="2218"/>
        <w:gridCol w:w="1244"/>
      </w:tblGrid>
      <w:tr w:rsidR="00D02799" w:rsidRPr="00A34EA1" w:rsidTr="00477AFB">
        <w:trPr>
          <w:trHeight w:hRule="exact" w:val="340"/>
          <w:jc w:val="center"/>
        </w:trPr>
        <w:tc>
          <w:tcPr>
            <w:tcW w:w="1220" w:type="dxa"/>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80" w:type="dxa"/>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037" w:type="dxa"/>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99" w:type="dxa"/>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209"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2123"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167" w:type="dxa"/>
            <w:shd w:val="clear" w:color="auto" w:fill="FFFFFF"/>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18"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244" w:type="dxa"/>
            <w:shd w:val="clear" w:color="auto" w:fill="FFFFFF"/>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340"/>
          <w:jc w:val="center"/>
        </w:trPr>
        <w:tc>
          <w:tcPr>
            <w:tcW w:w="1220" w:type="dxa"/>
            <w:vMerge w:val="restart"/>
            <w:shd w:val="clear" w:color="auto" w:fill="auto"/>
            <w:vAlign w:val="center"/>
          </w:tcPr>
          <w:p w:rsidR="00D02799" w:rsidRPr="00A34EA1" w:rsidRDefault="00D02799" w:rsidP="00477AFB">
            <w:pPr>
              <w:widowControl/>
              <w:jc w:val="left"/>
              <w:rPr>
                <w:kern w:val="0"/>
                <w:sz w:val="18"/>
                <w:szCs w:val="18"/>
              </w:rPr>
            </w:pPr>
          </w:p>
        </w:tc>
        <w:tc>
          <w:tcPr>
            <w:tcW w:w="1380" w:type="dxa"/>
            <w:vMerge w:val="restart"/>
            <w:shd w:val="clear" w:color="auto" w:fill="auto"/>
            <w:vAlign w:val="center"/>
          </w:tcPr>
          <w:p w:rsidR="00D02799" w:rsidRPr="00A34EA1" w:rsidRDefault="00D02799" w:rsidP="00477AFB">
            <w:pPr>
              <w:widowControl/>
              <w:jc w:val="left"/>
              <w:rPr>
                <w:kern w:val="0"/>
                <w:sz w:val="18"/>
                <w:szCs w:val="18"/>
              </w:rPr>
            </w:pPr>
          </w:p>
        </w:tc>
        <w:tc>
          <w:tcPr>
            <w:tcW w:w="1037" w:type="dxa"/>
            <w:vMerge w:val="restart"/>
            <w:shd w:val="clear" w:color="auto" w:fill="auto"/>
            <w:vAlign w:val="center"/>
          </w:tcPr>
          <w:p w:rsidR="00D02799" w:rsidRPr="00A34EA1" w:rsidRDefault="00D02799" w:rsidP="00477AFB">
            <w:pPr>
              <w:widowControl/>
              <w:jc w:val="left"/>
              <w:rPr>
                <w:kern w:val="0"/>
                <w:sz w:val="18"/>
                <w:szCs w:val="18"/>
              </w:rPr>
            </w:pPr>
          </w:p>
        </w:tc>
        <w:tc>
          <w:tcPr>
            <w:tcW w:w="1199" w:type="dxa"/>
            <w:vMerge w:val="restart"/>
            <w:vAlign w:val="center"/>
          </w:tcPr>
          <w:p w:rsidR="00D02799" w:rsidRPr="00A34EA1" w:rsidRDefault="00D02799" w:rsidP="00477AFB">
            <w:pPr>
              <w:widowControl/>
              <w:jc w:val="center"/>
              <w:rPr>
                <w:kern w:val="0"/>
                <w:sz w:val="18"/>
                <w:szCs w:val="18"/>
              </w:rPr>
            </w:pPr>
          </w:p>
        </w:tc>
        <w:tc>
          <w:tcPr>
            <w:tcW w:w="2209"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工业废气量</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167"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1,000</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1,000</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氮氧化物</w:t>
            </w:r>
          </w:p>
        </w:tc>
        <w:tc>
          <w:tcPr>
            <w:tcW w:w="2123"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167"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10</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10</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shd w:val="clear" w:color="auto" w:fill="FFFFFF"/>
            <w:vAlign w:val="center"/>
          </w:tcPr>
          <w:p w:rsidR="00D02799" w:rsidRPr="00A34EA1" w:rsidRDefault="00D02799" w:rsidP="00477AFB">
            <w:pPr>
              <w:widowControl/>
              <w:jc w:val="center"/>
              <w:rPr>
                <w:kern w:val="0"/>
                <w:sz w:val="18"/>
                <w:szCs w:val="18"/>
              </w:rPr>
            </w:pPr>
          </w:p>
        </w:tc>
        <w:tc>
          <w:tcPr>
            <w:tcW w:w="2123" w:type="dxa"/>
            <w:vMerge/>
            <w:shd w:val="clear" w:color="auto" w:fill="FFFFFF"/>
            <w:noWrap/>
            <w:vAlign w:val="center"/>
          </w:tcPr>
          <w:p w:rsidR="00D02799" w:rsidRPr="00A34EA1" w:rsidRDefault="00D02799" w:rsidP="00477AFB">
            <w:pPr>
              <w:widowControl/>
              <w:jc w:val="center"/>
              <w:rPr>
                <w:kern w:val="0"/>
                <w:sz w:val="18"/>
                <w:szCs w:val="18"/>
              </w:rPr>
            </w:pPr>
          </w:p>
        </w:tc>
        <w:tc>
          <w:tcPr>
            <w:tcW w:w="1167" w:type="dxa"/>
            <w:vMerge/>
            <w:shd w:val="clear" w:color="auto" w:fill="FFFFFF"/>
            <w:vAlign w:val="center"/>
          </w:tcPr>
          <w:p w:rsidR="00D02799" w:rsidRPr="00A34EA1" w:rsidRDefault="00D02799" w:rsidP="00477AFB">
            <w:pPr>
              <w:widowControl/>
              <w:jc w:val="center"/>
              <w:rPr>
                <w:kern w:val="0"/>
                <w:sz w:val="18"/>
                <w:szCs w:val="18"/>
              </w:rPr>
            </w:pP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rFonts w:hint="eastAsia"/>
                <w:kern w:val="0"/>
                <w:sz w:val="18"/>
                <w:szCs w:val="18"/>
              </w:rPr>
              <w:t>千块</w:t>
            </w:r>
            <w:r w:rsidRPr="00A34EA1">
              <w:rPr>
                <w:kern w:val="0"/>
                <w:sz w:val="18"/>
                <w:szCs w:val="18"/>
              </w:rPr>
              <w:t>-</w:t>
            </w:r>
            <w:r w:rsidRPr="00A34EA1">
              <w:rPr>
                <w:kern w:val="0"/>
                <w:sz w:val="18"/>
                <w:szCs w:val="18"/>
              </w:rPr>
              <w:t>产品</w:t>
            </w:r>
          </w:p>
        </w:tc>
        <w:tc>
          <w:tcPr>
            <w:tcW w:w="1167"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0.55</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rFonts w:hint="eastAsia"/>
                <w:kern w:val="0"/>
                <w:sz w:val="18"/>
                <w:szCs w:val="18"/>
              </w:rPr>
              <w:t>千块</w:t>
            </w:r>
            <w:r w:rsidRPr="00A34EA1">
              <w:rPr>
                <w:kern w:val="0"/>
                <w:sz w:val="18"/>
                <w:szCs w:val="18"/>
              </w:rPr>
              <w:t>-</w:t>
            </w:r>
            <w:r w:rsidRPr="00A34EA1">
              <w:rPr>
                <w:kern w:val="0"/>
                <w:sz w:val="18"/>
                <w:szCs w:val="18"/>
              </w:rPr>
              <w:t>产品</w:t>
            </w:r>
          </w:p>
        </w:tc>
        <w:tc>
          <w:tcPr>
            <w:tcW w:w="1167"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0.5</w:t>
            </w:r>
          </w:p>
        </w:tc>
      </w:tr>
      <w:tr w:rsidR="00D02799" w:rsidRPr="00A34EA1" w:rsidTr="00477AFB">
        <w:trPr>
          <w:trHeight w:hRule="exact" w:val="340"/>
          <w:jc w:val="center"/>
        </w:trPr>
        <w:tc>
          <w:tcPr>
            <w:tcW w:w="1220"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集成电路</w:t>
            </w:r>
          </w:p>
        </w:tc>
        <w:tc>
          <w:tcPr>
            <w:tcW w:w="1380"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芯片、引线框架、封装料</w:t>
            </w:r>
          </w:p>
        </w:tc>
        <w:tc>
          <w:tcPr>
            <w:tcW w:w="1037"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集成电路封装制造</w:t>
            </w:r>
          </w:p>
        </w:tc>
        <w:tc>
          <w:tcPr>
            <w:tcW w:w="1199"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w:t>
            </w:r>
            <w:r w:rsidRPr="00A34EA1">
              <w:rPr>
                <w:kern w:val="0"/>
                <w:sz w:val="18"/>
                <w:szCs w:val="18"/>
              </w:rPr>
              <w:t>亿块</w:t>
            </w:r>
            <w:r w:rsidRPr="00A34EA1">
              <w:rPr>
                <w:kern w:val="0"/>
                <w:sz w:val="18"/>
                <w:szCs w:val="18"/>
              </w:rPr>
              <w:t>①</w:t>
            </w:r>
          </w:p>
        </w:tc>
        <w:tc>
          <w:tcPr>
            <w:tcW w:w="2209"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工业废水量</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167"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化学需氧量</w:t>
            </w:r>
          </w:p>
        </w:tc>
        <w:tc>
          <w:tcPr>
            <w:tcW w:w="2123"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167"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255</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255</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shd w:val="clear" w:color="auto" w:fill="FFFFFF"/>
            <w:vAlign w:val="center"/>
          </w:tcPr>
          <w:p w:rsidR="00D02799" w:rsidRPr="00A34EA1" w:rsidRDefault="00D02799" w:rsidP="00477AFB">
            <w:pPr>
              <w:jc w:val="center"/>
              <w:rPr>
                <w:kern w:val="0"/>
                <w:sz w:val="18"/>
                <w:szCs w:val="18"/>
              </w:rPr>
            </w:pPr>
          </w:p>
        </w:tc>
        <w:tc>
          <w:tcPr>
            <w:tcW w:w="2123" w:type="dxa"/>
            <w:vMerge/>
            <w:shd w:val="clear" w:color="auto" w:fill="FFFFFF"/>
            <w:noWrap/>
            <w:vAlign w:val="center"/>
          </w:tcPr>
          <w:p w:rsidR="00D02799" w:rsidRPr="00A34EA1" w:rsidRDefault="00D02799" w:rsidP="00477AFB">
            <w:pPr>
              <w:jc w:val="center"/>
              <w:rPr>
                <w:kern w:val="0"/>
                <w:sz w:val="18"/>
                <w:szCs w:val="18"/>
              </w:rPr>
            </w:pPr>
          </w:p>
        </w:tc>
        <w:tc>
          <w:tcPr>
            <w:tcW w:w="1167" w:type="dxa"/>
            <w:vMerge/>
            <w:shd w:val="clear" w:color="auto" w:fill="FFFFFF"/>
            <w:vAlign w:val="center"/>
          </w:tcPr>
          <w:p w:rsidR="00D02799" w:rsidRPr="00A34EA1" w:rsidRDefault="00D02799" w:rsidP="00477AFB">
            <w:pPr>
              <w:widowControl/>
              <w:jc w:val="center"/>
              <w:rPr>
                <w:kern w:val="0"/>
                <w:sz w:val="18"/>
                <w:szCs w:val="18"/>
              </w:rPr>
            </w:pP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80</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铅</w:t>
            </w:r>
          </w:p>
        </w:tc>
        <w:tc>
          <w:tcPr>
            <w:tcW w:w="2123"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167"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0.675</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0.675</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shd w:val="clear" w:color="auto" w:fill="FFFFFF"/>
            <w:vAlign w:val="center"/>
          </w:tcPr>
          <w:p w:rsidR="00D02799" w:rsidRPr="00A34EA1" w:rsidRDefault="00D02799" w:rsidP="00477AFB">
            <w:pPr>
              <w:widowControl/>
              <w:jc w:val="center"/>
              <w:rPr>
                <w:kern w:val="0"/>
                <w:sz w:val="18"/>
                <w:szCs w:val="18"/>
              </w:rPr>
            </w:pPr>
          </w:p>
        </w:tc>
        <w:tc>
          <w:tcPr>
            <w:tcW w:w="2123" w:type="dxa"/>
            <w:vMerge/>
            <w:shd w:val="clear" w:color="auto" w:fill="FFFFFF"/>
            <w:noWrap/>
            <w:vAlign w:val="center"/>
          </w:tcPr>
          <w:p w:rsidR="00D02799" w:rsidRPr="00A34EA1" w:rsidRDefault="00D02799" w:rsidP="00477AFB">
            <w:pPr>
              <w:widowControl/>
              <w:jc w:val="center"/>
              <w:rPr>
                <w:kern w:val="0"/>
                <w:sz w:val="18"/>
                <w:szCs w:val="18"/>
              </w:rPr>
            </w:pPr>
          </w:p>
        </w:tc>
        <w:tc>
          <w:tcPr>
            <w:tcW w:w="1167" w:type="dxa"/>
            <w:vMerge/>
            <w:shd w:val="clear" w:color="auto" w:fill="FFFFFF"/>
            <w:vAlign w:val="center"/>
          </w:tcPr>
          <w:p w:rsidR="00D02799" w:rsidRPr="00A34EA1" w:rsidRDefault="00D02799" w:rsidP="00477AFB">
            <w:pPr>
              <w:widowControl/>
              <w:jc w:val="center"/>
              <w:rPr>
                <w:kern w:val="0"/>
                <w:sz w:val="18"/>
                <w:szCs w:val="18"/>
              </w:rPr>
            </w:pP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0.125</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氰化物</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167"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0.25</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0.04</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shd w:val="clear" w:color="auto" w:fill="FFFFFF"/>
            <w:vAlign w:val="center"/>
          </w:tcPr>
          <w:p w:rsidR="00D02799" w:rsidRPr="00A34EA1" w:rsidRDefault="00D02799" w:rsidP="00477AFB">
            <w:pPr>
              <w:widowControl/>
              <w:spacing w:line="240" w:lineRule="exact"/>
              <w:jc w:val="center"/>
              <w:rPr>
                <w:kern w:val="0"/>
                <w:sz w:val="18"/>
                <w:szCs w:val="18"/>
              </w:rPr>
            </w:pPr>
            <w:r w:rsidRPr="00A34EA1">
              <w:rPr>
                <w:kern w:val="0"/>
                <w:sz w:val="18"/>
                <w:szCs w:val="18"/>
              </w:rPr>
              <w:t>工业废气量</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167"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1,300</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244"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1,300</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氮氧化物</w:t>
            </w:r>
          </w:p>
        </w:tc>
        <w:tc>
          <w:tcPr>
            <w:tcW w:w="2123"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千块</w:t>
            </w:r>
            <w:r w:rsidRPr="00A34EA1">
              <w:rPr>
                <w:kern w:val="0"/>
                <w:sz w:val="18"/>
                <w:szCs w:val="18"/>
              </w:rPr>
              <w:t>-</w:t>
            </w:r>
            <w:r w:rsidRPr="00A34EA1">
              <w:rPr>
                <w:kern w:val="0"/>
                <w:sz w:val="18"/>
                <w:szCs w:val="18"/>
              </w:rPr>
              <w:t>产品</w:t>
            </w:r>
          </w:p>
        </w:tc>
        <w:tc>
          <w:tcPr>
            <w:tcW w:w="1167"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30</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2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30</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vMerge/>
            <w:shd w:val="clear" w:color="auto" w:fill="FFFFFF"/>
            <w:vAlign w:val="center"/>
          </w:tcPr>
          <w:p w:rsidR="00D02799" w:rsidRPr="00A34EA1" w:rsidRDefault="00D02799" w:rsidP="00477AFB">
            <w:pPr>
              <w:widowControl/>
              <w:jc w:val="center"/>
              <w:rPr>
                <w:kern w:val="0"/>
                <w:sz w:val="18"/>
                <w:szCs w:val="18"/>
              </w:rPr>
            </w:pPr>
          </w:p>
        </w:tc>
        <w:tc>
          <w:tcPr>
            <w:tcW w:w="2123" w:type="dxa"/>
            <w:vMerge/>
            <w:shd w:val="clear" w:color="auto" w:fill="FFFFFF"/>
            <w:noWrap/>
            <w:vAlign w:val="center"/>
          </w:tcPr>
          <w:p w:rsidR="00D02799" w:rsidRPr="00A34EA1" w:rsidRDefault="00D02799" w:rsidP="00477AFB">
            <w:pPr>
              <w:widowControl/>
              <w:jc w:val="center"/>
              <w:rPr>
                <w:kern w:val="0"/>
                <w:sz w:val="18"/>
                <w:szCs w:val="18"/>
              </w:rPr>
            </w:pPr>
          </w:p>
        </w:tc>
        <w:tc>
          <w:tcPr>
            <w:tcW w:w="1167" w:type="dxa"/>
            <w:vMerge/>
            <w:shd w:val="clear" w:color="auto" w:fill="FFFFFF"/>
            <w:vAlign w:val="center"/>
          </w:tcPr>
          <w:p w:rsidR="00D02799" w:rsidRPr="00A34EA1" w:rsidRDefault="00D02799" w:rsidP="00477AFB">
            <w:pPr>
              <w:widowControl/>
              <w:jc w:val="center"/>
              <w:rPr>
                <w:kern w:val="0"/>
                <w:sz w:val="18"/>
                <w:szCs w:val="18"/>
              </w:rPr>
            </w:pP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2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3.5</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硫酸雾</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rFonts w:hint="eastAsia"/>
                <w:kern w:val="0"/>
                <w:sz w:val="18"/>
                <w:szCs w:val="18"/>
              </w:rPr>
              <w:t>千块</w:t>
            </w:r>
            <w:r w:rsidRPr="00A34EA1">
              <w:rPr>
                <w:kern w:val="0"/>
                <w:sz w:val="18"/>
                <w:szCs w:val="18"/>
              </w:rPr>
              <w:t>-</w:t>
            </w:r>
            <w:r w:rsidRPr="00A34EA1">
              <w:rPr>
                <w:kern w:val="0"/>
                <w:sz w:val="18"/>
                <w:szCs w:val="18"/>
              </w:rPr>
              <w:t>产品</w:t>
            </w:r>
          </w:p>
        </w:tc>
        <w:tc>
          <w:tcPr>
            <w:tcW w:w="1167"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6.5</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2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0.95</w:t>
            </w:r>
          </w:p>
        </w:tc>
      </w:tr>
      <w:tr w:rsidR="00D02799" w:rsidRPr="00A34EA1" w:rsidTr="00477AFB">
        <w:trPr>
          <w:trHeight w:hRule="exact" w:val="340"/>
          <w:jc w:val="center"/>
        </w:trPr>
        <w:tc>
          <w:tcPr>
            <w:tcW w:w="1220" w:type="dxa"/>
            <w:vMerge/>
            <w:shd w:val="clear" w:color="auto" w:fill="auto"/>
            <w:vAlign w:val="center"/>
          </w:tcPr>
          <w:p w:rsidR="00D02799" w:rsidRPr="00A34EA1" w:rsidRDefault="00D02799" w:rsidP="00477AFB">
            <w:pPr>
              <w:widowControl/>
              <w:jc w:val="left"/>
              <w:rPr>
                <w:kern w:val="0"/>
                <w:sz w:val="18"/>
                <w:szCs w:val="18"/>
              </w:rPr>
            </w:pPr>
          </w:p>
        </w:tc>
        <w:tc>
          <w:tcPr>
            <w:tcW w:w="1380" w:type="dxa"/>
            <w:vMerge/>
            <w:shd w:val="clear" w:color="auto" w:fill="auto"/>
            <w:vAlign w:val="center"/>
          </w:tcPr>
          <w:p w:rsidR="00D02799" w:rsidRPr="00A34EA1" w:rsidRDefault="00D02799" w:rsidP="00477AFB">
            <w:pPr>
              <w:widowControl/>
              <w:jc w:val="left"/>
              <w:rPr>
                <w:kern w:val="0"/>
                <w:sz w:val="18"/>
                <w:szCs w:val="18"/>
              </w:rPr>
            </w:pPr>
          </w:p>
        </w:tc>
        <w:tc>
          <w:tcPr>
            <w:tcW w:w="1037" w:type="dxa"/>
            <w:vMerge/>
            <w:shd w:val="clear" w:color="auto" w:fill="auto"/>
            <w:vAlign w:val="center"/>
          </w:tcPr>
          <w:p w:rsidR="00D02799" w:rsidRPr="00A34EA1" w:rsidRDefault="00D02799" w:rsidP="00477AFB">
            <w:pPr>
              <w:widowControl/>
              <w:jc w:val="left"/>
              <w:rPr>
                <w:kern w:val="0"/>
                <w:sz w:val="18"/>
                <w:szCs w:val="18"/>
              </w:rPr>
            </w:pPr>
          </w:p>
        </w:tc>
        <w:tc>
          <w:tcPr>
            <w:tcW w:w="1199" w:type="dxa"/>
            <w:vMerge/>
            <w:vAlign w:val="center"/>
          </w:tcPr>
          <w:p w:rsidR="00D02799" w:rsidRPr="00A34EA1" w:rsidRDefault="00D02799" w:rsidP="00477AFB">
            <w:pPr>
              <w:widowControl/>
              <w:jc w:val="left"/>
              <w:rPr>
                <w:kern w:val="0"/>
                <w:sz w:val="18"/>
                <w:szCs w:val="18"/>
              </w:rPr>
            </w:pPr>
          </w:p>
        </w:tc>
        <w:tc>
          <w:tcPr>
            <w:tcW w:w="2209"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氯化氢</w:t>
            </w:r>
          </w:p>
        </w:tc>
        <w:tc>
          <w:tcPr>
            <w:tcW w:w="2123"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rFonts w:hint="eastAsia"/>
                <w:kern w:val="0"/>
                <w:sz w:val="18"/>
                <w:szCs w:val="18"/>
              </w:rPr>
              <w:t>千块</w:t>
            </w:r>
            <w:r w:rsidRPr="00A34EA1">
              <w:rPr>
                <w:kern w:val="0"/>
                <w:sz w:val="18"/>
                <w:szCs w:val="18"/>
              </w:rPr>
              <w:t>-</w:t>
            </w:r>
            <w:r w:rsidRPr="00A34EA1">
              <w:rPr>
                <w:kern w:val="0"/>
                <w:sz w:val="18"/>
                <w:szCs w:val="18"/>
              </w:rPr>
              <w:t>产品</w:t>
            </w:r>
          </w:p>
        </w:tc>
        <w:tc>
          <w:tcPr>
            <w:tcW w:w="1167"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2.1</w:t>
            </w:r>
          </w:p>
        </w:tc>
        <w:tc>
          <w:tcPr>
            <w:tcW w:w="2218"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244"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0.55</w:t>
            </w:r>
          </w:p>
        </w:tc>
      </w:tr>
    </w:tbl>
    <w:p w:rsidR="00D02799" w:rsidRPr="00A34EA1" w:rsidRDefault="00D02799" w:rsidP="00D02799">
      <w:pPr>
        <w:spacing w:line="240" w:lineRule="exact"/>
        <w:ind w:leftChars="137" w:left="918" w:hangingChars="350" w:hanging="630"/>
        <w:rPr>
          <w:kern w:val="0"/>
          <w:sz w:val="18"/>
          <w:szCs w:val="18"/>
        </w:rPr>
      </w:pPr>
      <w:r w:rsidRPr="00A34EA1">
        <w:rPr>
          <w:kern w:val="0"/>
          <w:sz w:val="18"/>
          <w:szCs w:val="18"/>
        </w:rPr>
        <w:t>注：</w:t>
      </w:r>
      <w:r w:rsidRPr="00A34EA1">
        <w:rPr>
          <w:kern w:val="0"/>
          <w:sz w:val="18"/>
          <w:szCs w:val="18"/>
        </w:rPr>
        <w:t xml:space="preserve">① </w:t>
      </w:r>
      <w:r w:rsidRPr="00A34EA1">
        <w:rPr>
          <w:kern w:val="0"/>
          <w:sz w:val="18"/>
          <w:szCs w:val="18"/>
        </w:rPr>
        <w:t>如集成电路产量不同，则其产排污系数取值等于表中产排污系数乘以</w:t>
      </w:r>
      <w:r w:rsidRPr="00A34EA1">
        <w:rPr>
          <w:kern w:val="0"/>
          <w:sz w:val="18"/>
          <w:szCs w:val="18"/>
        </w:rPr>
        <w:t>k</w:t>
      </w:r>
      <w:r w:rsidRPr="00A34EA1">
        <w:rPr>
          <w:kern w:val="0"/>
          <w:sz w:val="18"/>
          <w:szCs w:val="18"/>
        </w:rPr>
        <w:t>系数。</w:t>
      </w:r>
      <w:r w:rsidRPr="00A34EA1">
        <w:rPr>
          <w:kern w:val="0"/>
          <w:sz w:val="18"/>
          <w:szCs w:val="18"/>
        </w:rPr>
        <w:t>≤0.2</w:t>
      </w:r>
      <w:r w:rsidRPr="00A34EA1">
        <w:rPr>
          <w:kern w:val="0"/>
          <w:sz w:val="18"/>
          <w:szCs w:val="18"/>
        </w:rPr>
        <w:t>亿块，</w:t>
      </w:r>
      <w:r w:rsidRPr="00A34EA1">
        <w:rPr>
          <w:kern w:val="0"/>
          <w:sz w:val="18"/>
          <w:szCs w:val="18"/>
        </w:rPr>
        <w:t>k=1.2</w:t>
      </w:r>
      <w:r w:rsidRPr="00A34EA1">
        <w:rPr>
          <w:kern w:val="0"/>
          <w:sz w:val="18"/>
          <w:szCs w:val="18"/>
        </w:rPr>
        <w:t>；</w:t>
      </w:r>
      <w:r w:rsidRPr="00A34EA1">
        <w:rPr>
          <w:kern w:val="0"/>
          <w:sz w:val="18"/>
          <w:szCs w:val="18"/>
        </w:rPr>
        <w:t>0.2</w:t>
      </w:r>
      <w:r w:rsidRPr="00A34EA1">
        <w:rPr>
          <w:kern w:val="0"/>
          <w:sz w:val="18"/>
          <w:szCs w:val="18"/>
        </w:rPr>
        <w:t>亿＜产量</w:t>
      </w:r>
      <w:r w:rsidRPr="00A34EA1">
        <w:rPr>
          <w:kern w:val="0"/>
          <w:sz w:val="18"/>
          <w:szCs w:val="18"/>
        </w:rPr>
        <w:t>≤0.5</w:t>
      </w:r>
      <w:r w:rsidRPr="00A34EA1">
        <w:rPr>
          <w:kern w:val="0"/>
          <w:sz w:val="18"/>
          <w:szCs w:val="18"/>
        </w:rPr>
        <w:t>亿块，</w:t>
      </w:r>
      <w:r w:rsidRPr="00A34EA1">
        <w:rPr>
          <w:kern w:val="0"/>
          <w:sz w:val="18"/>
          <w:szCs w:val="18"/>
        </w:rPr>
        <w:t>k=1.1</w:t>
      </w:r>
      <w:r w:rsidRPr="00A34EA1">
        <w:rPr>
          <w:kern w:val="0"/>
          <w:sz w:val="18"/>
          <w:szCs w:val="18"/>
        </w:rPr>
        <w:t>；</w:t>
      </w:r>
      <w:r w:rsidRPr="00A34EA1">
        <w:rPr>
          <w:kern w:val="0"/>
          <w:sz w:val="18"/>
          <w:szCs w:val="18"/>
        </w:rPr>
        <w:t>0.5</w:t>
      </w:r>
      <w:r w:rsidRPr="00A34EA1">
        <w:rPr>
          <w:kern w:val="0"/>
          <w:sz w:val="18"/>
          <w:szCs w:val="18"/>
        </w:rPr>
        <w:t>亿＜产量</w:t>
      </w:r>
      <w:r w:rsidRPr="00A34EA1">
        <w:rPr>
          <w:kern w:val="0"/>
          <w:sz w:val="18"/>
          <w:szCs w:val="18"/>
        </w:rPr>
        <w:t>≤0.8</w:t>
      </w:r>
      <w:r w:rsidRPr="00A34EA1">
        <w:rPr>
          <w:kern w:val="0"/>
          <w:sz w:val="18"/>
          <w:szCs w:val="18"/>
        </w:rPr>
        <w:t>亿块，</w:t>
      </w:r>
      <w:r w:rsidRPr="00A34EA1">
        <w:rPr>
          <w:kern w:val="0"/>
          <w:sz w:val="18"/>
          <w:szCs w:val="18"/>
        </w:rPr>
        <w:t>k=1</w:t>
      </w:r>
      <w:r w:rsidRPr="00A34EA1">
        <w:rPr>
          <w:kern w:val="0"/>
          <w:sz w:val="18"/>
          <w:szCs w:val="18"/>
        </w:rPr>
        <w:t>；</w:t>
      </w:r>
      <w:r w:rsidRPr="00A34EA1">
        <w:rPr>
          <w:kern w:val="0"/>
          <w:sz w:val="18"/>
          <w:szCs w:val="18"/>
        </w:rPr>
        <w:t>0.8</w:t>
      </w:r>
      <w:r w:rsidRPr="00A34EA1">
        <w:rPr>
          <w:kern w:val="0"/>
          <w:sz w:val="18"/>
          <w:szCs w:val="18"/>
        </w:rPr>
        <w:t>亿＜产量</w:t>
      </w:r>
      <w:r w:rsidRPr="00A34EA1">
        <w:rPr>
          <w:kern w:val="0"/>
          <w:sz w:val="18"/>
          <w:szCs w:val="18"/>
        </w:rPr>
        <w:t>≤1</w:t>
      </w:r>
      <w:r w:rsidRPr="00A34EA1">
        <w:rPr>
          <w:kern w:val="0"/>
          <w:sz w:val="18"/>
          <w:szCs w:val="18"/>
        </w:rPr>
        <w:t>亿块，</w:t>
      </w:r>
      <w:r w:rsidRPr="00A34EA1">
        <w:rPr>
          <w:kern w:val="0"/>
          <w:sz w:val="18"/>
          <w:szCs w:val="18"/>
        </w:rPr>
        <w:t>k=0.9</w:t>
      </w:r>
      <w:r w:rsidRPr="00A34EA1">
        <w:rPr>
          <w:kern w:val="0"/>
          <w:sz w:val="18"/>
          <w:szCs w:val="18"/>
        </w:rPr>
        <w:t>；</w:t>
      </w:r>
      <w:r w:rsidRPr="00A34EA1">
        <w:rPr>
          <w:kern w:val="0"/>
          <w:sz w:val="18"/>
          <w:szCs w:val="18"/>
        </w:rPr>
        <w:t xml:space="preserve"> </w:t>
      </w:r>
    </w:p>
    <w:p w:rsidR="00D02799" w:rsidRPr="00A34EA1" w:rsidRDefault="00D02799" w:rsidP="00D02799">
      <w:pPr>
        <w:snapToGrid w:val="0"/>
        <w:spacing w:line="440" w:lineRule="atLeast"/>
        <w:jc w:val="center"/>
        <w:rPr>
          <w:rFonts w:eastAsia="黑体"/>
          <w:sz w:val="32"/>
          <w:szCs w:val="32"/>
        </w:rPr>
        <w:sectPr w:rsidR="00D02799" w:rsidRPr="00A34EA1" w:rsidSect="006B3D61">
          <w:footerReference w:type="default" r:id="rId27"/>
          <w:headerReference w:type="first" r:id="rId28"/>
          <w:footerReference w:type="first" r:id="rId29"/>
          <w:pgSz w:w="16838" w:h="11906" w:orient="landscape"/>
          <w:pgMar w:top="1701" w:right="1418" w:bottom="1418" w:left="1418" w:header="851" w:footer="992" w:gutter="0"/>
          <w:cols w:space="425"/>
          <w:titlePg/>
          <w:docGrid w:type="lines" w:linePitch="312"/>
        </w:sectPr>
      </w:pPr>
    </w:p>
    <w:p w:rsidR="00D02799" w:rsidRPr="00A34EA1" w:rsidRDefault="00D02799" w:rsidP="00D02799">
      <w:pPr>
        <w:snapToGrid w:val="0"/>
        <w:spacing w:line="440" w:lineRule="atLeast"/>
        <w:jc w:val="center"/>
        <w:rPr>
          <w:rFonts w:eastAsia="黑体"/>
          <w:sz w:val="32"/>
          <w:szCs w:val="32"/>
        </w:rPr>
      </w:pPr>
      <w:r w:rsidRPr="00A34EA1">
        <w:rPr>
          <w:rFonts w:eastAsia="黑体"/>
          <w:b/>
          <w:sz w:val="32"/>
          <w:szCs w:val="32"/>
        </w:rPr>
        <w:lastRenderedPageBreak/>
        <w:t>4053</w:t>
      </w:r>
      <w:r w:rsidRPr="00A34EA1">
        <w:rPr>
          <w:rFonts w:eastAsia="黑体"/>
          <w:sz w:val="32"/>
          <w:szCs w:val="32"/>
        </w:rPr>
        <w:t xml:space="preserve"> </w:t>
      </w:r>
      <w:r w:rsidRPr="00A34EA1">
        <w:rPr>
          <w:rFonts w:eastAsia="黑体"/>
          <w:sz w:val="32"/>
          <w:szCs w:val="32"/>
        </w:rPr>
        <w:t>集成电路制造行业产排污系数表（续</w:t>
      </w:r>
      <w:r w:rsidRPr="00A34EA1">
        <w:rPr>
          <w:rFonts w:eastAsia="黑体"/>
          <w:sz w:val="32"/>
          <w:szCs w:val="32"/>
        </w:rPr>
        <w:t>7</w:t>
      </w:r>
      <w:r w:rsidRPr="00A34EA1">
        <w:rPr>
          <w:rFonts w:eastAsia="黑体"/>
          <w:sz w:val="32"/>
          <w:szCs w:val="32"/>
        </w:rPr>
        <w:t>）</w:t>
      </w:r>
    </w:p>
    <w:tbl>
      <w:tblPr>
        <w:tblW w:w="13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4"/>
        <w:gridCol w:w="1365"/>
        <w:gridCol w:w="1062"/>
        <w:gridCol w:w="1143"/>
        <w:gridCol w:w="2335"/>
        <w:gridCol w:w="2325"/>
        <w:gridCol w:w="1155"/>
        <w:gridCol w:w="2205"/>
        <w:gridCol w:w="1050"/>
      </w:tblGrid>
      <w:tr w:rsidR="00D02799" w:rsidRPr="00A34EA1" w:rsidTr="00477AFB">
        <w:trPr>
          <w:trHeight w:hRule="exact" w:val="425"/>
          <w:jc w:val="center"/>
        </w:trPr>
        <w:tc>
          <w:tcPr>
            <w:tcW w:w="1174"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产品名称</w:t>
            </w:r>
          </w:p>
        </w:tc>
        <w:tc>
          <w:tcPr>
            <w:tcW w:w="136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原料名称</w:t>
            </w:r>
          </w:p>
        </w:tc>
        <w:tc>
          <w:tcPr>
            <w:tcW w:w="1062"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工艺名称</w:t>
            </w:r>
          </w:p>
        </w:tc>
        <w:tc>
          <w:tcPr>
            <w:tcW w:w="1143"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规模等级</w:t>
            </w:r>
          </w:p>
        </w:tc>
        <w:tc>
          <w:tcPr>
            <w:tcW w:w="233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污染物指标</w:t>
            </w:r>
          </w:p>
        </w:tc>
        <w:tc>
          <w:tcPr>
            <w:tcW w:w="232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单位</w:t>
            </w:r>
          </w:p>
        </w:tc>
        <w:tc>
          <w:tcPr>
            <w:tcW w:w="115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产污系数</w:t>
            </w:r>
          </w:p>
        </w:tc>
        <w:tc>
          <w:tcPr>
            <w:tcW w:w="2205"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末端治理技术名称</w:t>
            </w:r>
          </w:p>
        </w:tc>
        <w:tc>
          <w:tcPr>
            <w:tcW w:w="1050" w:type="dxa"/>
            <w:shd w:val="clear" w:color="auto" w:fill="auto"/>
            <w:noWrap/>
            <w:vAlign w:val="center"/>
          </w:tcPr>
          <w:p w:rsidR="00D02799" w:rsidRPr="00A34EA1" w:rsidRDefault="00D02799" w:rsidP="00477AFB">
            <w:pPr>
              <w:widowControl/>
              <w:jc w:val="center"/>
              <w:rPr>
                <w:b/>
                <w:kern w:val="0"/>
                <w:sz w:val="18"/>
                <w:szCs w:val="18"/>
              </w:rPr>
            </w:pPr>
            <w:r w:rsidRPr="00A34EA1">
              <w:rPr>
                <w:b/>
                <w:kern w:val="0"/>
                <w:sz w:val="18"/>
                <w:szCs w:val="18"/>
              </w:rPr>
              <w:t>排污系数</w:t>
            </w:r>
          </w:p>
        </w:tc>
      </w:tr>
      <w:tr w:rsidR="00D02799" w:rsidRPr="00A34EA1" w:rsidTr="00477AFB">
        <w:trPr>
          <w:trHeight w:hRule="exact" w:val="425"/>
          <w:jc w:val="center"/>
        </w:trPr>
        <w:tc>
          <w:tcPr>
            <w:tcW w:w="117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混合集成电路</w:t>
            </w:r>
            <w:r w:rsidRPr="00A34EA1">
              <w:rPr>
                <w:sz w:val="18"/>
                <w:szCs w:val="18"/>
              </w:rPr>
              <w:t>①</w:t>
            </w:r>
          </w:p>
        </w:tc>
        <w:tc>
          <w:tcPr>
            <w:tcW w:w="136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浆料、基片、引线</w:t>
            </w:r>
          </w:p>
        </w:tc>
        <w:tc>
          <w:tcPr>
            <w:tcW w:w="1062"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贴装</w:t>
            </w:r>
          </w:p>
        </w:tc>
        <w:tc>
          <w:tcPr>
            <w:tcW w:w="1143"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所有规模</w:t>
            </w:r>
          </w:p>
        </w:tc>
        <w:tc>
          <w:tcPr>
            <w:tcW w:w="233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232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万块</w:t>
            </w:r>
            <w:r w:rsidRPr="00A34EA1">
              <w:rPr>
                <w:kern w:val="0"/>
                <w:sz w:val="18"/>
                <w:szCs w:val="18"/>
              </w:rPr>
              <w:t>-</w:t>
            </w:r>
            <w:r w:rsidRPr="00A34EA1">
              <w:rPr>
                <w:kern w:val="0"/>
                <w:sz w:val="18"/>
                <w:szCs w:val="18"/>
              </w:rPr>
              <w:t>产品</w:t>
            </w:r>
          </w:p>
        </w:tc>
        <w:tc>
          <w:tcPr>
            <w:tcW w:w="115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6</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6</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化学需氧量</w:t>
            </w:r>
          </w:p>
        </w:tc>
        <w:tc>
          <w:tcPr>
            <w:tcW w:w="2325"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万块</w:t>
            </w:r>
            <w:r w:rsidRPr="00A34EA1">
              <w:rPr>
                <w:kern w:val="0"/>
                <w:sz w:val="18"/>
                <w:szCs w:val="18"/>
              </w:rPr>
              <w:t>-</w:t>
            </w:r>
            <w:r w:rsidRPr="00A34EA1">
              <w:rPr>
                <w:kern w:val="0"/>
                <w:sz w:val="18"/>
                <w:szCs w:val="18"/>
              </w:rPr>
              <w:t>产品</w:t>
            </w:r>
          </w:p>
        </w:tc>
        <w:tc>
          <w:tcPr>
            <w:tcW w:w="115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480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480</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shd w:val="clear" w:color="auto" w:fill="FFFFFF"/>
            <w:vAlign w:val="center"/>
          </w:tcPr>
          <w:p w:rsidR="00D02799" w:rsidRPr="00A34EA1" w:rsidRDefault="00D02799" w:rsidP="00477AFB">
            <w:pPr>
              <w:widowControl/>
              <w:jc w:val="center"/>
              <w:rPr>
                <w:kern w:val="0"/>
                <w:sz w:val="18"/>
                <w:szCs w:val="18"/>
              </w:rPr>
            </w:pPr>
          </w:p>
        </w:tc>
        <w:tc>
          <w:tcPr>
            <w:tcW w:w="2325"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150</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氨氮</w:t>
            </w:r>
          </w:p>
        </w:tc>
        <w:tc>
          <w:tcPr>
            <w:tcW w:w="2325"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万块</w:t>
            </w:r>
            <w:r w:rsidRPr="00A34EA1">
              <w:rPr>
                <w:kern w:val="0"/>
                <w:sz w:val="18"/>
                <w:szCs w:val="18"/>
              </w:rPr>
              <w:t>-</w:t>
            </w:r>
            <w:r w:rsidRPr="00A34EA1">
              <w:rPr>
                <w:kern w:val="0"/>
                <w:sz w:val="18"/>
                <w:szCs w:val="18"/>
              </w:rPr>
              <w:t>产品</w:t>
            </w:r>
          </w:p>
        </w:tc>
        <w:tc>
          <w:tcPr>
            <w:tcW w:w="115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8.5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8.5</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shd w:val="clear" w:color="auto" w:fill="FFFFFF"/>
            <w:vAlign w:val="center"/>
          </w:tcPr>
          <w:p w:rsidR="00D02799" w:rsidRPr="00A34EA1" w:rsidRDefault="00D02799" w:rsidP="00477AFB">
            <w:pPr>
              <w:widowControl/>
              <w:jc w:val="center"/>
              <w:rPr>
                <w:kern w:val="0"/>
                <w:sz w:val="18"/>
                <w:szCs w:val="18"/>
              </w:rPr>
            </w:pPr>
          </w:p>
        </w:tc>
        <w:tc>
          <w:tcPr>
            <w:tcW w:w="2325"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3.5</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总氮</w:t>
            </w:r>
          </w:p>
        </w:tc>
        <w:tc>
          <w:tcPr>
            <w:tcW w:w="2325" w:type="dxa"/>
            <w:vMerge w:val="restart"/>
            <w:shd w:val="clear" w:color="auto" w:fill="FFFFFF"/>
            <w:noWrap/>
            <w:vAlign w:val="center"/>
          </w:tcPr>
          <w:p w:rsidR="00D02799" w:rsidRPr="00A34EA1" w:rsidRDefault="00D02799" w:rsidP="00477AFB">
            <w:pPr>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万块</w:t>
            </w:r>
            <w:r w:rsidRPr="00A34EA1">
              <w:rPr>
                <w:kern w:val="0"/>
                <w:sz w:val="18"/>
                <w:szCs w:val="18"/>
              </w:rPr>
              <w:t>-</w:t>
            </w:r>
            <w:r w:rsidRPr="00A34EA1">
              <w:rPr>
                <w:kern w:val="0"/>
                <w:sz w:val="18"/>
                <w:szCs w:val="18"/>
              </w:rPr>
              <w:t>产品</w:t>
            </w:r>
          </w:p>
        </w:tc>
        <w:tc>
          <w:tcPr>
            <w:tcW w:w="1155" w:type="dxa"/>
            <w:vMerge w:val="restart"/>
            <w:shd w:val="clear" w:color="auto" w:fill="FFFFFF"/>
            <w:vAlign w:val="center"/>
          </w:tcPr>
          <w:p w:rsidR="00D02799" w:rsidRPr="00A34EA1" w:rsidRDefault="00D02799" w:rsidP="00477AFB">
            <w:pPr>
              <w:jc w:val="center"/>
              <w:rPr>
                <w:kern w:val="0"/>
                <w:sz w:val="18"/>
                <w:szCs w:val="18"/>
              </w:rPr>
            </w:pPr>
            <w:r w:rsidRPr="00A34EA1">
              <w:rPr>
                <w:kern w:val="0"/>
                <w:sz w:val="18"/>
                <w:szCs w:val="18"/>
              </w:rPr>
              <w:t>8.5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直排</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8.5</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shd w:val="clear" w:color="auto" w:fill="FFFFFF"/>
            <w:vAlign w:val="center"/>
          </w:tcPr>
          <w:p w:rsidR="00D02799" w:rsidRPr="00A34EA1" w:rsidRDefault="00D02799" w:rsidP="00477AFB">
            <w:pPr>
              <w:widowControl/>
              <w:jc w:val="center"/>
              <w:rPr>
                <w:kern w:val="0"/>
                <w:sz w:val="18"/>
                <w:szCs w:val="18"/>
              </w:rPr>
            </w:pPr>
          </w:p>
        </w:tc>
        <w:tc>
          <w:tcPr>
            <w:tcW w:w="2325"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FFFFFF"/>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3.5</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232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万块</w:t>
            </w:r>
            <w:r w:rsidRPr="00A34EA1">
              <w:rPr>
                <w:kern w:val="0"/>
                <w:sz w:val="18"/>
                <w:szCs w:val="18"/>
              </w:rPr>
              <w:t>-</w:t>
            </w:r>
            <w:r w:rsidRPr="00A34EA1">
              <w:rPr>
                <w:kern w:val="0"/>
                <w:sz w:val="18"/>
                <w:szCs w:val="18"/>
              </w:rPr>
              <w:t>产品</w:t>
            </w:r>
          </w:p>
        </w:tc>
        <w:tc>
          <w:tcPr>
            <w:tcW w:w="115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700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过滤式除尘</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700</w:t>
            </w:r>
          </w:p>
        </w:tc>
      </w:tr>
      <w:tr w:rsidR="00D02799" w:rsidRPr="00A34EA1" w:rsidTr="00477AFB">
        <w:trPr>
          <w:trHeight w:hRule="exact" w:val="425"/>
          <w:jc w:val="center"/>
        </w:trPr>
        <w:tc>
          <w:tcPr>
            <w:tcW w:w="1174"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晶圆片</w:t>
            </w:r>
            <w:r w:rsidRPr="00A34EA1">
              <w:rPr>
                <w:kern w:val="0"/>
                <w:sz w:val="18"/>
                <w:szCs w:val="18"/>
              </w:rPr>
              <w:t>②</w:t>
            </w:r>
          </w:p>
        </w:tc>
        <w:tc>
          <w:tcPr>
            <w:tcW w:w="1365"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多晶硅、化学试剂、特殊气体</w:t>
            </w:r>
          </w:p>
        </w:tc>
        <w:tc>
          <w:tcPr>
            <w:tcW w:w="1062"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拉晶</w:t>
            </w:r>
            <w:r w:rsidRPr="00A34EA1">
              <w:rPr>
                <w:kern w:val="0"/>
                <w:sz w:val="18"/>
                <w:szCs w:val="18"/>
              </w:rPr>
              <w:t>-</w:t>
            </w:r>
            <w:r w:rsidRPr="00A34EA1">
              <w:rPr>
                <w:kern w:val="0"/>
                <w:sz w:val="18"/>
                <w:szCs w:val="18"/>
              </w:rPr>
              <w:t>切片</w:t>
            </w:r>
            <w:r w:rsidRPr="00A34EA1">
              <w:rPr>
                <w:kern w:val="0"/>
                <w:sz w:val="18"/>
                <w:szCs w:val="18"/>
              </w:rPr>
              <w:t>-</w:t>
            </w:r>
            <w:r w:rsidRPr="00A34EA1">
              <w:rPr>
                <w:kern w:val="0"/>
                <w:sz w:val="18"/>
                <w:szCs w:val="18"/>
              </w:rPr>
              <w:t>外延</w:t>
            </w:r>
          </w:p>
        </w:tc>
        <w:tc>
          <w:tcPr>
            <w:tcW w:w="1143" w:type="dxa"/>
            <w:vMerge w:val="restart"/>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所有规模</w:t>
            </w:r>
          </w:p>
        </w:tc>
        <w:tc>
          <w:tcPr>
            <w:tcW w:w="233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工业废水量</w:t>
            </w:r>
          </w:p>
        </w:tc>
        <w:tc>
          <w:tcPr>
            <w:tcW w:w="232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吨</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0.75</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0.75</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化学需氧量</w:t>
            </w:r>
          </w:p>
        </w:tc>
        <w:tc>
          <w:tcPr>
            <w:tcW w:w="232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180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中和法</w:t>
            </w:r>
            <w:r w:rsidRPr="00A34EA1">
              <w:rPr>
                <w:kern w:val="0"/>
                <w:sz w:val="18"/>
                <w:szCs w:val="18"/>
              </w:rPr>
              <w:t>+</w:t>
            </w:r>
            <w:r w:rsidRPr="00A34EA1">
              <w:rPr>
                <w:kern w:val="0"/>
                <w:sz w:val="18"/>
                <w:szCs w:val="18"/>
              </w:rPr>
              <w:t>化学沉淀法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52.5</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shd w:val="clear" w:color="auto" w:fill="FFFFFF"/>
            <w:vAlign w:val="center"/>
          </w:tcPr>
          <w:p w:rsidR="00D02799" w:rsidRPr="00A34EA1" w:rsidRDefault="00D02799" w:rsidP="00477AFB">
            <w:pPr>
              <w:widowControl/>
              <w:jc w:val="center"/>
              <w:rPr>
                <w:kern w:val="0"/>
                <w:sz w:val="18"/>
                <w:szCs w:val="18"/>
              </w:rPr>
            </w:pPr>
            <w:r w:rsidRPr="00A34EA1">
              <w:rPr>
                <w:kern w:val="0"/>
                <w:sz w:val="18"/>
                <w:szCs w:val="18"/>
              </w:rPr>
              <w:t>工业废气量</w:t>
            </w:r>
          </w:p>
        </w:tc>
        <w:tc>
          <w:tcPr>
            <w:tcW w:w="232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立方米</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2,500</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2,500</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氮氧化物</w:t>
            </w:r>
          </w:p>
        </w:tc>
        <w:tc>
          <w:tcPr>
            <w:tcW w:w="2325"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13</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2.5</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shd w:val="clear" w:color="auto" w:fill="auto"/>
            <w:vAlign w:val="center"/>
          </w:tcPr>
          <w:p w:rsidR="00D02799" w:rsidRPr="00A34EA1" w:rsidRDefault="00D02799" w:rsidP="00477AFB">
            <w:pPr>
              <w:widowControl/>
              <w:jc w:val="center"/>
              <w:rPr>
                <w:kern w:val="0"/>
                <w:sz w:val="18"/>
                <w:szCs w:val="18"/>
              </w:rPr>
            </w:pPr>
          </w:p>
        </w:tc>
        <w:tc>
          <w:tcPr>
            <w:tcW w:w="2325"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FFFFFF"/>
            <w:noWrap/>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2.25</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val="restart"/>
            <w:shd w:val="clear" w:color="auto" w:fill="auto"/>
            <w:vAlign w:val="center"/>
          </w:tcPr>
          <w:p w:rsidR="00D02799" w:rsidRPr="00A34EA1" w:rsidRDefault="00D02799" w:rsidP="00477AFB">
            <w:pPr>
              <w:widowControl/>
              <w:jc w:val="center"/>
              <w:rPr>
                <w:kern w:val="0"/>
                <w:sz w:val="18"/>
                <w:szCs w:val="18"/>
              </w:rPr>
            </w:pPr>
            <w:r w:rsidRPr="00A34EA1">
              <w:rPr>
                <w:kern w:val="0"/>
                <w:sz w:val="18"/>
                <w:szCs w:val="18"/>
              </w:rPr>
              <w:t>氟化物</w:t>
            </w:r>
          </w:p>
        </w:tc>
        <w:tc>
          <w:tcPr>
            <w:tcW w:w="2325"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克</w:t>
            </w:r>
            <w:r w:rsidRPr="00A34EA1">
              <w:rPr>
                <w:kern w:val="0"/>
                <w:sz w:val="18"/>
                <w:szCs w:val="18"/>
              </w:rPr>
              <w:t>/</w:t>
            </w:r>
            <w:r w:rsidRPr="00A34EA1">
              <w:rPr>
                <w:kern w:val="0"/>
                <w:sz w:val="18"/>
                <w:szCs w:val="18"/>
              </w:rPr>
              <w:t>片</w:t>
            </w:r>
            <w:r w:rsidRPr="00A34EA1">
              <w:rPr>
                <w:kern w:val="0"/>
                <w:sz w:val="18"/>
                <w:szCs w:val="18"/>
              </w:rPr>
              <w:t>-</w:t>
            </w:r>
            <w:r w:rsidRPr="00A34EA1">
              <w:rPr>
                <w:kern w:val="0"/>
                <w:sz w:val="18"/>
                <w:szCs w:val="18"/>
              </w:rPr>
              <w:t>产品</w:t>
            </w:r>
          </w:p>
        </w:tc>
        <w:tc>
          <w:tcPr>
            <w:tcW w:w="1155" w:type="dxa"/>
            <w:vMerge w:val="restart"/>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16</w:t>
            </w: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吸收法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1.9</w:t>
            </w:r>
          </w:p>
        </w:tc>
      </w:tr>
      <w:tr w:rsidR="00D02799" w:rsidRPr="00A34EA1" w:rsidTr="00477AFB">
        <w:trPr>
          <w:trHeight w:hRule="exact" w:val="425"/>
          <w:jc w:val="center"/>
        </w:trPr>
        <w:tc>
          <w:tcPr>
            <w:tcW w:w="1174" w:type="dxa"/>
            <w:vMerge/>
            <w:vAlign w:val="center"/>
          </w:tcPr>
          <w:p w:rsidR="00D02799" w:rsidRPr="00A34EA1" w:rsidRDefault="00D02799" w:rsidP="00477AFB">
            <w:pPr>
              <w:widowControl/>
              <w:jc w:val="center"/>
              <w:rPr>
                <w:kern w:val="0"/>
                <w:sz w:val="18"/>
                <w:szCs w:val="18"/>
              </w:rPr>
            </w:pPr>
          </w:p>
        </w:tc>
        <w:tc>
          <w:tcPr>
            <w:tcW w:w="1365" w:type="dxa"/>
            <w:vMerge/>
            <w:vAlign w:val="center"/>
          </w:tcPr>
          <w:p w:rsidR="00D02799" w:rsidRPr="00A34EA1" w:rsidRDefault="00D02799" w:rsidP="00477AFB">
            <w:pPr>
              <w:widowControl/>
              <w:jc w:val="center"/>
              <w:rPr>
                <w:kern w:val="0"/>
                <w:sz w:val="18"/>
                <w:szCs w:val="18"/>
              </w:rPr>
            </w:pPr>
          </w:p>
        </w:tc>
        <w:tc>
          <w:tcPr>
            <w:tcW w:w="1062" w:type="dxa"/>
            <w:vMerge/>
            <w:vAlign w:val="center"/>
          </w:tcPr>
          <w:p w:rsidR="00D02799" w:rsidRPr="00A34EA1" w:rsidRDefault="00D02799" w:rsidP="00477AFB">
            <w:pPr>
              <w:widowControl/>
              <w:jc w:val="center"/>
              <w:rPr>
                <w:kern w:val="0"/>
                <w:sz w:val="18"/>
                <w:szCs w:val="18"/>
              </w:rPr>
            </w:pPr>
          </w:p>
        </w:tc>
        <w:tc>
          <w:tcPr>
            <w:tcW w:w="1143" w:type="dxa"/>
            <w:vMerge/>
            <w:vAlign w:val="center"/>
          </w:tcPr>
          <w:p w:rsidR="00D02799" w:rsidRPr="00A34EA1" w:rsidRDefault="00D02799" w:rsidP="00477AFB">
            <w:pPr>
              <w:widowControl/>
              <w:jc w:val="center"/>
              <w:rPr>
                <w:kern w:val="0"/>
                <w:sz w:val="18"/>
                <w:szCs w:val="18"/>
              </w:rPr>
            </w:pPr>
          </w:p>
        </w:tc>
        <w:tc>
          <w:tcPr>
            <w:tcW w:w="2335" w:type="dxa"/>
            <w:vMerge/>
            <w:shd w:val="clear" w:color="auto" w:fill="auto"/>
            <w:vAlign w:val="center"/>
          </w:tcPr>
          <w:p w:rsidR="00D02799" w:rsidRPr="00A34EA1" w:rsidRDefault="00D02799" w:rsidP="00477AFB">
            <w:pPr>
              <w:widowControl/>
              <w:jc w:val="center"/>
              <w:rPr>
                <w:kern w:val="0"/>
                <w:sz w:val="18"/>
                <w:szCs w:val="18"/>
              </w:rPr>
            </w:pPr>
          </w:p>
        </w:tc>
        <w:tc>
          <w:tcPr>
            <w:tcW w:w="2325" w:type="dxa"/>
            <w:vMerge/>
            <w:shd w:val="clear" w:color="auto" w:fill="FFFFFF"/>
            <w:noWrap/>
            <w:vAlign w:val="center"/>
          </w:tcPr>
          <w:p w:rsidR="00D02799" w:rsidRPr="00A34EA1" w:rsidRDefault="00D02799" w:rsidP="00477AFB">
            <w:pPr>
              <w:widowControl/>
              <w:jc w:val="center"/>
              <w:rPr>
                <w:kern w:val="0"/>
                <w:sz w:val="18"/>
                <w:szCs w:val="18"/>
              </w:rPr>
            </w:pPr>
          </w:p>
        </w:tc>
        <w:tc>
          <w:tcPr>
            <w:tcW w:w="1155" w:type="dxa"/>
            <w:vMerge/>
            <w:shd w:val="clear" w:color="auto" w:fill="FFFFFF"/>
            <w:noWrap/>
            <w:vAlign w:val="center"/>
          </w:tcPr>
          <w:p w:rsidR="00D02799" w:rsidRPr="00A34EA1" w:rsidRDefault="00D02799" w:rsidP="00477AFB">
            <w:pPr>
              <w:widowControl/>
              <w:jc w:val="center"/>
              <w:rPr>
                <w:kern w:val="0"/>
                <w:sz w:val="18"/>
                <w:szCs w:val="18"/>
              </w:rPr>
            </w:pPr>
          </w:p>
        </w:tc>
        <w:tc>
          <w:tcPr>
            <w:tcW w:w="2205"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直接燃烧法或催化还原法</w:t>
            </w:r>
          </w:p>
        </w:tc>
        <w:tc>
          <w:tcPr>
            <w:tcW w:w="1050" w:type="dxa"/>
            <w:shd w:val="clear" w:color="auto" w:fill="FFFFFF"/>
            <w:noWrap/>
            <w:vAlign w:val="center"/>
          </w:tcPr>
          <w:p w:rsidR="00D02799" w:rsidRPr="00A34EA1" w:rsidRDefault="00D02799" w:rsidP="00477AFB">
            <w:pPr>
              <w:widowControl/>
              <w:jc w:val="center"/>
              <w:rPr>
                <w:kern w:val="0"/>
                <w:sz w:val="18"/>
                <w:szCs w:val="18"/>
              </w:rPr>
            </w:pPr>
            <w:r w:rsidRPr="00A34EA1">
              <w:rPr>
                <w:kern w:val="0"/>
                <w:sz w:val="18"/>
                <w:szCs w:val="18"/>
              </w:rPr>
              <w:t>1.71</w:t>
            </w:r>
          </w:p>
        </w:tc>
      </w:tr>
    </w:tbl>
    <w:p w:rsidR="00D02799" w:rsidRPr="00A34EA1" w:rsidRDefault="00D02799" w:rsidP="00D02799">
      <w:pPr>
        <w:widowControl/>
        <w:ind w:leftChars="100" w:left="840" w:hangingChars="350" w:hanging="630"/>
        <w:jc w:val="left"/>
        <w:rPr>
          <w:kern w:val="0"/>
          <w:sz w:val="18"/>
          <w:szCs w:val="18"/>
        </w:rPr>
      </w:pPr>
      <w:r w:rsidRPr="00A34EA1">
        <w:rPr>
          <w:kern w:val="0"/>
          <w:sz w:val="18"/>
          <w:szCs w:val="18"/>
        </w:rPr>
        <w:t>注：</w:t>
      </w:r>
      <w:r w:rsidRPr="00A34EA1">
        <w:rPr>
          <w:kern w:val="0"/>
          <w:sz w:val="18"/>
          <w:szCs w:val="18"/>
        </w:rPr>
        <w:t xml:space="preserve">① </w:t>
      </w:r>
      <w:r w:rsidRPr="00A34EA1">
        <w:rPr>
          <w:sz w:val="18"/>
          <w:szCs w:val="18"/>
        </w:rPr>
        <w:t>表中系数为厚膜电路的产排污系数；</w:t>
      </w:r>
      <w:r w:rsidRPr="00A34EA1">
        <w:rPr>
          <w:kern w:val="0"/>
          <w:sz w:val="18"/>
          <w:szCs w:val="18"/>
        </w:rPr>
        <w:t>如产品为薄膜电路，则其产排污系数取值等于表中产排污系数乘以</w:t>
      </w:r>
      <w:r w:rsidRPr="00A34EA1">
        <w:rPr>
          <w:kern w:val="0"/>
          <w:sz w:val="18"/>
          <w:szCs w:val="18"/>
        </w:rPr>
        <w:t>1.2</w:t>
      </w:r>
      <w:r w:rsidRPr="00A34EA1">
        <w:rPr>
          <w:kern w:val="0"/>
          <w:sz w:val="18"/>
          <w:szCs w:val="18"/>
        </w:rPr>
        <w:t>；如混合集成电路不分种类，则其产排污系数取值等于表中产排污系数</w:t>
      </w:r>
      <w:r w:rsidRPr="00A34EA1">
        <w:rPr>
          <w:rFonts w:hint="eastAsia"/>
          <w:kern w:val="0"/>
          <w:sz w:val="18"/>
          <w:szCs w:val="18"/>
        </w:rPr>
        <w:t>；</w:t>
      </w:r>
    </w:p>
    <w:p w:rsidR="00845EC3" w:rsidRPr="00D02799" w:rsidRDefault="00D02799" w:rsidP="007D1CE1">
      <w:pPr>
        <w:widowControl/>
        <w:ind w:leftChars="272" w:left="839" w:hangingChars="149" w:hanging="268"/>
        <w:jc w:val="left"/>
        <w:rPr>
          <w:sz w:val="72"/>
          <w:szCs w:val="72"/>
        </w:rPr>
      </w:pPr>
      <w:r w:rsidRPr="00A34EA1">
        <w:rPr>
          <w:sz w:val="18"/>
          <w:szCs w:val="18"/>
        </w:rPr>
        <w:t xml:space="preserve">② </w:t>
      </w:r>
      <w:r w:rsidRPr="00A34EA1">
        <w:rPr>
          <w:sz w:val="18"/>
          <w:szCs w:val="18"/>
        </w:rPr>
        <w:t>表中系数为</w:t>
      </w:r>
      <w:smartTag w:uri="urn:schemas-microsoft-com:office:smarttags" w:element="chmetcnv">
        <w:smartTagPr>
          <w:attr w:name="UnitName" w:val="英寸"/>
          <w:attr w:name="SourceValue" w:val="4"/>
          <w:attr w:name="HasSpace" w:val="False"/>
          <w:attr w:name="Negative" w:val="False"/>
          <w:attr w:name="NumberType" w:val="1"/>
          <w:attr w:name="TCSC" w:val="0"/>
        </w:smartTagPr>
        <w:r w:rsidRPr="00A34EA1">
          <w:rPr>
            <w:sz w:val="18"/>
            <w:szCs w:val="18"/>
          </w:rPr>
          <w:t>4</w:t>
        </w:r>
        <w:r w:rsidRPr="00A34EA1">
          <w:rPr>
            <w:sz w:val="18"/>
            <w:szCs w:val="18"/>
          </w:rPr>
          <w:t>英寸</w:t>
        </w:r>
      </w:smartTag>
      <w:r w:rsidRPr="00A34EA1">
        <w:rPr>
          <w:sz w:val="18"/>
          <w:szCs w:val="18"/>
        </w:rPr>
        <w:t>晶圆片的产排污系数；如</w:t>
      </w:r>
      <w:r w:rsidRPr="00A34EA1">
        <w:rPr>
          <w:kern w:val="0"/>
          <w:sz w:val="18"/>
          <w:szCs w:val="18"/>
        </w:rPr>
        <w:t>晶圆片尺寸规格不同，则其产排污系数取值等于表中产排污系数乘以</w:t>
      </w:r>
      <w:r w:rsidRPr="00A34EA1">
        <w:rPr>
          <w:kern w:val="0"/>
          <w:sz w:val="18"/>
          <w:szCs w:val="18"/>
        </w:rPr>
        <w:t>k</w:t>
      </w:r>
      <w:r w:rsidRPr="00A34EA1">
        <w:rPr>
          <w:kern w:val="0"/>
          <w:sz w:val="18"/>
          <w:szCs w:val="18"/>
        </w:rPr>
        <w:t>系数。</w:t>
      </w:r>
      <w:smartTag w:uri="urn:schemas-microsoft-com:office:smarttags" w:element="chmetcnv">
        <w:smartTagPr>
          <w:attr w:name="UnitName" w:val="英寸"/>
          <w:attr w:name="SourceValue" w:val="2"/>
          <w:attr w:name="HasSpace" w:val="False"/>
          <w:attr w:name="Negative" w:val="False"/>
          <w:attr w:name="NumberType" w:val="1"/>
          <w:attr w:name="TCSC" w:val="0"/>
        </w:smartTagPr>
        <w:r w:rsidRPr="00A34EA1">
          <w:rPr>
            <w:kern w:val="0"/>
            <w:sz w:val="18"/>
            <w:szCs w:val="18"/>
          </w:rPr>
          <w:t>2</w:t>
        </w:r>
        <w:r w:rsidRPr="00A34EA1">
          <w:rPr>
            <w:kern w:val="0"/>
            <w:sz w:val="18"/>
            <w:szCs w:val="18"/>
          </w:rPr>
          <w:t>英寸</w:t>
        </w:r>
      </w:smartTag>
      <w:r w:rsidRPr="00A34EA1">
        <w:rPr>
          <w:kern w:val="0"/>
          <w:sz w:val="18"/>
          <w:szCs w:val="18"/>
        </w:rPr>
        <w:t>，</w:t>
      </w:r>
      <w:r w:rsidRPr="00A34EA1">
        <w:rPr>
          <w:kern w:val="0"/>
          <w:sz w:val="18"/>
          <w:szCs w:val="18"/>
        </w:rPr>
        <w:t>k=0.5</w:t>
      </w:r>
      <w:r w:rsidRPr="00A34EA1">
        <w:rPr>
          <w:kern w:val="0"/>
          <w:sz w:val="18"/>
          <w:szCs w:val="18"/>
        </w:rPr>
        <w:t>；</w:t>
      </w:r>
      <w:smartTag w:uri="urn:schemas-microsoft-com:office:smarttags" w:element="chmetcnv">
        <w:smartTagPr>
          <w:attr w:name="UnitName" w:val="英寸"/>
          <w:attr w:name="SourceValue" w:val="3"/>
          <w:attr w:name="HasSpace" w:val="False"/>
          <w:attr w:name="Negative" w:val="False"/>
          <w:attr w:name="NumberType" w:val="1"/>
          <w:attr w:name="TCSC" w:val="0"/>
        </w:smartTagPr>
        <w:r w:rsidRPr="00A34EA1">
          <w:rPr>
            <w:sz w:val="18"/>
            <w:szCs w:val="18"/>
          </w:rPr>
          <w:t>3</w:t>
        </w:r>
        <w:r w:rsidRPr="00A34EA1">
          <w:rPr>
            <w:sz w:val="18"/>
            <w:szCs w:val="18"/>
          </w:rPr>
          <w:t>英寸</w:t>
        </w:r>
      </w:smartTag>
      <w:r w:rsidRPr="00A34EA1">
        <w:rPr>
          <w:sz w:val="18"/>
          <w:szCs w:val="18"/>
        </w:rPr>
        <w:t>，</w:t>
      </w:r>
      <w:r w:rsidRPr="00A34EA1">
        <w:rPr>
          <w:sz w:val="18"/>
          <w:szCs w:val="18"/>
        </w:rPr>
        <w:t>k=0.75</w:t>
      </w:r>
      <w:r w:rsidRPr="00A34EA1">
        <w:rPr>
          <w:sz w:val="18"/>
          <w:szCs w:val="18"/>
        </w:rPr>
        <w:t>；</w:t>
      </w:r>
      <w:smartTag w:uri="urn:schemas-microsoft-com:office:smarttags" w:element="chmetcnv">
        <w:smartTagPr>
          <w:attr w:name="UnitName" w:val="英寸"/>
          <w:attr w:name="SourceValue" w:val="5"/>
          <w:attr w:name="HasSpace" w:val="False"/>
          <w:attr w:name="Negative" w:val="False"/>
          <w:attr w:name="NumberType" w:val="1"/>
          <w:attr w:name="TCSC" w:val="0"/>
        </w:smartTagPr>
        <w:r w:rsidRPr="00A34EA1">
          <w:rPr>
            <w:kern w:val="0"/>
            <w:sz w:val="18"/>
            <w:szCs w:val="18"/>
          </w:rPr>
          <w:t>5</w:t>
        </w:r>
        <w:r w:rsidRPr="00A34EA1">
          <w:rPr>
            <w:kern w:val="0"/>
            <w:sz w:val="18"/>
            <w:szCs w:val="18"/>
          </w:rPr>
          <w:t>英寸</w:t>
        </w:r>
      </w:smartTag>
      <w:r w:rsidRPr="00A34EA1">
        <w:rPr>
          <w:kern w:val="0"/>
          <w:sz w:val="18"/>
          <w:szCs w:val="18"/>
        </w:rPr>
        <w:t>或</w:t>
      </w:r>
      <w:smartTag w:uri="urn:schemas-microsoft-com:office:smarttags" w:element="chmetcnv">
        <w:smartTagPr>
          <w:attr w:name="UnitName" w:val="英寸"/>
          <w:attr w:name="SourceValue" w:val="6"/>
          <w:attr w:name="HasSpace" w:val="False"/>
          <w:attr w:name="Negative" w:val="False"/>
          <w:attr w:name="NumberType" w:val="1"/>
          <w:attr w:name="TCSC" w:val="0"/>
        </w:smartTagPr>
        <w:r w:rsidRPr="00A34EA1">
          <w:rPr>
            <w:kern w:val="0"/>
            <w:sz w:val="18"/>
            <w:szCs w:val="18"/>
          </w:rPr>
          <w:t>6</w:t>
        </w:r>
        <w:r w:rsidRPr="00A34EA1">
          <w:rPr>
            <w:kern w:val="0"/>
            <w:sz w:val="18"/>
            <w:szCs w:val="18"/>
          </w:rPr>
          <w:t>英寸</w:t>
        </w:r>
      </w:smartTag>
      <w:r w:rsidRPr="00A34EA1">
        <w:rPr>
          <w:kern w:val="0"/>
          <w:sz w:val="18"/>
          <w:szCs w:val="18"/>
        </w:rPr>
        <w:t>，</w:t>
      </w:r>
      <w:r w:rsidRPr="00A34EA1">
        <w:rPr>
          <w:kern w:val="0"/>
          <w:sz w:val="18"/>
          <w:szCs w:val="18"/>
        </w:rPr>
        <w:t>k=1.25</w:t>
      </w:r>
      <w:r w:rsidRPr="00A34EA1">
        <w:rPr>
          <w:kern w:val="0"/>
          <w:sz w:val="18"/>
          <w:szCs w:val="18"/>
        </w:rPr>
        <w:t>；</w:t>
      </w:r>
      <w:smartTag w:uri="urn:schemas-microsoft-com:office:smarttags" w:element="chmetcnv">
        <w:smartTagPr>
          <w:attr w:name="UnitName" w:val="英寸"/>
          <w:attr w:name="SourceValue" w:val="8"/>
          <w:attr w:name="HasSpace" w:val="False"/>
          <w:attr w:name="Negative" w:val="False"/>
          <w:attr w:name="NumberType" w:val="1"/>
          <w:attr w:name="TCSC" w:val="0"/>
        </w:smartTagPr>
        <w:r w:rsidRPr="00A34EA1">
          <w:rPr>
            <w:kern w:val="0"/>
            <w:sz w:val="18"/>
            <w:szCs w:val="18"/>
          </w:rPr>
          <w:t>8</w:t>
        </w:r>
        <w:r w:rsidRPr="00A34EA1">
          <w:rPr>
            <w:kern w:val="0"/>
            <w:sz w:val="18"/>
            <w:szCs w:val="18"/>
          </w:rPr>
          <w:t>英寸</w:t>
        </w:r>
      </w:smartTag>
      <w:r w:rsidRPr="00A34EA1">
        <w:rPr>
          <w:kern w:val="0"/>
          <w:sz w:val="18"/>
          <w:szCs w:val="18"/>
        </w:rPr>
        <w:t>，</w:t>
      </w:r>
      <w:r w:rsidRPr="00A34EA1">
        <w:rPr>
          <w:kern w:val="0"/>
          <w:sz w:val="18"/>
          <w:szCs w:val="18"/>
        </w:rPr>
        <w:t>k=1.5</w:t>
      </w:r>
      <w:r w:rsidRPr="00A34EA1">
        <w:rPr>
          <w:kern w:val="0"/>
          <w:sz w:val="18"/>
          <w:szCs w:val="18"/>
        </w:rPr>
        <w:t>；如晶圆片不分规格，则其产排污系数取值等于表中产排污系数。</w:t>
      </w:r>
      <w:bookmarkStart w:id="362" w:name="_GoBack"/>
      <w:bookmarkEnd w:id="362"/>
    </w:p>
    <w:p w:rsidR="00845EC3" w:rsidRPr="00741B4E" w:rsidRDefault="00845EC3" w:rsidP="00845EC3">
      <w:pPr>
        <w:spacing w:line="300" w:lineRule="auto"/>
        <w:jc w:val="center"/>
        <w:rPr>
          <w:sz w:val="72"/>
          <w:szCs w:val="72"/>
        </w:rPr>
      </w:pPr>
    </w:p>
    <w:sectPr w:rsidR="00845EC3" w:rsidRPr="00741B4E" w:rsidSect="00845EC3">
      <w:pgSz w:w="16838" w:h="11906" w:orient="landscape" w:code="9"/>
      <w:pgMar w:top="1361" w:right="1418" w:bottom="1361"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6BD" w:rsidRDefault="00D436BD">
      <w:r>
        <w:separator/>
      </w:r>
    </w:p>
  </w:endnote>
  <w:endnote w:type="continuationSeparator" w:id="0">
    <w:p w:rsidR="00D436BD" w:rsidRDefault="00D4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FangSong_GB2312"/>
    <w:panose1 w:val="02010609030101010101"/>
    <w:charset w:val="86"/>
    <w:family w:val="modern"/>
    <w:pitch w:val="fixed"/>
    <w:sig w:usb0="00000001" w:usb1="080E0000" w:usb2="00000010" w:usb3="00000000" w:csb0="00040000" w:csb1="00000000"/>
  </w:font>
  <w:font w:name="”“Times New Roman”“">
    <w:altName w:val="宋体"/>
    <w:charset w:val="86"/>
    <w:family w:val="roma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BB" w:rsidRDefault="00590AB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590ABB" w:rsidRDefault="00590ABB">
    <w:pPr>
      <w:pStyle w:val="ab"/>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76E" w:rsidRPr="00BE5082" w:rsidRDefault="000B376E" w:rsidP="00A047B7">
    <w:pPr>
      <w:pStyle w:val="ab"/>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9BD" w:rsidRDefault="004119BD" w:rsidP="003A3F5C">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7D1CE1">
      <w:rPr>
        <w:rStyle w:val="ac"/>
        <w:noProof/>
      </w:rPr>
      <w:t>124</w:t>
    </w:r>
    <w:r>
      <w:rPr>
        <w:rStyle w:val="ac"/>
      </w:rPr>
      <w:fldChar w:fldCharType="end"/>
    </w:r>
  </w:p>
  <w:p w:rsidR="004119BD" w:rsidRPr="00D90789" w:rsidRDefault="004119BD" w:rsidP="003A3F5C">
    <w:pPr>
      <w:pStyle w:val="ab"/>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9BD" w:rsidRDefault="004119BD" w:rsidP="003A3F5C">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7D1CE1">
      <w:rPr>
        <w:rStyle w:val="ac"/>
        <w:noProof/>
      </w:rPr>
      <w:t>125</w:t>
    </w:r>
    <w:r>
      <w:rPr>
        <w:rStyle w:val="ac"/>
      </w:rPr>
      <w:fldChar w:fldCharType="end"/>
    </w:r>
  </w:p>
  <w:p w:rsidR="004119BD" w:rsidRPr="00D90789" w:rsidRDefault="004119BD" w:rsidP="003A3F5C">
    <w:pPr>
      <w:pStyle w:val="ab"/>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Default="00D02799" w:rsidP="006B3D6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02799" w:rsidRDefault="00D02799">
    <w:pPr>
      <w:pStyle w:val="ab"/>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Default="00D02799" w:rsidP="006B3D6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7D1CE1">
      <w:rPr>
        <w:rStyle w:val="ac"/>
        <w:noProof/>
      </w:rPr>
      <w:t>135</w:t>
    </w:r>
    <w:r>
      <w:rPr>
        <w:rStyle w:val="ac"/>
      </w:rPr>
      <w:fldChar w:fldCharType="end"/>
    </w:r>
  </w:p>
  <w:p w:rsidR="00D02799" w:rsidRDefault="00D02799" w:rsidP="006B3D61">
    <w:pPr>
      <w:pStyle w:val="ab"/>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Pr="009B7820" w:rsidRDefault="00D02799" w:rsidP="006B3D61">
    <w:pPr>
      <w:pStyle w:val="ab"/>
      <w:jc w:val="center"/>
    </w:pPr>
    <w:r>
      <w:rPr>
        <w:rStyle w:val="ac"/>
      </w:rPr>
      <w:fldChar w:fldCharType="begin"/>
    </w:r>
    <w:r>
      <w:rPr>
        <w:rStyle w:val="ac"/>
      </w:rPr>
      <w:instrText xml:space="preserve"> PAGE </w:instrText>
    </w:r>
    <w:r>
      <w:rPr>
        <w:rStyle w:val="ac"/>
      </w:rPr>
      <w:fldChar w:fldCharType="separate"/>
    </w:r>
    <w:r w:rsidR="007D1CE1">
      <w:rPr>
        <w:rStyle w:val="ac"/>
        <w:noProof/>
      </w:rPr>
      <w:t>129</w:t>
    </w:r>
    <w:r>
      <w:rPr>
        <w:rStyle w:val="ac"/>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Default="00D02799" w:rsidP="006B3D6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02799" w:rsidRDefault="00D02799" w:rsidP="006B3D61">
    <w:pPr>
      <w:pStyle w:val="ab"/>
      <w:ind w:right="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Default="00D02799" w:rsidP="006B3D61">
    <w:pPr>
      <w:pStyle w:val="ab"/>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separate"/>
    </w:r>
    <w:r w:rsidR="007D1CE1">
      <w:rPr>
        <w:rStyle w:val="ac"/>
        <w:noProof/>
      </w:rPr>
      <w:t>136</w:t>
    </w:r>
    <w:r>
      <w:rPr>
        <w:rStyle w:val="ac"/>
      </w:rPr>
      <w:fldChar w:fldCharType="end"/>
    </w:r>
  </w:p>
  <w:p w:rsidR="00D02799" w:rsidRDefault="00D02799" w:rsidP="006B3D61">
    <w:pPr>
      <w:pStyle w:val="ab"/>
      <w:framePr w:wrap="around" w:vAnchor="text" w:hAnchor="margin" w:xAlign="center" w:y="1"/>
      <w:rPr>
        <w:rStyle w:val="ac"/>
      </w:rPr>
    </w:pPr>
  </w:p>
  <w:p w:rsidR="00D02799" w:rsidRDefault="00D02799">
    <w:pPr>
      <w:pStyle w:val="ab"/>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Pr="00644121" w:rsidRDefault="00D02799" w:rsidP="006B3D61">
    <w:pPr>
      <w:pStyle w:val="ab"/>
      <w:jc w:val="center"/>
    </w:pPr>
    <w:r>
      <w:rPr>
        <w:rStyle w:val="ac"/>
      </w:rPr>
      <w:fldChar w:fldCharType="begin"/>
    </w:r>
    <w:r>
      <w:rPr>
        <w:rStyle w:val="ac"/>
      </w:rPr>
      <w:instrText xml:space="preserve"> PAGE </w:instrText>
    </w:r>
    <w:r>
      <w:rPr>
        <w:rStyle w:val="ac"/>
      </w:rPr>
      <w:fldChar w:fldCharType="separate"/>
    </w:r>
    <w:r>
      <w:rPr>
        <w:rStyle w:val="ac"/>
        <w:noProof/>
      </w:rPr>
      <w:t>1</w:t>
    </w:r>
    <w:r>
      <w:rPr>
        <w:rStyle w:val="ac"/>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Default="00D02799" w:rsidP="006B3D61">
    <w:pPr>
      <w:pStyle w:val="ab"/>
      <w:framePr w:wrap="around" w:vAnchor="text" w:hAnchor="margin" w:xAlign="center" w:y="1"/>
      <w:rPr>
        <w:rStyle w:val="ac"/>
      </w:rPr>
    </w:pPr>
    <w:r>
      <w:rPr>
        <w:rStyle w:val="ac"/>
      </w:rPr>
      <w:fldChar w:fldCharType="begin"/>
    </w:r>
    <w:r>
      <w:rPr>
        <w:rStyle w:val="ac"/>
      </w:rPr>
      <w:instrText xml:space="preserve"> PAGE </w:instrText>
    </w:r>
    <w:r>
      <w:rPr>
        <w:rStyle w:val="ac"/>
      </w:rPr>
      <w:fldChar w:fldCharType="separate"/>
    </w:r>
    <w:r w:rsidR="007D1CE1">
      <w:rPr>
        <w:rStyle w:val="ac"/>
        <w:noProof/>
      </w:rPr>
      <w:t>139</w:t>
    </w:r>
    <w:r>
      <w:rPr>
        <w:rStyle w:val="ac"/>
      </w:rPr>
      <w:fldChar w:fldCharType="end"/>
    </w:r>
  </w:p>
  <w:p w:rsidR="00D02799" w:rsidRDefault="00D0279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BB" w:rsidRDefault="00590AB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7D1CE1">
      <w:rPr>
        <w:rStyle w:val="ac"/>
        <w:noProof/>
      </w:rPr>
      <w:t>13</w:t>
    </w:r>
    <w:r>
      <w:rPr>
        <w:rStyle w:val="ac"/>
      </w:rPr>
      <w:fldChar w:fldCharType="end"/>
    </w:r>
  </w:p>
  <w:p w:rsidR="00590ABB" w:rsidRDefault="00590ABB">
    <w:pPr>
      <w:pStyle w:val="ab"/>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Pr="00644121" w:rsidRDefault="00D02799" w:rsidP="006B3D61">
    <w:pPr>
      <w:pStyle w:val="ab"/>
      <w:jc w:val="center"/>
    </w:pPr>
    <w:r>
      <w:rPr>
        <w:rStyle w:val="ac"/>
      </w:rPr>
      <w:fldChar w:fldCharType="begin"/>
    </w:r>
    <w:r>
      <w:rPr>
        <w:rStyle w:val="ac"/>
      </w:rPr>
      <w:instrText xml:space="preserve"> PAGE </w:instrText>
    </w:r>
    <w:r>
      <w:rPr>
        <w:rStyle w:val="ac"/>
      </w:rPr>
      <w:fldChar w:fldCharType="separate"/>
    </w:r>
    <w:r w:rsidR="007D1CE1">
      <w:rPr>
        <w:rStyle w:val="ac"/>
        <w:noProof/>
      </w:rPr>
      <w:t>143</w:t>
    </w:r>
    <w:r>
      <w:rPr>
        <w:rStyle w:val="ac"/>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Pr="00644121" w:rsidRDefault="00D02799" w:rsidP="006B3D61">
    <w:pPr>
      <w:pStyle w:val="ab"/>
      <w:jc w:val="center"/>
    </w:pPr>
    <w:r>
      <w:rPr>
        <w:rStyle w:val="ac"/>
      </w:rPr>
      <w:fldChar w:fldCharType="begin"/>
    </w:r>
    <w:r>
      <w:rPr>
        <w:rStyle w:val="ac"/>
      </w:rPr>
      <w:instrText xml:space="preserve"> PAGE </w:instrText>
    </w:r>
    <w:r>
      <w:rPr>
        <w:rStyle w:val="ac"/>
      </w:rPr>
      <w:fldChar w:fldCharType="separate"/>
    </w:r>
    <w:r w:rsidR="007D1CE1">
      <w:rPr>
        <w:rStyle w:val="ac"/>
        <w:noProof/>
      </w:rPr>
      <w:t>140</w:t>
    </w:r>
    <w:r>
      <w:rPr>
        <w:rStyle w:val="ac"/>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BB" w:rsidRDefault="00590ABB">
    <w:pPr>
      <w:pStyle w:val="ab"/>
      <w:framePr w:w="1261" w:h="626" w:hRule="exact" w:wrap="around" w:vAnchor="text" w:hAnchor="page" w:x="7741" w:y="577"/>
      <w:jc w:val="center"/>
      <w:rPr>
        <w:rStyle w:val="ac"/>
      </w:rPr>
    </w:pPr>
    <w:r>
      <w:rPr>
        <w:rStyle w:val="ac"/>
      </w:rPr>
      <w:fldChar w:fldCharType="begin"/>
    </w:r>
    <w:r>
      <w:rPr>
        <w:rStyle w:val="ac"/>
      </w:rPr>
      <w:instrText xml:space="preserve">PAGE  </w:instrText>
    </w:r>
    <w:r>
      <w:rPr>
        <w:rStyle w:val="ac"/>
      </w:rPr>
      <w:fldChar w:fldCharType="separate"/>
    </w:r>
    <w:r w:rsidR="007D1CE1">
      <w:rPr>
        <w:rStyle w:val="ac"/>
        <w:noProof/>
      </w:rPr>
      <w:t>23</w:t>
    </w:r>
    <w:r>
      <w:rPr>
        <w:rStyle w:val="ac"/>
      </w:rPr>
      <w:fldChar w:fldCharType="end"/>
    </w:r>
  </w:p>
  <w:p w:rsidR="00590ABB" w:rsidRDefault="00590ABB">
    <w:pPr>
      <w:pStyle w:val="ab"/>
      <w:framePr w:wrap="auto" w:hAnchor="text" w:y="247"/>
      <w:ind w:right="360"/>
    </w:pPr>
  </w:p>
  <w:p w:rsidR="00590ABB" w:rsidRDefault="00590ABB">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76E" w:rsidRPr="001A7FB1" w:rsidRDefault="000B376E" w:rsidP="007562BD">
    <w:pPr>
      <w:pStyle w:val="ab"/>
      <w:framePr w:wrap="around" w:vAnchor="text" w:hAnchor="margin" w:xAlign="center" w:y="1"/>
      <w:jc w:val="center"/>
      <w:rPr>
        <w:rStyle w:val="ac"/>
        <w:rFonts w:ascii="宋体" w:hAnsi="宋体"/>
        <w:sz w:val="21"/>
      </w:rPr>
    </w:pPr>
    <w:r w:rsidRPr="001A7FB1">
      <w:rPr>
        <w:rStyle w:val="ac"/>
        <w:rFonts w:ascii="宋体" w:hAnsi="宋体"/>
        <w:sz w:val="21"/>
      </w:rPr>
      <w:fldChar w:fldCharType="begin"/>
    </w:r>
    <w:r w:rsidRPr="001A7FB1">
      <w:rPr>
        <w:rStyle w:val="ac"/>
        <w:rFonts w:ascii="宋体" w:hAnsi="宋体"/>
        <w:sz w:val="21"/>
      </w:rPr>
      <w:instrText xml:space="preserve">PAGE  </w:instrText>
    </w:r>
    <w:r w:rsidRPr="001A7FB1">
      <w:rPr>
        <w:rStyle w:val="ac"/>
        <w:rFonts w:ascii="宋体" w:hAnsi="宋体"/>
        <w:sz w:val="21"/>
      </w:rPr>
      <w:fldChar w:fldCharType="separate"/>
    </w:r>
    <w:r w:rsidR="007D1CE1">
      <w:rPr>
        <w:rStyle w:val="ac"/>
        <w:rFonts w:ascii="宋体" w:hAnsi="宋体"/>
        <w:noProof/>
        <w:sz w:val="21"/>
      </w:rPr>
      <w:t>41</w:t>
    </w:r>
    <w:r w:rsidRPr="001A7FB1">
      <w:rPr>
        <w:rStyle w:val="ac"/>
        <w:rFonts w:ascii="宋体" w:hAnsi="宋体"/>
        <w:sz w:val="21"/>
      </w:rPr>
      <w:fldChar w:fldCharType="end"/>
    </w:r>
  </w:p>
  <w:p w:rsidR="000B376E" w:rsidRPr="0098433E" w:rsidRDefault="000B376E" w:rsidP="00A047B7">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76E" w:rsidRPr="008E0AED" w:rsidRDefault="000B376E" w:rsidP="00A047B7">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76E" w:rsidRDefault="000B376E" w:rsidP="00D27B2D">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B376E" w:rsidRDefault="000B376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76E" w:rsidRPr="00202C37" w:rsidRDefault="000B376E" w:rsidP="00D27B2D">
    <w:pPr>
      <w:pStyle w:val="ab"/>
      <w:framePr w:wrap="around" w:vAnchor="text" w:hAnchor="margin" w:xAlign="center" w:y="1"/>
      <w:rPr>
        <w:rStyle w:val="ac"/>
        <w:rFonts w:ascii="宋体" w:hAnsi="宋体"/>
        <w:sz w:val="21"/>
      </w:rPr>
    </w:pPr>
    <w:r w:rsidRPr="00202C37">
      <w:rPr>
        <w:rStyle w:val="ac"/>
        <w:rFonts w:ascii="宋体" w:hAnsi="宋体"/>
        <w:sz w:val="21"/>
      </w:rPr>
      <w:fldChar w:fldCharType="begin"/>
    </w:r>
    <w:r w:rsidRPr="00202C37">
      <w:rPr>
        <w:rStyle w:val="ac"/>
        <w:rFonts w:ascii="宋体" w:hAnsi="宋体"/>
        <w:sz w:val="21"/>
      </w:rPr>
      <w:instrText xml:space="preserve">PAGE  </w:instrText>
    </w:r>
    <w:r w:rsidRPr="00202C37">
      <w:rPr>
        <w:rStyle w:val="ac"/>
        <w:rFonts w:ascii="宋体" w:hAnsi="宋体"/>
        <w:sz w:val="21"/>
      </w:rPr>
      <w:fldChar w:fldCharType="separate"/>
    </w:r>
    <w:r w:rsidR="007D1CE1">
      <w:rPr>
        <w:rStyle w:val="ac"/>
        <w:rFonts w:ascii="宋体" w:hAnsi="宋体"/>
        <w:noProof/>
        <w:sz w:val="21"/>
      </w:rPr>
      <w:t>77</w:t>
    </w:r>
    <w:r w:rsidRPr="00202C37">
      <w:rPr>
        <w:rStyle w:val="ac"/>
        <w:rFonts w:ascii="宋体" w:hAnsi="宋体"/>
        <w:sz w:val="21"/>
      </w:rPr>
      <w:fldChar w:fldCharType="end"/>
    </w:r>
  </w:p>
  <w:p w:rsidR="000B376E" w:rsidRDefault="000B376E">
    <w:pPr>
      <w:pStyle w:val="ab"/>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76E" w:rsidRPr="00202C37" w:rsidRDefault="000B376E" w:rsidP="00A047B7">
    <w:pPr>
      <w:pStyle w:val="ab"/>
      <w:framePr w:wrap="around" w:vAnchor="text" w:hAnchor="margin" w:xAlign="center" w:y="1"/>
      <w:rPr>
        <w:rStyle w:val="ac"/>
        <w:rFonts w:ascii="宋体" w:hAnsi="宋体"/>
        <w:sz w:val="21"/>
      </w:rPr>
    </w:pPr>
    <w:r w:rsidRPr="00202C37">
      <w:rPr>
        <w:rStyle w:val="ac"/>
        <w:rFonts w:ascii="宋体" w:hAnsi="宋体"/>
        <w:sz w:val="21"/>
      </w:rPr>
      <w:fldChar w:fldCharType="begin"/>
    </w:r>
    <w:r w:rsidRPr="00202C37">
      <w:rPr>
        <w:rStyle w:val="ac"/>
        <w:rFonts w:ascii="宋体" w:hAnsi="宋体"/>
        <w:sz w:val="21"/>
      </w:rPr>
      <w:instrText xml:space="preserve">PAGE  </w:instrText>
    </w:r>
    <w:r w:rsidRPr="00202C37">
      <w:rPr>
        <w:rStyle w:val="ac"/>
        <w:rFonts w:ascii="宋体" w:hAnsi="宋体"/>
        <w:sz w:val="21"/>
      </w:rPr>
      <w:fldChar w:fldCharType="separate"/>
    </w:r>
    <w:r w:rsidR="007D1CE1">
      <w:rPr>
        <w:rStyle w:val="ac"/>
        <w:rFonts w:ascii="宋体" w:hAnsi="宋体"/>
        <w:noProof/>
        <w:sz w:val="21"/>
      </w:rPr>
      <w:t>85</w:t>
    </w:r>
    <w:r w:rsidRPr="00202C37">
      <w:rPr>
        <w:rStyle w:val="ac"/>
        <w:rFonts w:ascii="宋体" w:hAnsi="宋体"/>
        <w:sz w:val="21"/>
      </w:rPr>
      <w:fldChar w:fldCharType="end"/>
    </w:r>
  </w:p>
  <w:p w:rsidR="000B376E" w:rsidRDefault="000B376E">
    <w:pPr>
      <w:pStyle w:val="ab"/>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76E" w:rsidRPr="00A17B73" w:rsidRDefault="000B376E" w:rsidP="00AA07B7">
    <w:pPr>
      <w:pStyle w:val="ab"/>
      <w:framePr w:wrap="around" w:vAnchor="text" w:hAnchor="margin" w:xAlign="center" w:y="1"/>
      <w:rPr>
        <w:rStyle w:val="ac"/>
        <w:rFonts w:ascii="宋体" w:hAnsi="宋体"/>
        <w:sz w:val="21"/>
      </w:rPr>
    </w:pPr>
    <w:r w:rsidRPr="00A17B73">
      <w:rPr>
        <w:rStyle w:val="ac"/>
        <w:rFonts w:ascii="宋体" w:hAnsi="宋体"/>
        <w:sz w:val="21"/>
      </w:rPr>
      <w:fldChar w:fldCharType="begin"/>
    </w:r>
    <w:r w:rsidRPr="00A17B73">
      <w:rPr>
        <w:rStyle w:val="ac"/>
        <w:rFonts w:ascii="宋体" w:hAnsi="宋体"/>
        <w:sz w:val="21"/>
      </w:rPr>
      <w:instrText xml:space="preserve">PAGE  </w:instrText>
    </w:r>
    <w:r w:rsidRPr="00A17B73">
      <w:rPr>
        <w:rStyle w:val="ac"/>
        <w:rFonts w:ascii="宋体" w:hAnsi="宋体"/>
        <w:sz w:val="21"/>
      </w:rPr>
      <w:fldChar w:fldCharType="separate"/>
    </w:r>
    <w:r w:rsidR="007D1CE1">
      <w:rPr>
        <w:rStyle w:val="ac"/>
        <w:rFonts w:ascii="宋体" w:hAnsi="宋体"/>
        <w:noProof/>
        <w:sz w:val="21"/>
      </w:rPr>
      <w:t>115</w:t>
    </w:r>
    <w:r w:rsidRPr="00A17B73">
      <w:rPr>
        <w:rStyle w:val="ac"/>
        <w:rFonts w:ascii="宋体" w:hAnsi="宋体"/>
        <w:sz w:val="21"/>
      </w:rPr>
      <w:fldChar w:fldCharType="end"/>
    </w:r>
  </w:p>
  <w:p w:rsidR="000B376E" w:rsidRPr="0098433E" w:rsidRDefault="000B376E" w:rsidP="00A047B7">
    <w:pPr>
      <w:pStyle w:val="ab"/>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6BD" w:rsidRDefault="00D436BD">
      <w:r>
        <w:separator/>
      </w:r>
    </w:p>
  </w:footnote>
  <w:footnote w:type="continuationSeparator" w:id="0">
    <w:p w:rsidR="00D436BD" w:rsidRDefault="00D43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99" w:rsidRPr="00383B7A" w:rsidRDefault="00D02799" w:rsidP="006B3D61">
    <w:pPr>
      <w:pStyle w:val="af0"/>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133E"/>
    <w:multiLevelType w:val="hybridMultilevel"/>
    <w:tmpl w:val="5504D79C"/>
    <w:lvl w:ilvl="0" w:tplc="4078C9AE">
      <w:start w:val="1"/>
      <w:numFmt w:val="decimal"/>
      <w:lvlText w:val="（%1）"/>
      <w:lvlJc w:val="left"/>
      <w:pPr>
        <w:tabs>
          <w:tab w:val="num" w:pos="1223"/>
        </w:tabs>
        <w:ind w:left="1457" w:hanging="737"/>
      </w:pPr>
      <w:rPr>
        <w:rFonts w:hint="eastAsia"/>
      </w:rPr>
    </w:lvl>
    <w:lvl w:ilvl="1" w:tplc="2872EBE2">
      <w:start w:val="1"/>
      <w:numFmt w:val="decimal"/>
      <w:lvlText w:val="（%2）"/>
      <w:lvlJc w:val="left"/>
      <w:pPr>
        <w:tabs>
          <w:tab w:val="num" w:pos="2003"/>
        </w:tabs>
        <w:ind w:left="2003" w:hanging="1260"/>
      </w:pPr>
      <w:rPr>
        <w:rFonts w:ascii="Times New Roman" w:hAnsi="Times New Roman" w:hint="default"/>
      </w:rPr>
    </w:lvl>
    <w:lvl w:ilvl="2" w:tplc="0409001B" w:tentative="1">
      <w:start w:val="1"/>
      <w:numFmt w:val="lowerRoman"/>
      <w:lvlText w:val="%3."/>
      <w:lvlJc w:val="right"/>
      <w:pPr>
        <w:tabs>
          <w:tab w:val="num" w:pos="1583"/>
        </w:tabs>
        <w:ind w:left="1583" w:hanging="420"/>
      </w:pPr>
    </w:lvl>
    <w:lvl w:ilvl="3" w:tplc="0409000F" w:tentative="1">
      <w:start w:val="1"/>
      <w:numFmt w:val="decimal"/>
      <w:lvlText w:val="%4."/>
      <w:lvlJc w:val="left"/>
      <w:pPr>
        <w:tabs>
          <w:tab w:val="num" w:pos="2003"/>
        </w:tabs>
        <w:ind w:left="2003" w:hanging="420"/>
      </w:pPr>
    </w:lvl>
    <w:lvl w:ilvl="4" w:tplc="04090019" w:tentative="1">
      <w:start w:val="1"/>
      <w:numFmt w:val="lowerLetter"/>
      <w:lvlText w:val="%5)"/>
      <w:lvlJc w:val="left"/>
      <w:pPr>
        <w:tabs>
          <w:tab w:val="num" w:pos="2423"/>
        </w:tabs>
        <w:ind w:left="2423" w:hanging="420"/>
      </w:pPr>
    </w:lvl>
    <w:lvl w:ilvl="5" w:tplc="0409001B" w:tentative="1">
      <w:start w:val="1"/>
      <w:numFmt w:val="lowerRoman"/>
      <w:lvlText w:val="%6."/>
      <w:lvlJc w:val="right"/>
      <w:pPr>
        <w:tabs>
          <w:tab w:val="num" w:pos="2843"/>
        </w:tabs>
        <w:ind w:left="2843" w:hanging="420"/>
      </w:pPr>
    </w:lvl>
    <w:lvl w:ilvl="6" w:tplc="0409000F" w:tentative="1">
      <w:start w:val="1"/>
      <w:numFmt w:val="decimal"/>
      <w:lvlText w:val="%7."/>
      <w:lvlJc w:val="left"/>
      <w:pPr>
        <w:tabs>
          <w:tab w:val="num" w:pos="3263"/>
        </w:tabs>
        <w:ind w:left="3263" w:hanging="420"/>
      </w:pPr>
    </w:lvl>
    <w:lvl w:ilvl="7" w:tplc="04090019" w:tentative="1">
      <w:start w:val="1"/>
      <w:numFmt w:val="lowerLetter"/>
      <w:lvlText w:val="%8)"/>
      <w:lvlJc w:val="left"/>
      <w:pPr>
        <w:tabs>
          <w:tab w:val="num" w:pos="3683"/>
        </w:tabs>
        <w:ind w:left="3683" w:hanging="420"/>
      </w:pPr>
    </w:lvl>
    <w:lvl w:ilvl="8" w:tplc="0409001B" w:tentative="1">
      <w:start w:val="1"/>
      <w:numFmt w:val="lowerRoman"/>
      <w:lvlText w:val="%9."/>
      <w:lvlJc w:val="right"/>
      <w:pPr>
        <w:tabs>
          <w:tab w:val="num" w:pos="4103"/>
        </w:tabs>
        <w:ind w:left="4103" w:hanging="420"/>
      </w:pPr>
    </w:lvl>
  </w:abstractNum>
  <w:abstractNum w:abstractNumId="1">
    <w:nsid w:val="01BA6366"/>
    <w:multiLevelType w:val="hybridMultilevel"/>
    <w:tmpl w:val="FD322A16"/>
    <w:lvl w:ilvl="0" w:tplc="56743B08">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0A5937EC"/>
    <w:multiLevelType w:val="hybridMultilevel"/>
    <w:tmpl w:val="B6BE36F8"/>
    <w:lvl w:ilvl="0" w:tplc="27B81102">
      <w:start w:val="1"/>
      <w:numFmt w:val="decimal"/>
      <w:lvlText w:val="（%1）"/>
      <w:lvlJc w:val="left"/>
      <w:pPr>
        <w:tabs>
          <w:tab w:val="num" w:pos="1200"/>
        </w:tabs>
        <w:ind w:left="1200" w:hanging="72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0EE5089B"/>
    <w:multiLevelType w:val="multilevel"/>
    <w:tmpl w:val="B066BC8C"/>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0E13916"/>
    <w:multiLevelType w:val="hybridMultilevel"/>
    <w:tmpl w:val="4840472C"/>
    <w:lvl w:ilvl="0" w:tplc="8EA02386">
      <w:start w:val="21"/>
      <w:numFmt w:val="decimal"/>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24B7587"/>
    <w:multiLevelType w:val="hybridMultilevel"/>
    <w:tmpl w:val="5504D79C"/>
    <w:lvl w:ilvl="0" w:tplc="4078C9AE">
      <w:start w:val="1"/>
      <w:numFmt w:val="decimal"/>
      <w:lvlText w:val="（%1）"/>
      <w:lvlJc w:val="left"/>
      <w:pPr>
        <w:tabs>
          <w:tab w:val="num" w:pos="1223"/>
        </w:tabs>
        <w:ind w:left="1457" w:hanging="737"/>
      </w:pPr>
      <w:rPr>
        <w:rFonts w:hint="eastAsia"/>
      </w:rPr>
    </w:lvl>
    <w:lvl w:ilvl="1" w:tplc="2872EBE2">
      <w:start w:val="1"/>
      <w:numFmt w:val="decimal"/>
      <w:lvlText w:val="（%2）"/>
      <w:lvlJc w:val="left"/>
      <w:pPr>
        <w:tabs>
          <w:tab w:val="num" w:pos="2003"/>
        </w:tabs>
        <w:ind w:left="2003" w:hanging="1260"/>
      </w:pPr>
      <w:rPr>
        <w:rFonts w:ascii="Times New Roman" w:hAnsi="Times New Roman" w:hint="default"/>
      </w:rPr>
    </w:lvl>
    <w:lvl w:ilvl="2" w:tplc="0409001B" w:tentative="1">
      <w:start w:val="1"/>
      <w:numFmt w:val="lowerRoman"/>
      <w:lvlText w:val="%3."/>
      <w:lvlJc w:val="right"/>
      <w:pPr>
        <w:tabs>
          <w:tab w:val="num" w:pos="1583"/>
        </w:tabs>
        <w:ind w:left="1583" w:hanging="420"/>
      </w:pPr>
    </w:lvl>
    <w:lvl w:ilvl="3" w:tplc="0409000F" w:tentative="1">
      <w:start w:val="1"/>
      <w:numFmt w:val="decimal"/>
      <w:lvlText w:val="%4."/>
      <w:lvlJc w:val="left"/>
      <w:pPr>
        <w:tabs>
          <w:tab w:val="num" w:pos="2003"/>
        </w:tabs>
        <w:ind w:left="2003" w:hanging="420"/>
      </w:pPr>
    </w:lvl>
    <w:lvl w:ilvl="4" w:tplc="04090019" w:tentative="1">
      <w:start w:val="1"/>
      <w:numFmt w:val="lowerLetter"/>
      <w:lvlText w:val="%5)"/>
      <w:lvlJc w:val="left"/>
      <w:pPr>
        <w:tabs>
          <w:tab w:val="num" w:pos="2423"/>
        </w:tabs>
        <w:ind w:left="2423" w:hanging="420"/>
      </w:pPr>
    </w:lvl>
    <w:lvl w:ilvl="5" w:tplc="0409001B" w:tentative="1">
      <w:start w:val="1"/>
      <w:numFmt w:val="lowerRoman"/>
      <w:lvlText w:val="%6."/>
      <w:lvlJc w:val="right"/>
      <w:pPr>
        <w:tabs>
          <w:tab w:val="num" w:pos="2843"/>
        </w:tabs>
        <w:ind w:left="2843" w:hanging="420"/>
      </w:pPr>
    </w:lvl>
    <w:lvl w:ilvl="6" w:tplc="0409000F" w:tentative="1">
      <w:start w:val="1"/>
      <w:numFmt w:val="decimal"/>
      <w:lvlText w:val="%7."/>
      <w:lvlJc w:val="left"/>
      <w:pPr>
        <w:tabs>
          <w:tab w:val="num" w:pos="3263"/>
        </w:tabs>
        <w:ind w:left="3263" w:hanging="420"/>
      </w:pPr>
    </w:lvl>
    <w:lvl w:ilvl="7" w:tplc="04090019" w:tentative="1">
      <w:start w:val="1"/>
      <w:numFmt w:val="lowerLetter"/>
      <w:lvlText w:val="%8)"/>
      <w:lvlJc w:val="left"/>
      <w:pPr>
        <w:tabs>
          <w:tab w:val="num" w:pos="3683"/>
        </w:tabs>
        <w:ind w:left="3683" w:hanging="420"/>
      </w:pPr>
    </w:lvl>
    <w:lvl w:ilvl="8" w:tplc="0409001B" w:tentative="1">
      <w:start w:val="1"/>
      <w:numFmt w:val="lowerRoman"/>
      <w:lvlText w:val="%9."/>
      <w:lvlJc w:val="right"/>
      <w:pPr>
        <w:tabs>
          <w:tab w:val="num" w:pos="4103"/>
        </w:tabs>
        <w:ind w:left="4103" w:hanging="420"/>
      </w:pPr>
    </w:lvl>
  </w:abstractNum>
  <w:abstractNum w:abstractNumId="6">
    <w:nsid w:val="190B733D"/>
    <w:multiLevelType w:val="hybridMultilevel"/>
    <w:tmpl w:val="9DA097D8"/>
    <w:lvl w:ilvl="0" w:tplc="0409000F">
      <w:start w:val="1"/>
      <w:numFmt w:val="decimal"/>
      <w:pStyle w:val="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32504F1"/>
    <w:multiLevelType w:val="hybridMultilevel"/>
    <w:tmpl w:val="8438CD3A"/>
    <w:lvl w:ilvl="0" w:tplc="51C20238">
      <w:start w:val="1"/>
      <w:numFmt w:val="decimal"/>
      <w:lvlText w:val="（%1）"/>
      <w:lvlJc w:val="left"/>
      <w:pPr>
        <w:tabs>
          <w:tab w:val="num" w:pos="780"/>
        </w:tabs>
        <w:ind w:left="78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3EA7549"/>
    <w:multiLevelType w:val="hybridMultilevel"/>
    <w:tmpl w:val="7C9AC000"/>
    <w:lvl w:ilvl="0" w:tplc="792CFA00">
      <w:start w:val="1"/>
      <w:numFmt w:val="bullet"/>
      <w:pStyle w:val="0505"/>
      <w:lvlText w:val=""/>
      <w:lvlJc w:val="left"/>
      <w:pPr>
        <w:tabs>
          <w:tab w:val="num" w:pos="720"/>
        </w:tabs>
        <w:ind w:left="720" w:hanging="360"/>
      </w:pPr>
      <w:rPr>
        <w:rFonts w:ascii="Wingdings 2" w:hAnsi="Wingdings 2" w:hint="default"/>
      </w:rPr>
    </w:lvl>
    <w:lvl w:ilvl="1" w:tplc="5336A6BE">
      <w:start w:val="1"/>
      <w:numFmt w:val="bullet"/>
      <w:lvlText w:val=""/>
      <w:lvlJc w:val="left"/>
      <w:pPr>
        <w:tabs>
          <w:tab w:val="num" w:pos="1440"/>
        </w:tabs>
        <w:ind w:left="1440" w:hanging="360"/>
      </w:pPr>
      <w:rPr>
        <w:rFonts w:ascii="Wingdings 2" w:hAnsi="Wingdings 2" w:hint="default"/>
      </w:rPr>
    </w:lvl>
    <w:lvl w:ilvl="2" w:tplc="54DA92A8" w:tentative="1">
      <w:start w:val="1"/>
      <w:numFmt w:val="bullet"/>
      <w:lvlText w:val=""/>
      <w:lvlJc w:val="left"/>
      <w:pPr>
        <w:tabs>
          <w:tab w:val="num" w:pos="2160"/>
        </w:tabs>
        <w:ind w:left="2160" w:hanging="360"/>
      </w:pPr>
      <w:rPr>
        <w:rFonts w:ascii="Wingdings 2" w:hAnsi="Wingdings 2" w:hint="default"/>
      </w:rPr>
    </w:lvl>
    <w:lvl w:ilvl="3" w:tplc="E16EC4D0" w:tentative="1">
      <w:start w:val="1"/>
      <w:numFmt w:val="bullet"/>
      <w:lvlText w:val=""/>
      <w:lvlJc w:val="left"/>
      <w:pPr>
        <w:tabs>
          <w:tab w:val="num" w:pos="2880"/>
        </w:tabs>
        <w:ind w:left="2880" w:hanging="360"/>
      </w:pPr>
      <w:rPr>
        <w:rFonts w:ascii="Wingdings 2" w:hAnsi="Wingdings 2" w:hint="default"/>
      </w:rPr>
    </w:lvl>
    <w:lvl w:ilvl="4" w:tplc="007E4C74" w:tentative="1">
      <w:start w:val="1"/>
      <w:numFmt w:val="bullet"/>
      <w:lvlText w:val=""/>
      <w:lvlJc w:val="left"/>
      <w:pPr>
        <w:tabs>
          <w:tab w:val="num" w:pos="3600"/>
        </w:tabs>
        <w:ind w:left="3600" w:hanging="360"/>
      </w:pPr>
      <w:rPr>
        <w:rFonts w:ascii="Wingdings 2" w:hAnsi="Wingdings 2" w:hint="default"/>
      </w:rPr>
    </w:lvl>
    <w:lvl w:ilvl="5" w:tplc="67A6B1F6" w:tentative="1">
      <w:start w:val="1"/>
      <w:numFmt w:val="bullet"/>
      <w:lvlText w:val=""/>
      <w:lvlJc w:val="left"/>
      <w:pPr>
        <w:tabs>
          <w:tab w:val="num" w:pos="4320"/>
        </w:tabs>
        <w:ind w:left="4320" w:hanging="360"/>
      </w:pPr>
      <w:rPr>
        <w:rFonts w:ascii="Wingdings 2" w:hAnsi="Wingdings 2" w:hint="default"/>
      </w:rPr>
    </w:lvl>
    <w:lvl w:ilvl="6" w:tplc="9C1EB43E" w:tentative="1">
      <w:start w:val="1"/>
      <w:numFmt w:val="bullet"/>
      <w:lvlText w:val=""/>
      <w:lvlJc w:val="left"/>
      <w:pPr>
        <w:tabs>
          <w:tab w:val="num" w:pos="5040"/>
        </w:tabs>
        <w:ind w:left="5040" w:hanging="360"/>
      </w:pPr>
      <w:rPr>
        <w:rFonts w:ascii="Wingdings 2" w:hAnsi="Wingdings 2" w:hint="default"/>
      </w:rPr>
    </w:lvl>
    <w:lvl w:ilvl="7" w:tplc="1F6496DC" w:tentative="1">
      <w:start w:val="1"/>
      <w:numFmt w:val="bullet"/>
      <w:lvlText w:val=""/>
      <w:lvlJc w:val="left"/>
      <w:pPr>
        <w:tabs>
          <w:tab w:val="num" w:pos="5760"/>
        </w:tabs>
        <w:ind w:left="5760" w:hanging="360"/>
      </w:pPr>
      <w:rPr>
        <w:rFonts w:ascii="Wingdings 2" w:hAnsi="Wingdings 2" w:hint="default"/>
      </w:rPr>
    </w:lvl>
    <w:lvl w:ilvl="8" w:tplc="DFBA7BB0" w:tentative="1">
      <w:start w:val="1"/>
      <w:numFmt w:val="bullet"/>
      <w:lvlText w:val=""/>
      <w:lvlJc w:val="left"/>
      <w:pPr>
        <w:tabs>
          <w:tab w:val="num" w:pos="6480"/>
        </w:tabs>
        <w:ind w:left="6480" w:hanging="360"/>
      </w:pPr>
      <w:rPr>
        <w:rFonts w:ascii="Wingdings 2" w:hAnsi="Wingdings 2" w:hint="default"/>
      </w:rPr>
    </w:lvl>
  </w:abstractNum>
  <w:abstractNum w:abstractNumId="9">
    <w:nsid w:val="26913065"/>
    <w:multiLevelType w:val="hybridMultilevel"/>
    <w:tmpl w:val="5144F2F0"/>
    <w:lvl w:ilvl="0" w:tplc="A97EEC06">
      <w:start w:val="1"/>
      <w:numFmt w:val="decimalEnclosedCircle"/>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86155FA"/>
    <w:multiLevelType w:val="hybridMultilevel"/>
    <w:tmpl w:val="B9184B7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51C20238">
      <w:start w:val="1"/>
      <w:numFmt w:val="decimal"/>
      <w:lvlText w:val="（%3）"/>
      <w:lvlJc w:val="left"/>
      <w:pPr>
        <w:tabs>
          <w:tab w:val="num" w:pos="780"/>
        </w:tabs>
        <w:ind w:left="78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8FF0B60"/>
    <w:multiLevelType w:val="hybridMultilevel"/>
    <w:tmpl w:val="8EBA10D8"/>
    <w:lvl w:ilvl="0" w:tplc="E474CD3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2A30311B"/>
    <w:multiLevelType w:val="hybridMultilevel"/>
    <w:tmpl w:val="0BB0D326"/>
    <w:lvl w:ilvl="0" w:tplc="D6DAEAFA">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D57185B"/>
    <w:multiLevelType w:val="hybridMultilevel"/>
    <w:tmpl w:val="F21E2708"/>
    <w:lvl w:ilvl="0" w:tplc="64F6B602">
      <w:start w:val="1"/>
      <w:numFmt w:val="decimalEnclosedCircle"/>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nsid w:val="30EF0C6B"/>
    <w:multiLevelType w:val="hybridMultilevel"/>
    <w:tmpl w:val="D20E0864"/>
    <w:lvl w:ilvl="0" w:tplc="B59EFB14">
      <w:start w:val="1"/>
      <w:numFmt w:val="decimal"/>
      <w:lvlText w:val="（%1)"/>
      <w:lvlJc w:val="left"/>
      <w:pPr>
        <w:ind w:left="840" w:hanging="420"/>
      </w:pPr>
      <w:rPr>
        <w:rFonts w:hint="eastAsia"/>
      </w:rPr>
    </w:lvl>
    <w:lvl w:ilvl="1" w:tplc="04090019" w:tentative="1">
      <w:start w:val="1"/>
      <w:numFmt w:val="lowerLetter"/>
      <w:pStyle w:val="a0"/>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3390644B"/>
    <w:multiLevelType w:val="hybridMultilevel"/>
    <w:tmpl w:val="DE586E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35733FEB"/>
    <w:multiLevelType w:val="hybridMultilevel"/>
    <w:tmpl w:val="AB1C0606"/>
    <w:lvl w:ilvl="0" w:tplc="3E42C340">
      <w:start w:val="1"/>
      <w:numFmt w:val="bullet"/>
      <w:lvlText w:val=""/>
      <w:lvlJc w:val="left"/>
      <w:pPr>
        <w:tabs>
          <w:tab w:val="num" w:pos="816"/>
        </w:tabs>
        <w:ind w:left="816" w:hanging="396"/>
      </w:pPr>
      <w:rPr>
        <w:rFonts w:ascii="Symbol" w:hAnsi="Symbol" w:hint="default"/>
        <w:color w:val="auto"/>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362F7262"/>
    <w:multiLevelType w:val="hybridMultilevel"/>
    <w:tmpl w:val="DE586E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3A7A28FD"/>
    <w:multiLevelType w:val="hybridMultilevel"/>
    <w:tmpl w:val="DE586E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F4442F8"/>
    <w:multiLevelType w:val="multilevel"/>
    <w:tmpl w:val="52B2EDE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decimal"/>
      <w:lvlText w:val="%3)"/>
      <w:lvlJc w:val="left"/>
      <w:pPr>
        <w:tabs>
          <w:tab w:val="num" w:pos="780"/>
        </w:tabs>
        <w:ind w:left="78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41F92B6C"/>
    <w:multiLevelType w:val="hybridMultilevel"/>
    <w:tmpl w:val="D20E0864"/>
    <w:lvl w:ilvl="0" w:tplc="B59EFB1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45760D83"/>
    <w:multiLevelType w:val="hybridMultilevel"/>
    <w:tmpl w:val="CB0AF1F2"/>
    <w:lvl w:ilvl="0" w:tplc="1B9209DE">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6E17588"/>
    <w:multiLevelType w:val="multilevel"/>
    <w:tmpl w:val="7DFC9382"/>
    <w:lvl w:ilvl="0">
      <w:start w:val="1"/>
      <w:numFmt w:val="decimal"/>
      <w:lvlText w:val="%1)"/>
      <w:lvlJc w:val="left"/>
      <w:pPr>
        <w:tabs>
          <w:tab w:val="num" w:pos="1260"/>
        </w:tabs>
        <w:ind w:left="1260" w:hanging="420"/>
      </w:p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nsid w:val="49AB6DC7"/>
    <w:multiLevelType w:val="hybridMultilevel"/>
    <w:tmpl w:val="9256656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nsid w:val="4E5310D5"/>
    <w:multiLevelType w:val="hybridMultilevel"/>
    <w:tmpl w:val="7DFC9382"/>
    <w:lvl w:ilvl="0" w:tplc="04090011">
      <w:start w:val="1"/>
      <w:numFmt w:val="decimal"/>
      <w:lvlText w:val="%1)"/>
      <w:lvlJc w:val="left"/>
      <w:pPr>
        <w:tabs>
          <w:tab w:val="num" w:pos="1260"/>
        </w:tabs>
        <w:ind w:left="1260" w:hanging="420"/>
      </w:p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5174150E"/>
    <w:multiLevelType w:val="hybridMultilevel"/>
    <w:tmpl w:val="C96A6F5C"/>
    <w:lvl w:ilvl="0" w:tplc="B59EFB1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1CB1A45"/>
    <w:multiLevelType w:val="hybridMultilevel"/>
    <w:tmpl w:val="E7DC9B52"/>
    <w:lvl w:ilvl="0" w:tplc="3E42C340">
      <w:start w:val="1"/>
      <w:numFmt w:val="bullet"/>
      <w:lvlText w:val=""/>
      <w:lvlJc w:val="left"/>
      <w:pPr>
        <w:tabs>
          <w:tab w:val="num" w:pos="1160"/>
        </w:tabs>
        <w:ind w:left="1160" w:hanging="396"/>
      </w:pPr>
      <w:rPr>
        <w:rFonts w:ascii="Symbol" w:hAnsi="Symbol" w:hint="default"/>
        <w:color w:val="auto"/>
      </w:rPr>
    </w:lvl>
    <w:lvl w:ilvl="1" w:tplc="04090003" w:tentative="1">
      <w:start w:val="1"/>
      <w:numFmt w:val="bullet"/>
      <w:lvlText w:val=""/>
      <w:lvlJc w:val="left"/>
      <w:pPr>
        <w:tabs>
          <w:tab w:val="num" w:pos="1320"/>
        </w:tabs>
        <w:ind w:left="1320" w:hanging="420"/>
      </w:pPr>
      <w:rPr>
        <w:rFonts w:ascii="Wingdings" w:hAnsi="Wingdings" w:hint="default"/>
      </w:rPr>
    </w:lvl>
    <w:lvl w:ilvl="2" w:tplc="04090005">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7">
    <w:nsid w:val="578839DD"/>
    <w:multiLevelType w:val="hybridMultilevel"/>
    <w:tmpl w:val="90F208FA"/>
    <w:lvl w:ilvl="0" w:tplc="04090011">
      <w:start w:val="1"/>
      <w:numFmt w:val="decimal"/>
      <w:lvlText w:val="%1)"/>
      <w:lvlJc w:val="left"/>
      <w:pPr>
        <w:tabs>
          <w:tab w:val="num" w:pos="960"/>
        </w:tabs>
        <w:ind w:left="960" w:hanging="420"/>
      </w:pPr>
      <w:rPr>
        <w:rFonts w:hint="default"/>
      </w:rPr>
    </w:lvl>
    <w:lvl w:ilvl="1" w:tplc="04090019" w:tentative="1">
      <w:start w:val="1"/>
      <w:numFmt w:val="lowerLetter"/>
      <w:lvlText w:val="%2)"/>
      <w:lvlJc w:val="left"/>
      <w:pPr>
        <w:tabs>
          <w:tab w:val="num" w:pos="1301"/>
        </w:tabs>
        <w:ind w:left="1301" w:hanging="420"/>
      </w:pPr>
    </w:lvl>
    <w:lvl w:ilvl="2" w:tplc="0409001B" w:tentative="1">
      <w:start w:val="1"/>
      <w:numFmt w:val="lowerRoman"/>
      <w:lvlText w:val="%3."/>
      <w:lvlJc w:val="right"/>
      <w:pPr>
        <w:tabs>
          <w:tab w:val="num" w:pos="1721"/>
        </w:tabs>
        <w:ind w:left="1721" w:hanging="420"/>
      </w:pPr>
    </w:lvl>
    <w:lvl w:ilvl="3" w:tplc="0409000F" w:tentative="1">
      <w:start w:val="1"/>
      <w:numFmt w:val="decimal"/>
      <w:lvlText w:val="%4."/>
      <w:lvlJc w:val="left"/>
      <w:pPr>
        <w:tabs>
          <w:tab w:val="num" w:pos="2141"/>
        </w:tabs>
        <w:ind w:left="2141" w:hanging="420"/>
      </w:pPr>
    </w:lvl>
    <w:lvl w:ilvl="4" w:tplc="04090019" w:tentative="1">
      <w:start w:val="1"/>
      <w:numFmt w:val="lowerLetter"/>
      <w:lvlText w:val="%5)"/>
      <w:lvlJc w:val="left"/>
      <w:pPr>
        <w:tabs>
          <w:tab w:val="num" w:pos="2561"/>
        </w:tabs>
        <w:ind w:left="2561" w:hanging="420"/>
      </w:pPr>
    </w:lvl>
    <w:lvl w:ilvl="5" w:tplc="0409001B" w:tentative="1">
      <w:start w:val="1"/>
      <w:numFmt w:val="lowerRoman"/>
      <w:lvlText w:val="%6."/>
      <w:lvlJc w:val="right"/>
      <w:pPr>
        <w:tabs>
          <w:tab w:val="num" w:pos="2981"/>
        </w:tabs>
        <w:ind w:left="2981" w:hanging="420"/>
      </w:pPr>
    </w:lvl>
    <w:lvl w:ilvl="6" w:tplc="0409000F" w:tentative="1">
      <w:start w:val="1"/>
      <w:numFmt w:val="decimal"/>
      <w:lvlText w:val="%7."/>
      <w:lvlJc w:val="left"/>
      <w:pPr>
        <w:tabs>
          <w:tab w:val="num" w:pos="3401"/>
        </w:tabs>
        <w:ind w:left="3401" w:hanging="420"/>
      </w:pPr>
    </w:lvl>
    <w:lvl w:ilvl="7" w:tplc="04090019" w:tentative="1">
      <w:start w:val="1"/>
      <w:numFmt w:val="lowerLetter"/>
      <w:lvlText w:val="%8)"/>
      <w:lvlJc w:val="left"/>
      <w:pPr>
        <w:tabs>
          <w:tab w:val="num" w:pos="3821"/>
        </w:tabs>
        <w:ind w:left="3821" w:hanging="420"/>
      </w:pPr>
    </w:lvl>
    <w:lvl w:ilvl="8" w:tplc="0409001B" w:tentative="1">
      <w:start w:val="1"/>
      <w:numFmt w:val="lowerRoman"/>
      <w:lvlText w:val="%9."/>
      <w:lvlJc w:val="right"/>
      <w:pPr>
        <w:tabs>
          <w:tab w:val="num" w:pos="4241"/>
        </w:tabs>
        <w:ind w:left="4241" w:hanging="420"/>
      </w:pPr>
    </w:lvl>
  </w:abstractNum>
  <w:abstractNum w:abstractNumId="28">
    <w:nsid w:val="57D67CC1"/>
    <w:multiLevelType w:val="hybridMultilevel"/>
    <w:tmpl w:val="705CD32A"/>
    <w:lvl w:ilvl="0" w:tplc="FDD68C58">
      <w:start w:val="2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9">
    <w:nsid w:val="588C440A"/>
    <w:multiLevelType w:val="hybridMultilevel"/>
    <w:tmpl w:val="C36C7E76"/>
    <w:lvl w:ilvl="0" w:tplc="04090011">
      <w:start w:val="1"/>
      <w:numFmt w:val="decimal"/>
      <w:lvlText w:val="%1)"/>
      <w:lvlJc w:val="left"/>
      <w:pPr>
        <w:tabs>
          <w:tab w:val="num" w:pos="600"/>
        </w:tabs>
        <w:ind w:left="600" w:hanging="420"/>
      </w:pPr>
      <w:rPr>
        <w:rFonts w:hint="default"/>
      </w:rPr>
    </w:lvl>
    <w:lvl w:ilvl="1" w:tplc="04090019" w:tentative="1">
      <w:start w:val="1"/>
      <w:numFmt w:val="lowerLetter"/>
      <w:lvlText w:val="%2)"/>
      <w:lvlJc w:val="left"/>
      <w:pPr>
        <w:tabs>
          <w:tab w:val="num" w:pos="120"/>
        </w:tabs>
        <w:ind w:left="120" w:hanging="420"/>
      </w:pPr>
    </w:lvl>
    <w:lvl w:ilvl="2" w:tplc="0409001B" w:tentative="1">
      <w:start w:val="1"/>
      <w:numFmt w:val="lowerRoman"/>
      <w:lvlText w:val="%3."/>
      <w:lvlJc w:val="right"/>
      <w:pPr>
        <w:tabs>
          <w:tab w:val="num" w:pos="540"/>
        </w:tabs>
        <w:ind w:left="540" w:hanging="420"/>
      </w:pPr>
    </w:lvl>
    <w:lvl w:ilvl="3" w:tplc="0409000F" w:tentative="1">
      <w:start w:val="1"/>
      <w:numFmt w:val="decimal"/>
      <w:lvlText w:val="%4."/>
      <w:lvlJc w:val="left"/>
      <w:pPr>
        <w:tabs>
          <w:tab w:val="num" w:pos="960"/>
        </w:tabs>
        <w:ind w:left="960" w:hanging="420"/>
      </w:pPr>
    </w:lvl>
    <w:lvl w:ilvl="4" w:tplc="04090019" w:tentative="1">
      <w:start w:val="1"/>
      <w:numFmt w:val="lowerLetter"/>
      <w:lvlText w:val="%5)"/>
      <w:lvlJc w:val="left"/>
      <w:pPr>
        <w:tabs>
          <w:tab w:val="num" w:pos="1380"/>
        </w:tabs>
        <w:ind w:left="1380" w:hanging="420"/>
      </w:pPr>
    </w:lvl>
    <w:lvl w:ilvl="5" w:tplc="0409001B" w:tentative="1">
      <w:start w:val="1"/>
      <w:numFmt w:val="lowerRoman"/>
      <w:lvlText w:val="%6."/>
      <w:lvlJc w:val="right"/>
      <w:pPr>
        <w:tabs>
          <w:tab w:val="num" w:pos="1800"/>
        </w:tabs>
        <w:ind w:left="1800" w:hanging="420"/>
      </w:pPr>
    </w:lvl>
    <w:lvl w:ilvl="6" w:tplc="0409000F" w:tentative="1">
      <w:start w:val="1"/>
      <w:numFmt w:val="decimal"/>
      <w:lvlText w:val="%7."/>
      <w:lvlJc w:val="left"/>
      <w:pPr>
        <w:tabs>
          <w:tab w:val="num" w:pos="2220"/>
        </w:tabs>
        <w:ind w:left="2220" w:hanging="420"/>
      </w:pPr>
    </w:lvl>
    <w:lvl w:ilvl="7" w:tplc="04090019" w:tentative="1">
      <w:start w:val="1"/>
      <w:numFmt w:val="lowerLetter"/>
      <w:lvlText w:val="%8)"/>
      <w:lvlJc w:val="left"/>
      <w:pPr>
        <w:tabs>
          <w:tab w:val="num" w:pos="2640"/>
        </w:tabs>
        <w:ind w:left="2640" w:hanging="420"/>
      </w:pPr>
    </w:lvl>
    <w:lvl w:ilvl="8" w:tplc="0409001B" w:tentative="1">
      <w:start w:val="1"/>
      <w:numFmt w:val="lowerRoman"/>
      <w:lvlText w:val="%9."/>
      <w:lvlJc w:val="right"/>
      <w:pPr>
        <w:tabs>
          <w:tab w:val="num" w:pos="3060"/>
        </w:tabs>
        <w:ind w:left="3060" w:hanging="420"/>
      </w:pPr>
    </w:lvl>
  </w:abstractNum>
  <w:abstractNum w:abstractNumId="30">
    <w:nsid w:val="59572585"/>
    <w:multiLevelType w:val="hybridMultilevel"/>
    <w:tmpl w:val="0C1E2E9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1">
    <w:nsid w:val="5A1F2E99"/>
    <w:multiLevelType w:val="hybridMultilevel"/>
    <w:tmpl w:val="C8E203B8"/>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5FCA214B"/>
    <w:multiLevelType w:val="hybridMultilevel"/>
    <w:tmpl w:val="C96A6F5C"/>
    <w:lvl w:ilvl="0" w:tplc="B59EFB1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61BE74E9"/>
    <w:multiLevelType w:val="hybridMultilevel"/>
    <w:tmpl w:val="FDF07BDA"/>
    <w:lvl w:ilvl="0" w:tplc="DD9C25DE">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62B92339"/>
    <w:multiLevelType w:val="hybridMultilevel"/>
    <w:tmpl w:val="082CBBAE"/>
    <w:lvl w:ilvl="0" w:tplc="B59EFB1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646B3A71"/>
    <w:multiLevelType w:val="hybridMultilevel"/>
    <w:tmpl w:val="CFA4558A"/>
    <w:lvl w:ilvl="0" w:tplc="5434D158">
      <w:start w:val="1"/>
      <w:numFmt w:val="decimalEnclosedCircle"/>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6">
    <w:nsid w:val="671B536B"/>
    <w:multiLevelType w:val="hybridMultilevel"/>
    <w:tmpl w:val="D8829B26"/>
    <w:lvl w:ilvl="0" w:tplc="AAB0C9CA">
      <w:start w:val="1"/>
      <w:numFmt w:val="bullet"/>
      <w:lvlText w:val=""/>
      <w:lvlJc w:val="left"/>
      <w:pPr>
        <w:tabs>
          <w:tab w:val="num" w:pos="720"/>
        </w:tabs>
        <w:ind w:left="720" w:hanging="360"/>
      </w:pPr>
      <w:rPr>
        <w:rFonts w:ascii="Wingdings 2" w:hAnsi="Wingdings 2" w:hint="default"/>
      </w:rPr>
    </w:lvl>
    <w:lvl w:ilvl="1" w:tplc="BE1CD694">
      <w:start w:val="1"/>
      <w:numFmt w:val="bullet"/>
      <w:lvlText w:val=""/>
      <w:lvlJc w:val="left"/>
      <w:pPr>
        <w:tabs>
          <w:tab w:val="num" w:pos="1440"/>
        </w:tabs>
        <w:ind w:left="1440" w:hanging="360"/>
      </w:pPr>
      <w:rPr>
        <w:rFonts w:ascii="Wingdings 2" w:hAnsi="Wingdings 2" w:hint="default"/>
      </w:rPr>
    </w:lvl>
    <w:lvl w:ilvl="2" w:tplc="8A9CFB5E" w:tentative="1">
      <w:start w:val="1"/>
      <w:numFmt w:val="bullet"/>
      <w:lvlText w:val=""/>
      <w:lvlJc w:val="left"/>
      <w:pPr>
        <w:tabs>
          <w:tab w:val="num" w:pos="2160"/>
        </w:tabs>
        <w:ind w:left="2160" w:hanging="360"/>
      </w:pPr>
      <w:rPr>
        <w:rFonts w:ascii="Wingdings 2" w:hAnsi="Wingdings 2" w:hint="default"/>
      </w:rPr>
    </w:lvl>
    <w:lvl w:ilvl="3" w:tplc="D6FC1108" w:tentative="1">
      <w:start w:val="1"/>
      <w:numFmt w:val="bullet"/>
      <w:lvlText w:val=""/>
      <w:lvlJc w:val="left"/>
      <w:pPr>
        <w:tabs>
          <w:tab w:val="num" w:pos="2880"/>
        </w:tabs>
        <w:ind w:left="2880" w:hanging="360"/>
      </w:pPr>
      <w:rPr>
        <w:rFonts w:ascii="Wingdings 2" w:hAnsi="Wingdings 2" w:hint="default"/>
      </w:rPr>
    </w:lvl>
    <w:lvl w:ilvl="4" w:tplc="C352A22C" w:tentative="1">
      <w:start w:val="1"/>
      <w:numFmt w:val="bullet"/>
      <w:lvlText w:val=""/>
      <w:lvlJc w:val="left"/>
      <w:pPr>
        <w:tabs>
          <w:tab w:val="num" w:pos="3600"/>
        </w:tabs>
        <w:ind w:left="3600" w:hanging="360"/>
      </w:pPr>
      <w:rPr>
        <w:rFonts w:ascii="Wingdings 2" w:hAnsi="Wingdings 2" w:hint="default"/>
      </w:rPr>
    </w:lvl>
    <w:lvl w:ilvl="5" w:tplc="000AE156" w:tentative="1">
      <w:start w:val="1"/>
      <w:numFmt w:val="bullet"/>
      <w:lvlText w:val=""/>
      <w:lvlJc w:val="left"/>
      <w:pPr>
        <w:tabs>
          <w:tab w:val="num" w:pos="4320"/>
        </w:tabs>
        <w:ind w:left="4320" w:hanging="360"/>
      </w:pPr>
      <w:rPr>
        <w:rFonts w:ascii="Wingdings 2" w:hAnsi="Wingdings 2" w:hint="default"/>
      </w:rPr>
    </w:lvl>
    <w:lvl w:ilvl="6" w:tplc="2CC83EFA" w:tentative="1">
      <w:start w:val="1"/>
      <w:numFmt w:val="bullet"/>
      <w:lvlText w:val=""/>
      <w:lvlJc w:val="left"/>
      <w:pPr>
        <w:tabs>
          <w:tab w:val="num" w:pos="5040"/>
        </w:tabs>
        <w:ind w:left="5040" w:hanging="360"/>
      </w:pPr>
      <w:rPr>
        <w:rFonts w:ascii="Wingdings 2" w:hAnsi="Wingdings 2" w:hint="default"/>
      </w:rPr>
    </w:lvl>
    <w:lvl w:ilvl="7" w:tplc="49EEC31A" w:tentative="1">
      <w:start w:val="1"/>
      <w:numFmt w:val="bullet"/>
      <w:lvlText w:val=""/>
      <w:lvlJc w:val="left"/>
      <w:pPr>
        <w:tabs>
          <w:tab w:val="num" w:pos="5760"/>
        </w:tabs>
        <w:ind w:left="5760" w:hanging="360"/>
      </w:pPr>
      <w:rPr>
        <w:rFonts w:ascii="Wingdings 2" w:hAnsi="Wingdings 2" w:hint="default"/>
      </w:rPr>
    </w:lvl>
    <w:lvl w:ilvl="8" w:tplc="45321E62" w:tentative="1">
      <w:start w:val="1"/>
      <w:numFmt w:val="bullet"/>
      <w:lvlText w:val=""/>
      <w:lvlJc w:val="left"/>
      <w:pPr>
        <w:tabs>
          <w:tab w:val="num" w:pos="6480"/>
        </w:tabs>
        <w:ind w:left="6480" w:hanging="360"/>
      </w:pPr>
      <w:rPr>
        <w:rFonts w:ascii="Wingdings 2" w:hAnsi="Wingdings 2" w:hint="default"/>
      </w:rPr>
    </w:lvl>
  </w:abstractNum>
  <w:abstractNum w:abstractNumId="37">
    <w:nsid w:val="6D7D2AE6"/>
    <w:multiLevelType w:val="hybridMultilevel"/>
    <w:tmpl w:val="5BAC6C1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72643ACC"/>
    <w:multiLevelType w:val="hybridMultilevel"/>
    <w:tmpl w:val="D20E0864"/>
    <w:lvl w:ilvl="0" w:tplc="B59EFB1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nsid w:val="739E4C09"/>
    <w:multiLevelType w:val="hybridMultilevel"/>
    <w:tmpl w:val="8488B5F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7B653681"/>
    <w:multiLevelType w:val="hybridMultilevel"/>
    <w:tmpl w:val="BD560950"/>
    <w:lvl w:ilvl="0" w:tplc="1BAC09D0">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nsid w:val="7F23274D"/>
    <w:multiLevelType w:val="hybridMultilevel"/>
    <w:tmpl w:val="B1EAF640"/>
    <w:lvl w:ilvl="0" w:tplc="A3DCCD5A">
      <w:start w:val="1"/>
      <w:numFmt w:val="decimalEnclosedCircle"/>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9"/>
  </w:num>
  <w:num w:numId="2">
    <w:abstractNumId w:val="12"/>
  </w:num>
  <w:num w:numId="3">
    <w:abstractNumId w:val="14"/>
  </w:num>
  <w:num w:numId="4">
    <w:abstractNumId w:val="8"/>
  </w:num>
  <w:num w:numId="5">
    <w:abstractNumId w:val="6"/>
  </w:num>
  <w:num w:numId="6">
    <w:abstractNumId w:val="16"/>
  </w:num>
  <w:num w:numId="7">
    <w:abstractNumId w:val="26"/>
  </w:num>
  <w:num w:numId="8">
    <w:abstractNumId w:val="40"/>
  </w:num>
  <w:num w:numId="9">
    <w:abstractNumId w:val="21"/>
  </w:num>
  <w:num w:numId="10">
    <w:abstractNumId w:val="13"/>
  </w:num>
  <w:num w:numId="11">
    <w:abstractNumId w:val="35"/>
  </w:num>
  <w:num w:numId="12">
    <w:abstractNumId w:val="41"/>
  </w:num>
  <w:num w:numId="13">
    <w:abstractNumId w:val="38"/>
  </w:num>
  <w:num w:numId="14">
    <w:abstractNumId w:val="20"/>
  </w:num>
  <w:num w:numId="15">
    <w:abstractNumId w:val="25"/>
  </w:num>
  <w:num w:numId="16">
    <w:abstractNumId w:val="36"/>
  </w:num>
  <w:num w:numId="17">
    <w:abstractNumId w:val="32"/>
  </w:num>
  <w:num w:numId="18">
    <w:abstractNumId w:val="5"/>
  </w:num>
  <w:num w:numId="19">
    <w:abstractNumId w:val="2"/>
  </w:num>
  <w:num w:numId="20">
    <w:abstractNumId w:val="3"/>
  </w:num>
  <w:num w:numId="21">
    <w:abstractNumId w:val="0"/>
  </w:num>
  <w:num w:numId="22">
    <w:abstractNumId w:val="23"/>
  </w:num>
  <w:num w:numId="23">
    <w:abstractNumId w:val="30"/>
  </w:num>
  <w:num w:numId="24">
    <w:abstractNumId w:val="15"/>
  </w:num>
  <w:num w:numId="25">
    <w:abstractNumId w:val="34"/>
  </w:num>
  <w:num w:numId="26">
    <w:abstractNumId w:val="18"/>
  </w:num>
  <w:num w:numId="27">
    <w:abstractNumId w:val="17"/>
  </w:num>
  <w:num w:numId="28">
    <w:abstractNumId w:val="37"/>
  </w:num>
  <w:num w:numId="29">
    <w:abstractNumId w:val="39"/>
  </w:num>
  <w:num w:numId="30">
    <w:abstractNumId w:val="11"/>
  </w:num>
  <w:num w:numId="31">
    <w:abstractNumId w:val="29"/>
  </w:num>
  <w:num w:numId="32">
    <w:abstractNumId w:val="10"/>
  </w:num>
  <w:num w:numId="33">
    <w:abstractNumId w:val="24"/>
  </w:num>
  <w:num w:numId="34">
    <w:abstractNumId w:val="27"/>
  </w:num>
  <w:num w:numId="35">
    <w:abstractNumId w:val="4"/>
  </w:num>
  <w:num w:numId="36">
    <w:abstractNumId w:val="28"/>
  </w:num>
  <w:num w:numId="37">
    <w:abstractNumId w:val="19"/>
  </w:num>
  <w:num w:numId="38">
    <w:abstractNumId w:val="22"/>
  </w:num>
  <w:num w:numId="39">
    <w:abstractNumId w:val="7"/>
  </w:num>
  <w:num w:numId="40">
    <w:abstractNumId w:val="1"/>
  </w:num>
  <w:num w:numId="41">
    <w:abstractNumId w:val="33"/>
  </w:num>
  <w:num w:numId="42">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44A0"/>
    <w:rsid w:val="00070F64"/>
    <w:rsid w:val="000768E4"/>
    <w:rsid w:val="000B376E"/>
    <w:rsid w:val="00125369"/>
    <w:rsid w:val="001D2DB0"/>
    <w:rsid w:val="0036098A"/>
    <w:rsid w:val="00377E43"/>
    <w:rsid w:val="003B7164"/>
    <w:rsid w:val="004119BD"/>
    <w:rsid w:val="00433F19"/>
    <w:rsid w:val="004863A8"/>
    <w:rsid w:val="004D234E"/>
    <w:rsid w:val="00531DBA"/>
    <w:rsid w:val="00572D4C"/>
    <w:rsid w:val="00590ABB"/>
    <w:rsid w:val="0060300E"/>
    <w:rsid w:val="0064525E"/>
    <w:rsid w:val="006C4C56"/>
    <w:rsid w:val="006E168F"/>
    <w:rsid w:val="0074546C"/>
    <w:rsid w:val="00785304"/>
    <w:rsid w:val="00793800"/>
    <w:rsid w:val="007D1CE1"/>
    <w:rsid w:val="00821230"/>
    <w:rsid w:val="00822810"/>
    <w:rsid w:val="00845EC3"/>
    <w:rsid w:val="00903D7D"/>
    <w:rsid w:val="00950E18"/>
    <w:rsid w:val="00973B16"/>
    <w:rsid w:val="009F420B"/>
    <w:rsid w:val="00B91CC7"/>
    <w:rsid w:val="00C349CB"/>
    <w:rsid w:val="00C36FBA"/>
    <w:rsid w:val="00D02799"/>
    <w:rsid w:val="00D436BD"/>
    <w:rsid w:val="00D438A3"/>
    <w:rsid w:val="00DA75BD"/>
    <w:rsid w:val="00DC4E32"/>
    <w:rsid w:val="00DF44A0"/>
    <w:rsid w:val="00EE3BC8"/>
    <w:rsid w:val="00EE5819"/>
    <w:rsid w:val="00F723EF"/>
    <w:rsid w:val="00FF2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First Indent" w:uiPriority="0"/>
    <w:lsdException w:name="Body Text First Inden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HTML Preformatted" w:uiPriority="0"/>
    <w:lsdException w:name="HTML Typewriter"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DF44A0"/>
    <w:pPr>
      <w:widowControl w:val="0"/>
      <w:jc w:val="both"/>
    </w:pPr>
    <w:rPr>
      <w:rFonts w:ascii="Times New Roman" w:hAnsi="Times New Roman"/>
      <w:kern w:val="2"/>
      <w:sz w:val="21"/>
      <w:szCs w:val="24"/>
    </w:rPr>
  </w:style>
  <w:style w:type="paragraph" w:styleId="1">
    <w:name w:val="heading 1"/>
    <w:aliases w:val="标书1,H1,h1,1st level,Section Head,l1,标题一,Heading 0,PIM 1,Head1,Heading apps,合同标题,卷标题,Header1,Datasheet title,H11,H12,H13,H14,H15,H16,H17,Level 1 Topic Heading,Head 1,Head 11,Head 12,Head 111,Head 13,Head 112,Head 14,Head 113,Head 15,Head 114,Head 16"/>
    <w:basedOn w:val="a1"/>
    <w:next w:val="a1"/>
    <w:link w:val="1Char"/>
    <w:qFormat/>
    <w:rsid w:val="0060300E"/>
    <w:pPr>
      <w:keepNext/>
      <w:keepLines/>
      <w:tabs>
        <w:tab w:val="left" w:pos="420"/>
      </w:tabs>
      <w:spacing w:beforeLines="50" w:afterLines="50" w:line="360" w:lineRule="auto"/>
      <w:jc w:val="center"/>
      <w:outlineLvl w:val="0"/>
    </w:pPr>
    <w:rPr>
      <w:rFonts w:eastAsia="黑体"/>
      <w:bCs/>
      <w:kern w:val="44"/>
      <w:sz w:val="32"/>
      <w:szCs w:val="32"/>
    </w:rPr>
  </w:style>
  <w:style w:type="paragraph" w:styleId="2">
    <w:name w:val="heading 2"/>
    <w:aliases w:val="H2,Heading 2 Hidden,Heading 2 CCBS,heading 2,第一章 标题 2,ISO1,h2,sect 1.2,L2,Underrubrik1,prop2,UNDERRUBRIK 1-2,Level 2 Topic Heading,2nd level,Titre2,l2,2,Header 2,I2,Section Title,Titre3,H21,sect 1.21,H22,sect 1.22,H211,sect 1.211,H23,sect 1.23,H212"/>
    <w:basedOn w:val="a1"/>
    <w:next w:val="a1"/>
    <w:link w:val="2Char"/>
    <w:qFormat/>
    <w:rsid w:val="0060300E"/>
    <w:pPr>
      <w:keepNext/>
      <w:keepLines/>
      <w:tabs>
        <w:tab w:val="left" w:pos="420"/>
      </w:tabs>
      <w:spacing w:beforeLines="50" w:afterLines="50" w:line="360" w:lineRule="auto"/>
      <w:outlineLvl w:val="1"/>
    </w:pPr>
    <w:rPr>
      <w:rFonts w:eastAsia="黑体"/>
      <w:bCs/>
      <w:kern w:val="0"/>
      <w:sz w:val="30"/>
      <w:szCs w:val="30"/>
    </w:rPr>
  </w:style>
  <w:style w:type="paragraph" w:styleId="3">
    <w:name w:val="heading 3"/>
    <w:basedOn w:val="a1"/>
    <w:next w:val="a1"/>
    <w:link w:val="3Char"/>
    <w:qFormat/>
    <w:rsid w:val="0060300E"/>
    <w:pPr>
      <w:keepNext/>
      <w:keepLines/>
      <w:tabs>
        <w:tab w:val="left" w:pos="567"/>
      </w:tabs>
      <w:spacing w:beforeLines="50" w:afterLines="50" w:line="360" w:lineRule="auto"/>
      <w:outlineLvl w:val="2"/>
    </w:pPr>
    <w:rPr>
      <w:rFonts w:ascii="黑体" w:eastAsia="黑体"/>
      <w:bCs/>
      <w:kern w:val="0"/>
      <w:sz w:val="28"/>
      <w:szCs w:val="28"/>
    </w:rPr>
  </w:style>
  <w:style w:type="paragraph" w:styleId="4">
    <w:name w:val="heading 4"/>
    <w:basedOn w:val="a1"/>
    <w:next w:val="a1"/>
    <w:link w:val="4Char"/>
    <w:qFormat/>
    <w:rsid w:val="0060300E"/>
    <w:pPr>
      <w:keepNext/>
      <w:keepLines/>
      <w:spacing w:beforeLines="50" w:afterLines="50" w:line="360" w:lineRule="auto"/>
      <w:outlineLvl w:val="3"/>
    </w:pPr>
    <w:rPr>
      <w:b/>
      <w:bCs/>
      <w:kern w:val="0"/>
      <w:sz w:val="28"/>
      <w:szCs w:val="28"/>
    </w:rPr>
  </w:style>
  <w:style w:type="paragraph" w:styleId="5">
    <w:name w:val="heading 5"/>
    <w:basedOn w:val="a1"/>
    <w:next w:val="a1"/>
    <w:link w:val="5Char"/>
    <w:qFormat/>
    <w:rsid w:val="0060300E"/>
    <w:pPr>
      <w:keepNext/>
      <w:keepLines/>
      <w:spacing w:beforeLines="100"/>
      <w:jc w:val="center"/>
      <w:outlineLvl w:val="4"/>
    </w:pPr>
    <w:rPr>
      <w:b/>
      <w:bCs/>
      <w:kern w:val="0"/>
      <w:sz w:val="24"/>
    </w:rPr>
  </w:style>
  <w:style w:type="paragraph" w:styleId="6">
    <w:name w:val="heading 6"/>
    <w:basedOn w:val="a1"/>
    <w:next w:val="a1"/>
    <w:link w:val="6Char"/>
    <w:qFormat/>
    <w:rsid w:val="0060300E"/>
    <w:pPr>
      <w:keepNext/>
      <w:keepLines/>
      <w:spacing w:afterLines="100"/>
      <w:jc w:val="center"/>
      <w:outlineLvl w:val="5"/>
    </w:pPr>
    <w:rPr>
      <w:b/>
      <w:bCs/>
      <w:kern w:val="0"/>
      <w:sz w:val="24"/>
    </w:rPr>
  </w:style>
  <w:style w:type="paragraph" w:styleId="7">
    <w:name w:val="heading 7"/>
    <w:basedOn w:val="a1"/>
    <w:next w:val="a1"/>
    <w:link w:val="7Char"/>
    <w:qFormat/>
    <w:rsid w:val="0060300E"/>
    <w:pPr>
      <w:keepNext/>
      <w:keepLines/>
      <w:spacing w:before="240" w:after="64" w:line="317" w:lineRule="auto"/>
      <w:outlineLvl w:val="6"/>
    </w:pPr>
    <w:rPr>
      <w:b/>
      <w:bCs/>
      <w:kern w:val="0"/>
      <w:sz w:val="24"/>
    </w:rPr>
  </w:style>
  <w:style w:type="paragraph" w:styleId="8">
    <w:name w:val="heading 8"/>
    <w:basedOn w:val="a1"/>
    <w:next w:val="a1"/>
    <w:link w:val="8Char"/>
    <w:qFormat/>
    <w:rsid w:val="0060300E"/>
    <w:pPr>
      <w:keepNext/>
      <w:keepLines/>
      <w:spacing w:before="240" w:after="64" w:line="317" w:lineRule="auto"/>
      <w:outlineLvl w:val="7"/>
    </w:pPr>
    <w:rPr>
      <w:rFonts w:ascii="Cambria" w:hAnsi="Cambria"/>
      <w:kern w:val="0"/>
      <w:sz w:val="24"/>
    </w:rPr>
  </w:style>
  <w:style w:type="paragraph" w:styleId="9">
    <w:name w:val="heading 9"/>
    <w:basedOn w:val="a1"/>
    <w:next w:val="a1"/>
    <w:link w:val="9Char"/>
    <w:qFormat/>
    <w:rsid w:val="0060300E"/>
    <w:pPr>
      <w:keepNext/>
      <w:keepLines/>
      <w:spacing w:before="240" w:after="64" w:line="317" w:lineRule="auto"/>
      <w:outlineLvl w:val="8"/>
    </w:pPr>
    <w:rPr>
      <w:rFonts w:ascii="Cambria" w:hAnsi="Cambria"/>
      <w:kern w:val="0"/>
      <w:sz w:val="20"/>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aliases w:val="标书1 Char2,H1 Char2,h1 Char2,1st level Char2,Section Head Char2,l1 Char2,标题一 Char2,Heading 0 Char2,PIM 1 Char2,Head1 Char2,Heading apps Char2,合同标题 Char2,卷标题 Char2,Header1 Char2,Datasheet title Char2,H11 Char2,H12 Char2,H13 Char2,H14 Char2"/>
    <w:basedOn w:val="a2"/>
    <w:link w:val="1"/>
    <w:rsid w:val="0060300E"/>
    <w:rPr>
      <w:rFonts w:ascii="Times New Roman" w:eastAsia="黑体" w:hAnsi="Times New Roman" w:cs="Times New Roman"/>
      <w:bCs/>
      <w:kern w:val="44"/>
      <w:sz w:val="32"/>
      <w:szCs w:val="32"/>
    </w:rPr>
  </w:style>
  <w:style w:type="character" w:customStyle="1" w:styleId="2Char">
    <w:name w:val="标题 2 Char"/>
    <w:aliases w:val="H2 Char3,Heading 2 Hidden Char3,Heading 2 CCBS Char3,heading 2 Char3,第一章 标题 2 Char3,ISO1 Char3,h2 Char3,sect 1.2 Char3,L2 Char3,Underrubrik1 Char3,prop2 Char3,UNDERRUBRIK 1-2 Char3,Level 2 Topic Heading Char3,2nd level Char3,Titre2 Char3"/>
    <w:basedOn w:val="a2"/>
    <w:link w:val="2"/>
    <w:rsid w:val="0060300E"/>
    <w:rPr>
      <w:rFonts w:ascii="Times New Roman" w:eastAsia="黑体" w:hAnsi="Times New Roman" w:cs="Times New Roman"/>
      <w:bCs/>
      <w:sz w:val="30"/>
      <w:szCs w:val="30"/>
    </w:rPr>
  </w:style>
  <w:style w:type="character" w:customStyle="1" w:styleId="3Char">
    <w:name w:val="标题 3 Char"/>
    <w:basedOn w:val="a2"/>
    <w:link w:val="3"/>
    <w:rsid w:val="0060300E"/>
    <w:rPr>
      <w:rFonts w:ascii="黑体" w:eastAsia="黑体" w:hAnsi="Calibri" w:cs="Times New Roman"/>
      <w:bCs/>
      <w:sz w:val="28"/>
      <w:szCs w:val="28"/>
    </w:rPr>
  </w:style>
  <w:style w:type="character" w:customStyle="1" w:styleId="4Char">
    <w:name w:val="标题 4 Char"/>
    <w:basedOn w:val="a2"/>
    <w:link w:val="4"/>
    <w:rsid w:val="0060300E"/>
    <w:rPr>
      <w:rFonts w:ascii="Times New Roman" w:eastAsia="宋体" w:hAnsi="Times New Roman" w:cs="Times New Roman"/>
      <w:b/>
      <w:bCs/>
      <w:sz w:val="28"/>
      <w:szCs w:val="28"/>
    </w:rPr>
  </w:style>
  <w:style w:type="character" w:customStyle="1" w:styleId="5Char">
    <w:name w:val="标题 5 Char"/>
    <w:basedOn w:val="a2"/>
    <w:link w:val="5"/>
    <w:rsid w:val="0060300E"/>
    <w:rPr>
      <w:rFonts w:ascii="Times New Roman" w:eastAsia="宋体" w:hAnsi="Times New Roman" w:cs="Times New Roman"/>
      <w:b/>
      <w:bCs/>
      <w:sz w:val="24"/>
      <w:szCs w:val="24"/>
    </w:rPr>
  </w:style>
  <w:style w:type="character" w:customStyle="1" w:styleId="6Char">
    <w:name w:val="标题 6 Char"/>
    <w:basedOn w:val="a2"/>
    <w:link w:val="6"/>
    <w:rsid w:val="0060300E"/>
    <w:rPr>
      <w:rFonts w:ascii="Times New Roman" w:eastAsia="宋体" w:hAnsi="Times New Roman" w:cs="Times New Roman"/>
      <w:b/>
      <w:bCs/>
      <w:sz w:val="24"/>
      <w:szCs w:val="24"/>
    </w:rPr>
  </w:style>
  <w:style w:type="character" w:customStyle="1" w:styleId="7Char">
    <w:name w:val="标题 7 Char"/>
    <w:basedOn w:val="a2"/>
    <w:link w:val="7"/>
    <w:rsid w:val="0060300E"/>
    <w:rPr>
      <w:rFonts w:ascii="Calibri" w:eastAsia="宋体" w:hAnsi="Calibri" w:cs="Times New Roman"/>
      <w:b/>
      <w:bCs/>
      <w:sz w:val="24"/>
      <w:szCs w:val="24"/>
    </w:rPr>
  </w:style>
  <w:style w:type="character" w:customStyle="1" w:styleId="8Char">
    <w:name w:val="标题 8 Char"/>
    <w:basedOn w:val="a2"/>
    <w:link w:val="8"/>
    <w:rsid w:val="0060300E"/>
    <w:rPr>
      <w:rFonts w:ascii="Cambria" w:eastAsia="宋体" w:hAnsi="Cambria" w:cs="Times New Roman"/>
      <w:sz w:val="24"/>
      <w:szCs w:val="24"/>
    </w:rPr>
  </w:style>
  <w:style w:type="character" w:customStyle="1" w:styleId="9Char">
    <w:name w:val="标题 9 Char"/>
    <w:basedOn w:val="a2"/>
    <w:link w:val="9"/>
    <w:rsid w:val="0060300E"/>
    <w:rPr>
      <w:rFonts w:ascii="Cambria" w:eastAsia="宋体" w:hAnsi="Cambria" w:cs="Times New Roman"/>
      <w:szCs w:val="21"/>
    </w:rPr>
  </w:style>
  <w:style w:type="paragraph" w:styleId="a5">
    <w:name w:val="caption"/>
    <w:basedOn w:val="a1"/>
    <w:next w:val="a1"/>
    <w:qFormat/>
    <w:rsid w:val="0060300E"/>
    <w:rPr>
      <w:rFonts w:ascii="Cambria" w:eastAsia="黑体" w:hAnsi="Cambria"/>
      <w:sz w:val="20"/>
      <w:szCs w:val="20"/>
    </w:rPr>
  </w:style>
  <w:style w:type="paragraph" w:styleId="a6">
    <w:name w:val="Title"/>
    <w:basedOn w:val="a1"/>
    <w:next w:val="a1"/>
    <w:link w:val="Char"/>
    <w:qFormat/>
    <w:rsid w:val="0060300E"/>
    <w:pPr>
      <w:spacing w:before="240" w:after="60"/>
      <w:jc w:val="center"/>
      <w:outlineLvl w:val="0"/>
    </w:pPr>
    <w:rPr>
      <w:rFonts w:ascii="黑体" w:eastAsia="黑体" w:hAnsi="Cambria"/>
      <w:b/>
      <w:bCs/>
      <w:kern w:val="0"/>
      <w:sz w:val="36"/>
      <w:szCs w:val="36"/>
    </w:rPr>
  </w:style>
  <w:style w:type="character" w:customStyle="1" w:styleId="Char">
    <w:name w:val="标题 Char"/>
    <w:link w:val="a6"/>
    <w:rsid w:val="0060300E"/>
    <w:rPr>
      <w:rFonts w:ascii="黑体" w:eastAsia="黑体" w:hAnsi="Cambria"/>
      <w:b/>
      <w:bCs/>
      <w:sz w:val="36"/>
      <w:szCs w:val="36"/>
    </w:rPr>
  </w:style>
  <w:style w:type="paragraph" w:styleId="a7">
    <w:name w:val="Subtitle"/>
    <w:basedOn w:val="a1"/>
    <w:next w:val="a1"/>
    <w:link w:val="Char0"/>
    <w:qFormat/>
    <w:rsid w:val="0060300E"/>
    <w:pPr>
      <w:spacing w:before="240" w:after="60" w:line="312" w:lineRule="auto"/>
      <w:jc w:val="center"/>
      <w:outlineLvl w:val="1"/>
    </w:pPr>
    <w:rPr>
      <w:rFonts w:ascii="Cambria" w:hAnsi="Cambria"/>
      <w:b/>
      <w:bCs/>
      <w:kern w:val="28"/>
      <w:sz w:val="32"/>
      <w:szCs w:val="32"/>
    </w:rPr>
  </w:style>
  <w:style w:type="character" w:customStyle="1" w:styleId="Char0">
    <w:name w:val="副标题 Char"/>
    <w:link w:val="a7"/>
    <w:rsid w:val="0060300E"/>
    <w:rPr>
      <w:rFonts w:ascii="Cambria" w:eastAsia="宋体" w:hAnsi="Cambria" w:cs="Times New Roman"/>
      <w:b/>
      <w:bCs/>
      <w:kern w:val="28"/>
      <w:sz w:val="32"/>
      <w:szCs w:val="32"/>
    </w:rPr>
  </w:style>
  <w:style w:type="character" w:styleId="a8">
    <w:name w:val="Emphasis"/>
    <w:qFormat/>
    <w:rsid w:val="0060300E"/>
    <w:rPr>
      <w:i w:val="0"/>
      <w:iCs w:val="0"/>
      <w:color w:val="CC0000"/>
    </w:rPr>
  </w:style>
  <w:style w:type="paragraph" w:styleId="a9">
    <w:name w:val="List Paragraph"/>
    <w:basedOn w:val="a1"/>
    <w:qFormat/>
    <w:rsid w:val="0060300E"/>
    <w:pPr>
      <w:ind w:firstLineChars="200" w:firstLine="420"/>
    </w:pPr>
  </w:style>
  <w:style w:type="paragraph" w:styleId="TOC">
    <w:name w:val="TOC Heading"/>
    <w:basedOn w:val="1"/>
    <w:next w:val="a1"/>
    <w:qFormat/>
    <w:rsid w:val="0060300E"/>
    <w:pPr>
      <w:widowControl/>
      <w:tabs>
        <w:tab w:val="clear" w:pos="420"/>
      </w:tabs>
      <w:spacing w:beforeLines="0" w:afterLines="0" w:line="276" w:lineRule="auto"/>
      <w:jc w:val="left"/>
      <w:outlineLvl w:val="9"/>
    </w:pPr>
    <w:rPr>
      <w:rFonts w:ascii="Cambria" w:hAnsi="Cambria"/>
      <w:color w:val="365F91"/>
      <w:kern w:val="0"/>
      <w:sz w:val="28"/>
      <w:szCs w:val="28"/>
    </w:rPr>
  </w:style>
  <w:style w:type="character" w:customStyle="1" w:styleId="2Char2">
    <w:name w:val="标题 2 Char2"/>
    <w:aliases w:val="H2 Char2,Heading 2 Hidden Char2,Heading 2 CCBS Char2,heading 2 Char2,第一章 标题 2 Char2,ISO1 Char2,h2 Char2,sect 1.2 Char2,L2 Char2,Underrubrik1 Char2,prop2 Char2,UNDERRUBRIK 1-2 Char2,Level 2 Topic Heading Char2,2nd level Char2,Titre2 Char2"/>
    <w:basedOn w:val="a2"/>
    <w:rsid w:val="00DF44A0"/>
    <w:rPr>
      <w:rFonts w:ascii="Arial" w:eastAsia="黑体" w:hAnsi="Arial"/>
      <w:b/>
      <w:bCs/>
      <w:kern w:val="2"/>
      <w:sz w:val="32"/>
      <w:szCs w:val="32"/>
      <w:lang w:val="en-US" w:eastAsia="zh-CN" w:bidi="ar-SA"/>
    </w:rPr>
  </w:style>
  <w:style w:type="paragraph" w:customStyle="1" w:styleId="char1">
    <w:name w:val="char"/>
    <w:basedOn w:val="a1"/>
    <w:autoRedefine/>
    <w:rsid w:val="000B376E"/>
    <w:pPr>
      <w:widowControl/>
      <w:spacing w:after="160" w:line="240" w:lineRule="exact"/>
      <w:jc w:val="left"/>
    </w:pPr>
    <w:rPr>
      <w:rFonts w:ascii="Verdana" w:eastAsia="仿宋_GB2312" w:hAnsi="Verdana" w:cs="”“Times New Roman”“"/>
      <w:kern w:val="0"/>
      <w:sz w:val="24"/>
      <w:szCs w:val="20"/>
      <w:lang w:eastAsia="en-US"/>
    </w:rPr>
  </w:style>
  <w:style w:type="paragraph" w:styleId="10">
    <w:name w:val="toc 1"/>
    <w:basedOn w:val="a1"/>
    <w:next w:val="a1"/>
    <w:autoRedefine/>
    <w:semiHidden/>
    <w:rsid w:val="000B376E"/>
    <w:pPr>
      <w:spacing w:before="120" w:after="120"/>
      <w:jc w:val="left"/>
    </w:pPr>
    <w:rPr>
      <w:b/>
      <w:bCs/>
      <w:caps/>
      <w:sz w:val="20"/>
      <w:szCs w:val="20"/>
    </w:rPr>
  </w:style>
  <w:style w:type="character" w:styleId="aa">
    <w:name w:val="Hyperlink"/>
    <w:basedOn w:val="a2"/>
    <w:rsid w:val="000B376E"/>
    <w:rPr>
      <w:color w:val="0000FF"/>
      <w:u w:val="single"/>
    </w:rPr>
  </w:style>
  <w:style w:type="paragraph" w:styleId="ab">
    <w:name w:val="footer"/>
    <w:basedOn w:val="a1"/>
    <w:link w:val="Char2"/>
    <w:rsid w:val="000B376E"/>
    <w:pPr>
      <w:tabs>
        <w:tab w:val="center" w:pos="4153"/>
        <w:tab w:val="right" w:pos="8306"/>
      </w:tabs>
      <w:snapToGrid w:val="0"/>
      <w:jc w:val="left"/>
    </w:pPr>
    <w:rPr>
      <w:sz w:val="18"/>
      <w:szCs w:val="18"/>
    </w:rPr>
  </w:style>
  <w:style w:type="character" w:customStyle="1" w:styleId="Char2">
    <w:name w:val="页脚 Char"/>
    <w:basedOn w:val="a2"/>
    <w:link w:val="ab"/>
    <w:rsid w:val="000B376E"/>
    <w:rPr>
      <w:rFonts w:ascii="Times New Roman" w:hAnsi="Times New Roman"/>
      <w:kern w:val="2"/>
      <w:sz w:val="18"/>
      <w:szCs w:val="18"/>
    </w:rPr>
  </w:style>
  <w:style w:type="character" w:styleId="ac">
    <w:name w:val="page number"/>
    <w:basedOn w:val="a2"/>
    <w:rsid w:val="000B376E"/>
  </w:style>
  <w:style w:type="table" w:styleId="ad">
    <w:name w:val="Table Grid"/>
    <w:basedOn w:val="a3"/>
    <w:rsid w:val="000B376E"/>
    <w:pPr>
      <w:widowControl w:val="0"/>
      <w:spacing w:before="240" w:after="120" w:line="360" w:lineRule="exact"/>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Char">
    <w:name w:val="默认段落字体 Para Char"/>
    <w:basedOn w:val="a1"/>
    <w:next w:val="a1"/>
    <w:autoRedefine/>
    <w:semiHidden/>
    <w:rsid w:val="000B376E"/>
    <w:pPr>
      <w:keepNext/>
      <w:keepLines/>
      <w:widowControl/>
      <w:adjustRightInd w:val="0"/>
      <w:spacing w:before="360" w:after="480" w:line="360" w:lineRule="auto"/>
      <w:jc w:val="left"/>
      <w:textAlignment w:val="baseline"/>
      <w:outlineLvl w:val="3"/>
    </w:pPr>
    <w:rPr>
      <w:bCs/>
      <w:kern w:val="0"/>
      <w:sz w:val="24"/>
    </w:rPr>
  </w:style>
  <w:style w:type="paragraph" w:styleId="20">
    <w:name w:val="toc 2"/>
    <w:basedOn w:val="a1"/>
    <w:next w:val="a1"/>
    <w:autoRedefine/>
    <w:semiHidden/>
    <w:rsid w:val="000B376E"/>
    <w:pPr>
      <w:ind w:left="210"/>
      <w:jc w:val="left"/>
    </w:pPr>
    <w:rPr>
      <w:smallCaps/>
      <w:sz w:val="20"/>
      <w:szCs w:val="20"/>
    </w:rPr>
  </w:style>
  <w:style w:type="paragraph" w:styleId="ae">
    <w:name w:val="footnote text"/>
    <w:basedOn w:val="a1"/>
    <w:link w:val="Char3"/>
    <w:semiHidden/>
    <w:rsid w:val="000B376E"/>
    <w:pPr>
      <w:snapToGrid w:val="0"/>
      <w:jc w:val="left"/>
    </w:pPr>
    <w:rPr>
      <w:sz w:val="18"/>
      <w:szCs w:val="18"/>
    </w:rPr>
  </w:style>
  <w:style w:type="character" w:customStyle="1" w:styleId="Char3">
    <w:name w:val="脚注文本 Char"/>
    <w:basedOn w:val="a2"/>
    <w:link w:val="ae"/>
    <w:semiHidden/>
    <w:rsid w:val="000B376E"/>
    <w:rPr>
      <w:rFonts w:ascii="Times New Roman" w:hAnsi="Times New Roman"/>
      <w:kern w:val="2"/>
      <w:sz w:val="18"/>
      <w:szCs w:val="18"/>
    </w:rPr>
  </w:style>
  <w:style w:type="paragraph" w:styleId="af">
    <w:name w:val="Date"/>
    <w:basedOn w:val="a1"/>
    <w:next w:val="a1"/>
    <w:link w:val="Char4"/>
    <w:rsid w:val="000B376E"/>
    <w:pPr>
      <w:ind w:leftChars="2500" w:left="100"/>
    </w:pPr>
  </w:style>
  <w:style w:type="character" w:customStyle="1" w:styleId="Char4">
    <w:name w:val="日期 Char"/>
    <w:basedOn w:val="a2"/>
    <w:link w:val="af"/>
    <w:rsid w:val="000B376E"/>
    <w:rPr>
      <w:rFonts w:ascii="Times New Roman" w:hAnsi="Times New Roman"/>
      <w:kern w:val="2"/>
      <w:sz w:val="21"/>
      <w:szCs w:val="24"/>
    </w:rPr>
  </w:style>
  <w:style w:type="paragraph" w:styleId="af0">
    <w:name w:val="header"/>
    <w:basedOn w:val="a1"/>
    <w:link w:val="Char5"/>
    <w:rsid w:val="000B376E"/>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2"/>
    <w:link w:val="af0"/>
    <w:rsid w:val="000B376E"/>
    <w:rPr>
      <w:rFonts w:ascii="Times New Roman" w:hAnsi="Times New Roman"/>
      <w:kern w:val="2"/>
      <w:sz w:val="18"/>
      <w:szCs w:val="18"/>
    </w:rPr>
  </w:style>
  <w:style w:type="character" w:customStyle="1" w:styleId="CharChar1">
    <w:name w:val="Char Char1"/>
    <w:basedOn w:val="a2"/>
    <w:rsid w:val="000B376E"/>
    <w:rPr>
      <w:kern w:val="2"/>
      <w:sz w:val="18"/>
      <w:szCs w:val="18"/>
    </w:rPr>
  </w:style>
  <w:style w:type="paragraph" w:styleId="af1">
    <w:name w:val="Balloon Text"/>
    <w:basedOn w:val="a1"/>
    <w:link w:val="Char6"/>
    <w:rsid w:val="000B376E"/>
    <w:rPr>
      <w:sz w:val="18"/>
      <w:szCs w:val="18"/>
    </w:rPr>
  </w:style>
  <w:style w:type="character" w:customStyle="1" w:styleId="Char6">
    <w:name w:val="批注框文本 Char"/>
    <w:basedOn w:val="a2"/>
    <w:link w:val="af1"/>
    <w:rsid w:val="000B376E"/>
    <w:rPr>
      <w:rFonts w:ascii="Times New Roman" w:hAnsi="Times New Roman"/>
      <w:kern w:val="2"/>
      <w:sz w:val="18"/>
      <w:szCs w:val="18"/>
    </w:rPr>
  </w:style>
  <w:style w:type="character" w:customStyle="1" w:styleId="CharChar">
    <w:name w:val="Char Char"/>
    <w:basedOn w:val="a2"/>
    <w:rsid w:val="000B376E"/>
    <w:rPr>
      <w:kern w:val="2"/>
      <w:sz w:val="18"/>
      <w:szCs w:val="18"/>
    </w:rPr>
  </w:style>
  <w:style w:type="character" w:customStyle="1" w:styleId="CharChar2">
    <w:name w:val="Char Char2"/>
    <w:basedOn w:val="a2"/>
    <w:rsid w:val="000B376E"/>
    <w:rPr>
      <w:kern w:val="2"/>
      <w:sz w:val="18"/>
      <w:szCs w:val="18"/>
    </w:rPr>
  </w:style>
  <w:style w:type="character" w:customStyle="1" w:styleId="CharChar7">
    <w:name w:val="Char Char7"/>
    <w:basedOn w:val="a2"/>
    <w:rsid w:val="000B376E"/>
    <w:rPr>
      <w:rFonts w:ascii="Calibri" w:eastAsia="宋体" w:hAnsi="Calibri"/>
      <w:b/>
      <w:bCs/>
      <w:kern w:val="44"/>
      <w:sz w:val="44"/>
      <w:szCs w:val="44"/>
      <w:lang w:val="en-US" w:eastAsia="zh-CN" w:bidi="ar-SA"/>
    </w:rPr>
  </w:style>
  <w:style w:type="paragraph" w:styleId="30">
    <w:name w:val="Body Text Indent 3"/>
    <w:basedOn w:val="a1"/>
    <w:link w:val="3Char0"/>
    <w:rsid w:val="000B376E"/>
    <w:pPr>
      <w:spacing w:line="240" w:lineRule="exact"/>
      <w:ind w:left="400" w:hangingChars="200" w:hanging="400"/>
    </w:pPr>
    <w:rPr>
      <w:rFonts w:eastAsia="仿宋_GB2312"/>
      <w:color w:val="000000"/>
      <w:kern w:val="0"/>
      <w:sz w:val="20"/>
      <w:szCs w:val="20"/>
    </w:rPr>
  </w:style>
  <w:style w:type="character" w:customStyle="1" w:styleId="3Char0">
    <w:name w:val="正文文本缩进 3 Char"/>
    <w:basedOn w:val="a2"/>
    <w:link w:val="30"/>
    <w:rsid w:val="000B376E"/>
    <w:rPr>
      <w:rFonts w:ascii="Times New Roman" w:eastAsia="仿宋_GB2312" w:hAnsi="Times New Roman"/>
      <w:color w:val="000000"/>
    </w:rPr>
  </w:style>
  <w:style w:type="paragraph" w:styleId="af2">
    <w:name w:val="Body Text"/>
    <w:basedOn w:val="a1"/>
    <w:link w:val="Char7"/>
    <w:rsid w:val="000B376E"/>
    <w:pPr>
      <w:spacing w:after="120"/>
    </w:pPr>
  </w:style>
  <w:style w:type="character" w:customStyle="1" w:styleId="Char7">
    <w:name w:val="正文文本 Char"/>
    <w:basedOn w:val="a2"/>
    <w:link w:val="af2"/>
    <w:rsid w:val="000B376E"/>
    <w:rPr>
      <w:rFonts w:ascii="Times New Roman" w:hAnsi="Times New Roman"/>
      <w:kern w:val="2"/>
      <w:sz w:val="21"/>
      <w:szCs w:val="24"/>
    </w:rPr>
  </w:style>
  <w:style w:type="paragraph" w:customStyle="1" w:styleId="Char8">
    <w:name w:val="Char"/>
    <w:basedOn w:val="a1"/>
    <w:autoRedefine/>
    <w:rsid w:val="000B376E"/>
    <w:pPr>
      <w:widowControl/>
      <w:spacing w:after="160" w:line="240" w:lineRule="exact"/>
      <w:jc w:val="left"/>
    </w:pPr>
    <w:rPr>
      <w:rFonts w:ascii="Verdana" w:eastAsia="仿宋_GB2312" w:hAnsi="Verdana" w:cs="”“Times New Roman”“"/>
      <w:kern w:val="0"/>
      <w:sz w:val="24"/>
      <w:szCs w:val="20"/>
      <w:lang w:eastAsia="en-US"/>
    </w:rPr>
  </w:style>
  <w:style w:type="paragraph" w:customStyle="1" w:styleId="af3">
    <w:name w:val="表格内容"/>
    <w:basedOn w:val="a1"/>
    <w:rsid w:val="000B376E"/>
    <w:pPr>
      <w:adjustRightInd w:val="0"/>
      <w:snapToGrid w:val="0"/>
      <w:spacing w:line="280" w:lineRule="exact"/>
      <w:jc w:val="center"/>
    </w:pPr>
    <w:rPr>
      <w:kern w:val="0"/>
      <w:sz w:val="24"/>
      <w:szCs w:val="20"/>
    </w:rPr>
  </w:style>
  <w:style w:type="paragraph" w:styleId="90">
    <w:name w:val="toc 9"/>
    <w:basedOn w:val="a1"/>
    <w:next w:val="a1"/>
    <w:autoRedefine/>
    <w:unhideWhenUsed/>
    <w:rsid w:val="000B376E"/>
    <w:pPr>
      <w:ind w:left="1680"/>
      <w:jc w:val="left"/>
    </w:pPr>
    <w:rPr>
      <w:sz w:val="18"/>
      <w:szCs w:val="18"/>
    </w:rPr>
  </w:style>
  <w:style w:type="paragraph" w:customStyle="1" w:styleId="CharCharCharChar">
    <w:name w:val="Char Char Char Char"/>
    <w:basedOn w:val="a1"/>
    <w:autoRedefine/>
    <w:rsid w:val="000B376E"/>
    <w:pPr>
      <w:widowControl/>
      <w:spacing w:after="160" w:line="240" w:lineRule="exact"/>
      <w:jc w:val="left"/>
    </w:pPr>
    <w:rPr>
      <w:rFonts w:ascii="Verdana" w:eastAsia="仿宋_GB2312" w:hAnsi="Verdana" w:cs="”“Times New Roman”“"/>
      <w:kern w:val="0"/>
      <w:sz w:val="24"/>
      <w:szCs w:val="20"/>
      <w:lang w:eastAsia="en-US"/>
    </w:rPr>
  </w:style>
  <w:style w:type="paragraph" w:styleId="31">
    <w:name w:val="toc 3"/>
    <w:basedOn w:val="a1"/>
    <w:next w:val="a1"/>
    <w:autoRedefine/>
    <w:unhideWhenUsed/>
    <w:qFormat/>
    <w:rsid w:val="000B376E"/>
    <w:pPr>
      <w:ind w:left="420"/>
      <w:jc w:val="left"/>
    </w:pPr>
    <w:rPr>
      <w:i/>
      <w:iCs/>
      <w:sz w:val="20"/>
      <w:szCs w:val="20"/>
    </w:rPr>
  </w:style>
  <w:style w:type="paragraph" w:styleId="40">
    <w:name w:val="toc 4"/>
    <w:basedOn w:val="a1"/>
    <w:next w:val="a1"/>
    <w:autoRedefine/>
    <w:unhideWhenUsed/>
    <w:rsid w:val="000B376E"/>
    <w:pPr>
      <w:ind w:left="630"/>
      <w:jc w:val="left"/>
    </w:pPr>
    <w:rPr>
      <w:sz w:val="18"/>
      <w:szCs w:val="18"/>
    </w:rPr>
  </w:style>
  <w:style w:type="paragraph" w:styleId="50">
    <w:name w:val="toc 5"/>
    <w:basedOn w:val="a1"/>
    <w:next w:val="a1"/>
    <w:autoRedefine/>
    <w:unhideWhenUsed/>
    <w:rsid w:val="000B376E"/>
    <w:pPr>
      <w:ind w:left="840"/>
      <w:jc w:val="left"/>
    </w:pPr>
    <w:rPr>
      <w:sz w:val="18"/>
      <w:szCs w:val="18"/>
    </w:rPr>
  </w:style>
  <w:style w:type="paragraph" w:styleId="60">
    <w:name w:val="toc 6"/>
    <w:basedOn w:val="a1"/>
    <w:next w:val="a1"/>
    <w:autoRedefine/>
    <w:unhideWhenUsed/>
    <w:rsid w:val="000B376E"/>
    <w:pPr>
      <w:ind w:left="1050"/>
      <w:jc w:val="left"/>
    </w:pPr>
    <w:rPr>
      <w:sz w:val="18"/>
      <w:szCs w:val="18"/>
    </w:rPr>
  </w:style>
  <w:style w:type="paragraph" w:styleId="70">
    <w:name w:val="toc 7"/>
    <w:basedOn w:val="a1"/>
    <w:next w:val="a1"/>
    <w:autoRedefine/>
    <w:unhideWhenUsed/>
    <w:rsid w:val="000B376E"/>
    <w:pPr>
      <w:ind w:left="1260"/>
      <w:jc w:val="left"/>
    </w:pPr>
    <w:rPr>
      <w:sz w:val="18"/>
      <w:szCs w:val="18"/>
    </w:rPr>
  </w:style>
  <w:style w:type="paragraph" w:styleId="80">
    <w:name w:val="toc 8"/>
    <w:basedOn w:val="a1"/>
    <w:next w:val="a1"/>
    <w:autoRedefine/>
    <w:unhideWhenUsed/>
    <w:rsid w:val="000B376E"/>
    <w:pPr>
      <w:ind w:left="1470"/>
      <w:jc w:val="left"/>
    </w:pPr>
    <w:rPr>
      <w:sz w:val="18"/>
      <w:szCs w:val="18"/>
    </w:rPr>
  </w:style>
  <w:style w:type="paragraph" w:styleId="af4">
    <w:name w:val="Body Text First Indent"/>
    <w:basedOn w:val="a1"/>
    <w:link w:val="Char9"/>
    <w:rsid w:val="000B376E"/>
    <w:pPr>
      <w:spacing w:line="312" w:lineRule="auto"/>
      <w:ind w:firstLineChars="200" w:firstLine="200"/>
    </w:pPr>
    <w:rPr>
      <w:sz w:val="24"/>
    </w:rPr>
  </w:style>
  <w:style w:type="character" w:customStyle="1" w:styleId="Char9">
    <w:name w:val="正文首行缩进 Char"/>
    <w:basedOn w:val="Char7"/>
    <w:link w:val="af4"/>
    <w:rsid w:val="000B376E"/>
    <w:rPr>
      <w:rFonts w:ascii="Times New Roman" w:hAnsi="Times New Roman"/>
      <w:kern w:val="2"/>
      <w:sz w:val="24"/>
      <w:szCs w:val="24"/>
    </w:rPr>
  </w:style>
  <w:style w:type="paragraph" w:styleId="af5">
    <w:name w:val="Body Text Indent"/>
    <w:basedOn w:val="a1"/>
    <w:link w:val="Chara"/>
    <w:rsid w:val="000B376E"/>
    <w:pPr>
      <w:spacing w:before="240" w:after="120" w:line="360" w:lineRule="exact"/>
      <w:ind w:leftChars="200" w:left="420"/>
    </w:pPr>
    <w:rPr>
      <w:rFonts w:ascii="Calibri" w:hAnsi="Calibri"/>
      <w:szCs w:val="21"/>
    </w:rPr>
  </w:style>
  <w:style w:type="character" w:customStyle="1" w:styleId="Chara">
    <w:name w:val="正文文本缩进 Char"/>
    <w:basedOn w:val="a2"/>
    <w:link w:val="af5"/>
    <w:rsid w:val="000B376E"/>
    <w:rPr>
      <w:kern w:val="2"/>
      <w:sz w:val="21"/>
      <w:szCs w:val="21"/>
    </w:rPr>
  </w:style>
  <w:style w:type="paragraph" w:customStyle="1" w:styleId="11">
    <w:name w:val="样式1"/>
    <w:basedOn w:val="char1"/>
    <w:next w:val="char1"/>
    <w:rsid w:val="000B376E"/>
  </w:style>
  <w:style w:type="paragraph" w:styleId="af6">
    <w:name w:val="No Spacing"/>
    <w:basedOn w:val="a1"/>
    <w:qFormat/>
    <w:rsid w:val="000B376E"/>
    <w:pPr>
      <w:spacing w:before="240" w:after="120" w:line="360" w:lineRule="exact"/>
    </w:pPr>
    <w:rPr>
      <w:rFonts w:ascii="Calibri" w:hAnsi="Calibri"/>
      <w:szCs w:val="21"/>
    </w:rPr>
  </w:style>
  <w:style w:type="paragraph" w:styleId="af7">
    <w:name w:val="Quote"/>
    <w:basedOn w:val="a1"/>
    <w:next w:val="a1"/>
    <w:link w:val="Charb"/>
    <w:qFormat/>
    <w:rsid w:val="000B376E"/>
    <w:pPr>
      <w:spacing w:before="240" w:after="120" w:line="360" w:lineRule="exact"/>
    </w:pPr>
    <w:rPr>
      <w:rFonts w:ascii="Cambria" w:hAnsi="Cambria"/>
      <w:i/>
      <w:iCs/>
      <w:color w:val="5A5A5A"/>
      <w:szCs w:val="21"/>
    </w:rPr>
  </w:style>
  <w:style w:type="character" w:customStyle="1" w:styleId="Charb">
    <w:name w:val="引用 Char"/>
    <w:basedOn w:val="a2"/>
    <w:link w:val="af7"/>
    <w:rsid w:val="000B376E"/>
    <w:rPr>
      <w:rFonts w:ascii="Cambria" w:hAnsi="Cambria"/>
      <w:i/>
      <w:iCs/>
      <w:color w:val="5A5A5A"/>
      <w:kern w:val="2"/>
      <w:sz w:val="21"/>
      <w:szCs w:val="21"/>
    </w:rPr>
  </w:style>
  <w:style w:type="paragraph" w:styleId="af8">
    <w:name w:val="Intense Quote"/>
    <w:basedOn w:val="a1"/>
    <w:next w:val="a1"/>
    <w:link w:val="Charc"/>
    <w:qFormat/>
    <w:rsid w:val="000B376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CCE8CF"/>
      <w:sz w:val="24"/>
    </w:rPr>
  </w:style>
  <w:style w:type="character" w:customStyle="1" w:styleId="Charc">
    <w:name w:val="明显引用 Char"/>
    <w:basedOn w:val="a2"/>
    <w:link w:val="af8"/>
    <w:rsid w:val="000B376E"/>
    <w:rPr>
      <w:rFonts w:ascii="Cambria" w:hAnsi="Cambria"/>
      <w:i/>
      <w:iCs/>
      <w:color w:val="CCE8CF"/>
      <w:kern w:val="2"/>
      <w:sz w:val="24"/>
      <w:szCs w:val="24"/>
      <w:shd w:val="clear" w:color="auto" w:fill="4F81BD"/>
    </w:rPr>
  </w:style>
  <w:style w:type="character" w:styleId="af9">
    <w:name w:val="Intense Emphasis"/>
    <w:qFormat/>
    <w:rsid w:val="000B376E"/>
    <w:rPr>
      <w:b/>
      <w:bCs/>
      <w:i/>
      <w:iCs/>
      <w:color w:val="4F81BD"/>
      <w:sz w:val="22"/>
      <w:szCs w:val="22"/>
    </w:rPr>
  </w:style>
  <w:style w:type="paragraph" w:styleId="21">
    <w:name w:val="Body Text Indent 2"/>
    <w:basedOn w:val="a1"/>
    <w:link w:val="2Char0"/>
    <w:rsid w:val="000B376E"/>
    <w:pPr>
      <w:spacing w:line="300" w:lineRule="auto"/>
      <w:ind w:firstLineChars="150" w:firstLine="360"/>
    </w:pPr>
    <w:rPr>
      <w:rFonts w:ascii="宋体" w:hAnsi="宋体"/>
      <w:color w:val="000000"/>
      <w:kern w:val="0"/>
      <w:sz w:val="24"/>
    </w:rPr>
  </w:style>
  <w:style w:type="character" w:customStyle="1" w:styleId="2Char0">
    <w:name w:val="正文文本缩进 2 Char"/>
    <w:basedOn w:val="a2"/>
    <w:link w:val="21"/>
    <w:rsid w:val="000B376E"/>
    <w:rPr>
      <w:rFonts w:ascii="宋体" w:hAnsi="宋体"/>
      <w:color w:val="000000"/>
      <w:sz w:val="24"/>
      <w:szCs w:val="24"/>
    </w:rPr>
  </w:style>
  <w:style w:type="paragraph" w:customStyle="1" w:styleId="afa">
    <w:name w:val="表格字体"/>
    <w:basedOn w:val="a1"/>
    <w:rsid w:val="000B376E"/>
    <w:rPr>
      <w:rFonts w:eastAsia="仿宋_GB2312"/>
    </w:rPr>
  </w:style>
  <w:style w:type="character" w:styleId="afb">
    <w:name w:val="FollowedHyperlink"/>
    <w:basedOn w:val="a2"/>
    <w:rsid w:val="000B376E"/>
    <w:rPr>
      <w:color w:val="800080"/>
      <w:u w:val="single"/>
    </w:rPr>
  </w:style>
  <w:style w:type="character" w:styleId="HTML">
    <w:name w:val="HTML Typewriter"/>
    <w:basedOn w:val="a2"/>
    <w:rsid w:val="000B376E"/>
    <w:rPr>
      <w:rFonts w:ascii="黑体" w:eastAsia="黑体" w:hAnsi="Courier New" w:cs="Courier New"/>
      <w:sz w:val="18"/>
      <w:szCs w:val="18"/>
    </w:rPr>
  </w:style>
  <w:style w:type="paragraph" w:styleId="HTML0">
    <w:name w:val="HTML Preformatted"/>
    <w:basedOn w:val="a1"/>
    <w:link w:val="HTMLChar"/>
    <w:rsid w:val="000B37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customStyle="1" w:styleId="HTMLChar">
    <w:name w:val="HTML 预设格式 Char"/>
    <w:basedOn w:val="a2"/>
    <w:link w:val="HTML0"/>
    <w:rsid w:val="000B376E"/>
    <w:rPr>
      <w:rFonts w:ascii="黑体" w:eastAsia="黑体" w:hAnsi="Courier New" w:cs="Courier New"/>
    </w:rPr>
  </w:style>
  <w:style w:type="character" w:customStyle="1" w:styleId="font4">
    <w:name w:val="font4"/>
    <w:basedOn w:val="a2"/>
    <w:rsid w:val="000B376E"/>
  </w:style>
  <w:style w:type="paragraph" w:customStyle="1" w:styleId="100">
    <w:name w:val="样式 宋体 10 磅 居中 行距: 单倍行距"/>
    <w:basedOn w:val="a1"/>
    <w:rsid w:val="000B376E"/>
    <w:pPr>
      <w:jc w:val="center"/>
    </w:pPr>
    <w:rPr>
      <w:rFonts w:ascii="宋体" w:hAnsi="宋体" w:cs="宋体"/>
      <w:kern w:val="0"/>
      <w:sz w:val="20"/>
      <w:szCs w:val="20"/>
    </w:rPr>
  </w:style>
  <w:style w:type="paragraph" w:styleId="afc">
    <w:name w:val="Document Map"/>
    <w:basedOn w:val="a1"/>
    <w:link w:val="Chard"/>
    <w:semiHidden/>
    <w:rsid w:val="000B376E"/>
    <w:pPr>
      <w:shd w:val="clear" w:color="auto" w:fill="000080"/>
    </w:pPr>
  </w:style>
  <w:style w:type="character" w:customStyle="1" w:styleId="Chard">
    <w:name w:val="文档结构图 Char"/>
    <w:basedOn w:val="a2"/>
    <w:link w:val="afc"/>
    <w:semiHidden/>
    <w:rsid w:val="000B376E"/>
    <w:rPr>
      <w:rFonts w:ascii="Times New Roman" w:hAnsi="Times New Roman"/>
      <w:kern w:val="2"/>
      <w:sz w:val="21"/>
      <w:szCs w:val="24"/>
      <w:shd w:val="clear" w:color="auto" w:fill="000080"/>
    </w:rPr>
  </w:style>
  <w:style w:type="paragraph" w:styleId="afd">
    <w:name w:val="List"/>
    <w:basedOn w:val="a1"/>
    <w:rsid w:val="000B376E"/>
    <w:pPr>
      <w:spacing w:before="240" w:after="120" w:line="360" w:lineRule="exact"/>
      <w:ind w:left="200" w:hangingChars="200" w:hanging="200"/>
    </w:pPr>
    <w:rPr>
      <w:rFonts w:ascii="Calibri" w:hAnsi="Calibri"/>
      <w:szCs w:val="21"/>
    </w:rPr>
  </w:style>
  <w:style w:type="paragraph" w:styleId="22">
    <w:name w:val="List 2"/>
    <w:basedOn w:val="a1"/>
    <w:rsid w:val="000B376E"/>
    <w:pPr>
      <w:spacing w:before="240" w:after="120" w:line="360" w:lineRule="exact"/>
      <w:ind w:leftChars="200" w:left="100" w:hangingChars="200" w:hanging="200"/>
    </w:pPr>
    <w:rPr>
      <w:rFonts w:ascii="Calibri" w:hAnsi="Calibri"/>
      <w:szCs w:val="21"/>
    </w:rPr>
  </w:style>
  <w:style w:type="paragraph" w:styleId="32">
    <w:name w:val="List 3"/>
    <w:basedOn w:val="a1"/>
    <w:rsid w:val="000B376E"/>
    <w:pPr>
      <w:spacing w:before="240" w:after="120" w:line="360" w:lineRule="exact"/>
      <w:ind w:leftChars="400" w:left="100" w:hangingChars="200" w:hanging="200"/>
    </w:pPr>
    <w:rPr>
      <w:rFonts w:ascii="Calibri" w:hAnsi="Calibri"/>
      <w:szCs w:val="21"/>
    </w:rPr>
  </w:style>
  <w:style w:type="paragraph" w:styleId="41">
    <w:name w:val="List 4"/>
    <w:basedOn w:val="a1"/>
    <w:rsid w:val="000B376E"/>
    <w:pPr>
      <w:spacing w:before="240" w:after="120" w:line="360" w:lineRule="exact"/>
      <w:ind w:leftChars="600" w:left="100" w:hangingChars="200" w:hanging="200"/>
    </w:pPr>
    <w:rPr>
      <w:rFonts w:ascii="Calibri" w:hAnsi="Calibri"/>
      <w:szCs w:val="21"/>
    </w:rPr>
  </w:style>
  <w:style w:type="paragraph" w:styleId="afe">
    <w:name w:val="Normal Indent"/>
    <w:basedOn w:val="a1"/>
    <w:rsid w:val="000B376E"/>
    <w:pPr>
      <w:spacing w:before="240" w:after="120" w:line="360" w:lineRule="exact"/>
      <w:ind w:firstLineChars="200" w:firstLine="420"/>
    </w:pPr>
    <w:rPr>
      <w:rFonts w:ascii="Calibri" w:hAnsi="Calibri"/>
      <w:szCs w:val="21"/>
    </w:rPr>
  </w:style>
  <w:style w:type="paragraph" w:styleId="23">
    <w:name w:val="Body Text First Indent 2"/>
    <w:basedOn w:val="af5"/>
    <w:link w:val="2Char1"/>
    <w:rsid w:val="000B376E"/>
    <w:pPr>
      <w:ind w:firstLineChars="200" w:firstLine="420"/>
    </w:pPr>
  </w:style>
  <w:style w:type="character" w:customStyle="1" w:styleId="2Char1">
    <w:name w:val="正文首行缩进 2 Char"/>
    <w:basedOn w:val="Chara"/>
    <w:link w:val="23"/>
    <w:rsid w:val="000B376E"/>
    <w:rPr>
      <w:kern w:val="2"/>
      <w:sz w:val="21"/>
      <w:szCs w:val="21"/>
    </w:rPr>
  </w:style>
  <w:style w:type="character" w:customStyle="1" w:styleId="CharChar10">
    <w:name w:val="Char Char10"/>
    <w:basedOn w:val="a2"/>
    <w:rsid w:val="000B376E"/>
    <w:rPr>
      <w:rFonts w:ascii="Calibri" w:eastAsia="宋体" w:hAnsi="Calibri" w:cs="”“Times New Roman”“"/>
      <w:b/>
      <w:bCs/>
      <w:kern w:val="2"/>
      <w:sz w:val="32"/>
      <w:szCs w:val="32"/>
      <w:lang w:val="en-US" w:eastAsia="zh-CN" w:bidi="ar-SA"/>
    </w:rPr>
  </w:style>
  <w:style w:type="character" w:customStyle="1" w:styleId="CharChar9">
    <w:name w:val="Char Char9"/>
    <w:basedOn w:val="a2"/>
    <w:rsid w:val="000B376E"/>
    <w:rPr>
      <w:rFonts w:ascii="Cambria" w:eastAsia="宋体" w:hAnsi="Cambria" w:cs="”“Times New Roman”“"/>
      <w:b/>
      <w:bCs/>
      <w:kern w:val="2"/>
      <w:sz w:val="28"/>
      <w:szCs w:val="28"/>
      <w:lang w:val="en-US" w:eastAsia="zh-CN" w:bidi="ar-SA"/>
    </w:rPr>
  </w:style>
  <w:style w:type="character" w:customStyle="1" w:styleId="aff">
    <w:name w:val="样式 小五"/>
    <w:basedOn w:val="a2"/>
    <w:rsid w:val="000B376E"/>
    <w:rPr>
      <w:rFonts w:ascii="黑体" w:eastAsia="宋体" w:hAnsi="Verdana" w:cs="”“Times New Roman”“"/>
      <w:sz w:val="21"/>
      <w:szCs w:val="30"/>
      <w:lang w:val="en-US" w:eastAsia="en-US" w:bidi="ar-SA"/>
    </w:rPr>
  </w:style>
  <w:style w:type="paragraph" w:customStyle="1" w:styleId="42">
    <w:name w:val="样式4"/>
    <w:basedOn w:val="a1"/>
    <w:rsid w:val="000B376E"/>
    <w:pPr>
      <w:widowControl/>
      <w:jc w:val="center"/>
    </w:pPr>
    <w:rPr>
      <w:color w:val="000000"/>
      <w:kern w:val="0"/>
      <w:szCs w:val="21"/>
    </w:rPr>
  </w:style>
  <w:style w:type="character" w:customStyle="1" w:styleId="aff0">
    <w:name w:val="样式 小五 黑色"/>
    <w:basedOn w:val="a2"/>
    <w:rsid w:val="000B376E"/>
    <w:rPr>
      <w:rFonts w:ascii="黑体" w:eastAsia="宋体" w:hAnsi="Verdana" w:cs="”“Times New Roman”“"/>
      <w:color w:val="000000"/>
      <w:sz w:val="21"/>
      <w:szCs w:val="30"/>
      <w:lang w:val="en-US" w:eastAsia="en-US" w:bidi="ar-SA"/>
    </w:rPr>
  </w:style>
  <w:style w:type="paragraph" w:customStyle="1" w:styleId="4GB2312">
    <w:name w:val="样式 样式4 + 楷体_GB2312"/>
    <w:basedOn w:val="42"/>
    <w:rsid w:val="000B376E"/>
    <w:rPr>
      <w:rFonts w:ascii="楷体_GB2312" w:hAnsi="楷体_GB2312"/>
    </w:rPr>
  </w:style>
  <w:style w:type="character" w:customStyle="1" w:styleId="4GB2312Char">
    <w:name w:val="样式 样式4 + 楷体_GB2312 Char"/>
    <w:basedOn w:val="a2"/>
    <w:rsid w:val="000B376E"/>
    <w:rPr>
      <w:rFonts w:ascii="楷体_GB2312" w:eastAsia="宋体" w:hAnsi="楷体_GB2312" w:cs="”“Times New Roman”“"/>
      <w:color w:val="000000"/>
      <w:sz w:val="21"/>
      <w:szCs w:val="21"/>
      <w:lang w:val="en-US" w:eastAsia="zh-CN" w:bidi="ar-SA"/>
    </w:rPr>
  </w:style>
  <w:style w:type="paragraph" w:customStyle="1" w:styleId="Chare">
    <w:name w:val="Char"/>
    <w:basedOn w:val="a1"/>
    <w:autoRedefine/>
    <w:rsid w:val="000B376E"/>
    <w:pPr>
      <w:widowControl/>
      <w:spacing w:after="160" w:line="240" w:lineRule="exact"/>
      <w:jc w:val="left"/>
    </w:pPr>
    <w:rPr>
      <w:rFonts w:ascii="Verdana" w:eastAsia="仿宋_GB2312" w:hAnsi="Verdana" w:cs="”“Times New Roman”“"/>
      <w:kern w:val="0"/>
      <w:sz w:val="24"/>
      <w:szCs w:val="20"/>
      <w:lang w:eastAsia="en-US"/>
    </w:rPr>
  </w:style>
  <w:style w:type="character" w:customStyle="1" w:styleId="1Char0">
    <w:name w:val="标书1 Char"/>
    <w:aliases w:val="H1 Char,h1 Char,1st level Char,Section Head Char,l1 Char,标题一 Char,Heading 0 Char,PIM 1 Char,Head1 Char,Heading apps Char,合同标题 Char,卷标题 Char,Header1 Char,Datasheet title Char,H11 Char,H12 Char,H13 Char,H14 Char,H15 Char,H16 Char,H17 Char"/>
    <w:basedOn w:val="a2"/>
    <w:rsid w:val="000B376E"/>
    <w:rPr>
      <w:rFonts w:ascii="黑体" w:eastAsia="黑体" w:hAnsi="Verdana" w:cs="”“Times New Roman”“"/>
      <w:b/>
      <w:bCs/>
      <w:kern w:val="44"/>
      <w:sz w:val="44"/>
      <w:szCs w:val="44"/>
      <w:lang w:val="en-US" w:eastAsia="en-US" w:bidi="ar-SA"/>
    </w:rPr>
  </w:style>
  <w:style w:type="character" w:customStyle="1" w:styleId="H2Char">
    <w:name w:val="H2 Char"/>
    <w:aliases w:val="Heading 2 Hidden Char,Heading 2 CCBS Char,heading 2 Char,第一章 标题 2 Char,ISO1 Char,h2 Char,sect 1.2 Char,L2 Char,Underrubrik1 Char,prop2 Char,UNDERRUBRIK 1-2 Char,Level 2 Topic Heading Char,2nd level Char,Titre2 Char,l2 Char,2 Char,Header 2 Char"/>
    <w:basedOn w:val="a2"/>
    <w:rsid w:val="000B376E"/>
    <w:rPr>
      <w:rFonts w:ascii="Cambria" w:eastAsia="宋体" w:hAnsi="Cambria" w:cs="Times New Roman"/>
      <w:b/>
      <w:bCs/>
      <w:sz w:val="32"/>
      <w:szCs w:val="32"/>
      <w:lang w:val="en-US" w:eastAsia="en-US" w:bidi="ar-SA"/>
    </w:rPr>
  </w:style>
  <w:style w:type="character" w:customStyle="1" w:styleId="1Char1">
    <w:name w:val="标题 1 Char1"/>
    <w:aliases w:val="标书1 Char1,H1 Char1,h1 Char1,1st level Char1,Section Head Char1,l1 Char1,标题一 Char1,Heading 0 Char1,PIM 1 Char1,Head1 Char1,Heading apps Char1,合同标题 Char1,卷标题 Char1,Header1 Char1,Datasheet title Char1,H11 Char1,H12 Char1,H13 Char1,H14 Char1"/>
    <w:basedOn w:val="a2"/>
    <w:rsid w:val="000B376E"/>
    <w:rPr>
      <w:rFonts w:ascii="黑体" w:eastAsia="黑体" w:hAnsi="Verdana" w:cs="”“Times New Roman”“"/>
      <w:b/>
      <w:bCs/>
      <w:kern w:val="44"/>
      <w:sz w:val="44"/>
      <w:szCs w:val="44"/>
      <w:lang w:val="en-US" w:eastAsia="en-US" w:bidi="ar-SA"/>
    </w:rPr>
  </w:style>
  <w:style w:type="character" w:customStyle="1" w:styleId="2Char10">
    <w:name w:val="标题 2 Char1"/>
    <w:aliases w:val="H2 Char1,Heading 2 Hidden Char1,Heading 2 CCBS Char1,heading 2 Char1,第一章 标题 2 Char1,ISO1 Char1,h2 Char1,sect 1.2 Char1,L2 Char1,Underrubrik1 Char1,prop2 Char1,UNDERRUBRIK 1-2 Char1,Level 2 Topic Heading Char1,2nd level Char1,Titre2 Char1"/>
    <w:basedOn w:val="a2"/>
    <w:rsid w:val="000B376E"/>
    <w:rPr>
      <w:rFonts w:ascii="Cambria" w:eastAsia="黑体" w:hAnsi="Cambria" w:cs="”“Times New Roman”“"/>
      <w:b/>
      <w:bCs/>
      <w:kern w:val="2"/>
      <w:sz w:val="32"/>
      <w:szCs w:val="32"/>
      <w:lang w:val="en-US" w:eastAsia="en-US" w:bidi="ar-SA"/>
    </w:rPr>
  </w:style>
  <w:style w:type="paragraph" w:customStyle="1" w:styleId="aff1">
    <w:name w:val="正文居中"/>
    <w:basedOn w:val="a1"/>
    <w:next w:val="a1"/>
    <w:autoRedefine/>
    <w:rsid w:val="000B376E"/>
    <w:pPr>
      <w:spacing w:before="60" w:after="60" w:line="360" w:lineRule="auto"/>
      <w:jc w:val="center"/>
    </w:pPr>
    <w:rPr>
      <w:b/>
      <w:sz w:val="24"/>
    </w:rPr>
  </w:style>
  <w:style w:type="paragraph" w:styleId="aff2">
    <w:name w:val="Normal (Web)"/>
    <w:basedOn w:val="a1"/>
    <w:rsid w:val="000B376E"/>
    <w:pPr>
      <w:widowControl/>
      <w:spacing w:before="100" w:beforeAutospacing="1" w:after="100" w:afterAutospacing="1"/>
      <w:jc w:val="left"/>
    </w:pPr>
    <w:rPr>
      <w:rFonts w:ascii="宋体" w:hAnsi="宋体" w:cs="宋体"/>
      <w:color w:val="000000"/>
      <w:kern w:val="0"/>
      <w:sz w:val="24"/>
    </w:rPr>
  </w:style>
  <w:style w:type="character" w:customStyle="1" w:styleId="CharChar70">
    <w:name w:val="Char Char7"/>
    <w:basedOn w:val="a2"/>
    <w:rsid w:val="000B376E"/>
    <w:rPr>
      <w:rFonts w:ascii="Calibri" w:eastAsia="宋体" w:hAnsi="Calibri" w:cs="”“Times New Roman”“"/>
      <w:b/>
      <w:bCs/>
      <w:kern w:val="44"/>
      <w:sz w:val="44"/>
      <w:szCs w:val="44"/>
      <w:lang w:val="en-US" w:eastAsia="zh-CN" w:bidi="ar-SA"/>
    </w:rPr>
  </w:style>
  <w:style w:type="paragraph" w:customStyle="1" w:styleId="GB2312152">
    <w:name w:val="样式 样式 (中文) 仿宋_GB2312 小四 行距: 1.5 倍行距 + 首行缩进:  2 字符"/>
    <w:basedOn w:val="a1"/>
    <w:rsid w:val="000B376E"/>
    <w:pPr>
      <w:spacing w:line="360" w:lineRule="auto"/>
      <w:ind w:firstLineChars="200" w:firstLine="560"/>
    </w:pPr>
    <w:rPr>
      <w:rFonts w:eastAsia="仿宋_GB2312" w:cs="宋体"/>
      <w:sz w:val="28"/>
      <w:szCs w:val="20"/>
    </w:rPr>
  </w:style>
  <w:style w:type="character" w:customStyle="1" w:styleId="CharChar8">
    <w:name w:val="Char Char8"/>
    <w:basedOn w:val="a2"/>
    <w:rsid w:val="000B376E"/>
    <w:rPr>
      <w:rFonts w:ascii="Calibri" w:eastAsia="宋体" w:hAnsi="Calibri" w:cs="”“Times New Roman”“"/>
      <w:b/>
      <w:bCs/>
      <w:kern w:val="2"/>
      <w:sz w:val="32"/>
      <w:szCs w:val="32"/>
      <w:lang w:val="en-US" w:eastAsia="zh-CN" w:bidi="ar-SA"/>
    </w:rPr>
  </w:style>
  <w:style w:type="paragraph" w:customStyle="1" w:styleId="CharCharCharCharCharChar">
    <w:name w:val="Char Char Char Char Char Char"/>
    <w:basedOn w:val="a1"/>
    <w:autoRedefine/>
    <w:rsid w:val="000B376E"/>
    <w:pPr>
      <w:widowControl/>
      <w:spacing w:after="160" w:line="240" w:lineRule="exact"/>
      <w:jc w:val="left"/>
    </w:pPr>
    <w:rPr>
      <w:rFonts w:ascii="Verdana" w:eastAsia="仿宋_GB2312" w:hAnsi="Verdana" w:cs="”“Times New Roman”“"/>
      <w:kern w:val="0"/>
      <w:sz w:val="24"/>
      <w:szCs w:val="20"/>
      <w:lang w:eastAsia="en-US"/>
    </w:rPr>
  </w:style>
  <w:style w:type="paragraph" w:customStyle="1" w:styleId="24">
    <w:name w:val="标题2"/>
    <w:basedOn w:val="a1"/>
    <w:rsid w:val="000B376E"/>
    <w:pPr>
      <w:adjustRightInd w:val="0"/>
      <w:snapToGrid w:val="0"/>
      <w:spacing w:line="360" w:lineRule="auto"/>
      <w:outlineLvl w:val="1"/>
    </w:pPr>
    <w:rPr>
      <w:rFonts w:eastAsia="黑体"/>
      <w:b/>
      <w:color w:val="000000"/>
      <w:sz w:val="30"/>
      <w:szCs w:val="30"/>
    </w:rPr>
  </w:style>
  <w:style w:type="paragraph" w:customStyle="1" w:styleId="Char10">
    <w:name w:val="Char1"/>
    <w:basedOn w:val="a1"/>
    <w:autoRedefine/>
    <w:rsid w:val="000B376E"/>
    <w:pPr>
      <w:widowControl/>
      <w:spacing w:after="160"/>
      <w:jc w:val="center"/>
    </w:pPr>
    <w:rPr>
      <w:b/>
      <w:kern w:val="0"/>
      <w:sz w:val="28"/>
      <w:szCs w:val="28"/>
      <w:lang w:eastAsia="en-US"/>
    </w:rPr>
  </w:style>
  <w:style w:type="paragraph" w:customStyle="1" w:styleId="12">
    <w:name w:val="标题1"/>
    <w:basedOn w:val="a1"/>
    <w:rsid w:val="000B376E"/>
    <w:pPr>
      <w:adjustRightInd w:val="0"/>
      <w:snapToGrid w:val="0"/>
      <w:spacing w:line="360" w:lineRule="auto"/>
      <w:outlineLvl w:val="0"/>
    </w:pPr>
    <w:rPr>
      <w:rFonts w:eastAsia="黑体"/>
      <w:b/>
      <w:color w:val="000000"/>
      <w:sz w:val="32"/>
      <w:szCs w:val="32"/>
    </w:rPr>
  </w:style>
  <w:style w:type="character" w:styleId="aff3">
    <w:name w:val="annotation reference"/>
    <w:basedOn w:val="a2"/>
    <w:semiHidden/>
    <w:rsid w:val="000B376E"/>
    <w:rPr>
      <w:sz w:val="21"/>
      <w:szCs w:val="21"/>
    </w:rPr>
  </w:style>
  <w:style w:type="paragraph" w:styleId="aff4">
    <w:name w:val="annotation text"/>
    <w:basedOn w:val="a1"/>
    <w:link w:val="Charf"/>
    <w:semiHidden/>
    <w:rsid w:val="000B376E"/>
    <w:pPr>
      <w:jc w:val="left"/>
    </w:pPr>
  </w:style>
  <w:style w:type="character" w:customStyle="1" w:styleId="Charf">
    <w:name w:val="批注文字 Char"/>
    <w:basedOn w:val="a2"/>
    <w:link w:val="aff4"/>
    <w:semiHidden/>
    <w:rsid w:val="000B376E"/>
    <w:rPr>
      <w:rFonts w:ascii="Times New Roman" w:hAnsi="Times New Roman"/>
      <w:kern w:val="2"/>
      <w:sz w:val="21"/>
      <w:szCs w:val="24"/>
    </w:rPr>
  </w:style>
  <w:style w:type="character" w:styleId="aff5">
    <w:name w:val="footnote reference"/>
    <w:basedOn w:val="a2"/>
    <w:semiHidden/>
    <w:rsid w:val="00845EC3"/>
    <w:rPr>
      <w:vertAlign w:val="superscript"/>
    </w:rPr>
  </w:style>
  <w:style w:type="paragraph" w:customStyle="1" w:styleId="aff6">
    <w:name w:val="填写"/>
    <w:basedOn w:val="a1"/>
    <w:rsid w:val="00845EC3"/>
    <w:pPr>
      <w:widowControl/>
      <w:snapToGrid w:val="0"/>
      <w:spacing w:beforeLines="50" w:line="360" w:lineRule="exact"/>
      <w:ind w:firstLineChars="200" w:firstLine="200"/>
      <w:jc w:val="center"/>
    </w:pPr>
    <w:rPr>
      <w:rFonts w:ascii="Calibri" w:hAnsi="Calibri"/>
      <w:color w:val="0000FF"/>
      <w:sz w:val="24"/>
      <w:szCs w:val="28"/>
    </w:rPr>
  </w:style>
  <w:style w:type="paragraph" w:customStyle="1" w:styleId="aff7">
    <w:name w:val="正文表标题"/>
    <w:next w:val="a1"/>
    <w:rsid w:val="00845EC3"/>
    <w:pPr>
      <w:spacing w:beforeLines="50" w:afterLines="50"/>
      <w:jc w:val="center"/>
    </w:pPr>
    <w:rPr>
      <w:rFonts w:ascii="Times New Roman" w:eastAsia="黑体" w:hAnsi="Times New Roman"/>
      <w:sz w:val="21"/>
    </w:rPr>
  </w:style>
  <w:style w:type="paragraph" w:styleId="aff8">
    <w:name w:val="annotation subject"/>
    <w:basedOn w:val="aff4"/>
    <w:next w:val="aff4"/>
    <w:link w:val="Charf0"/>
    <w:semiHidden/>
    <w:rsid w:val="00D02799"/>
    <w:pPr>
      <w:spacing w:before="240" w:after="120" w:line="360" w:lineRule="exact"/>
    </w:pPr>
    <w:rPr>
      <w:rFonts w:ascii="Calibri" w:hAnsi="Calibri"/>
      <w:b/>
      <w:bCs/>
      <w:szCs w:val="21"/>
    </w:rPr>
  </w:style>
  <w:style w:type="character" w:customStyle="1" w:styleId="Charf0">
    <w:name w:val="批注主题 Char"/>
    <w:basedOn w:val="Charf"/>
    <w:link w:val="aff8"/>
    <w:semiHidden/>
    <w:rsid w:val="00D02799"/>
    <w:rPr>
      <w:rFonts w:ascii="Times New Roman" w:hAnsi="Times New Roman"/>
      <w:b/>
      <w:bCs/>
      <w:kern w:val="2"/>
      <w:sz w:val="21"/>
      <w:szCs w:val="21"/>
    </w:rPr>
  </w:style>
  <w:style w:type="paragraph" w:customStyle="1" w:styleId="25">
    <w:name w:val="样式2"/>
    <w:basedOn w:val="2"/>
    <w:autoRedefine/>
    <w:rsid w:val="00D02799"/>
    <w:pPr>
      <w:tabs>
        <w:tab w:val="clear" w:pos="420"/>
      </w:tabs>
      <w:spacing w:beforeLines="0" w:afterLines="0" w:line="416" w:lineRule="atLeast"/>
    </w:pPr>
    <w:rPr>
      <w:rFonts w:ascii="宋体" w:eastAsia="宋体" w:hAnsi="宋体"/>
      <w:b/>
      <w:kern w:val="2"/>
      <w:sz w:val="28"/>
      <w:szCs w:val="28"/>
    </w:rPr>
  </w:style>
  <w:style w:type="paragraph" w:customStyle="1" w:styleId="33">
    <w:name w:val="样式3"/>
    <w:basedOn w:val="3"/>
    <w:autoRedefine/>
    <w:rsid w:val="00D02799"/>
    <w:pPr>
      <w:tabs>
        <w:tab w:val="clear" w:pos="567"/>
      </w:tabs>
      <w:spacing w:beforeLines="0" w:afterLines="0"/>
    </w:pPr>
    <w:rPr>
      <w:rFonts w:hAnsi="黑体"/>
      <w:b/>
      <w:kern w:val="2"/>
      <w:sz w:val="24"/>
      <w:szCs w:val="24"/>
    </w:rPr>
  </w:style>
  <w:style w:type="paragraph" w:customStyle="1" w:styleId="0">
    <w:name w:val="0"/>
    <w:basedOn w:val="a1"/>
    <w:rsid w:val="00D02799"/>
    <w:pPr>
      <w:widowControl/>
      <w:snapToGrid w:val="0"/>
      <w:spacing w:before="240" w:after="120" w:line="360" w:lineRule="atLeast"/>
    </w:pPr>
    <w:rPr>
      <w:kern w:val="0"/>
      <w:szCs w:val="21"/>
    </w:rPr>
  </w:style>
  <w:style w:type="paragraph" w:styleId="aff9">
    <w:name w:val="table of figures"/>
    <w:basedOn w:val="a1"/>
    <w:next w:val="a1"/>
    <w:autoRedefine/>
    <w:semiHidden/>
    <w:rsid w:val="00D02799"/>
    <w:pPr>
      <w:ind w:leftChars="200" w:left="200" w:hangingChars="200" w:hanging="200"/>
    </w:pPr>
    <w:rPr>
      <w:sz w:val="24"/>
    </w:rPr>
  </w:style>
  <w:style w:type="paragraph" w:styleId="13">
    <w:name w:val="index 1"/>
    <w:basedOn w:val="a1"/>
    <w:next w:val="a1"/>
    <w:autoRedefine/>
    <w:semiHidden/>
    <w:rsid w:val="00D02799"/>
  </w:style>
  <w:style w:type="paragraph" w:customStyle="1" w:styleId="affa">
    <w:name w:val="段"/>
    <w:rsid w:val="00D02799"/>
    <w:pPr>
      <w:autoSpaceDE w:val="0"/>
      <w:autoSpaceDN w:val="0"/>
      <w:ind w:firstLineChars="200" w:firstLine="200"/>
      <w:jc w:val="both"/>
    </w:pPr>
    <w:rPr>
      <w:rFonts w:ascii="宋体" w:hAnsi="Times New Roman"/>
      <w:noProof/>
      <w:sz w:val="21"/>
    </w:rPr>
  </w:style>
  <w:style w:type="paragraph" w:customStyle="1" w:styleId="a">
    <w:name w:val="图题"/>
    <w:basedOn w:val="aff7"/>
    <w:rsid w:val="00D02799"/>
    <w:pPr>
      <w:numPr>
        <w:numId w:val="5"/>
      </w:numPr>
      <w:spacing w:beforeLines="0" w:afterLines="0"/>
    </w:pPr>
  </w:style>
  <w:style w:type="paragraph" w:customStyle="1" w:styleId="a0">
    <w:name w:val="章标题"/>
    <w:next w:val="affa"/>
    <w:rsid w:val="00D02799"/>
    <w:pPr>
      <w:numPr>
        <w:ilvl w:val="1"/>
        <w:numId w:val="3"/>
      </w:numPr>
      <w:spacing w:beforeLines="50" w:afterLines="50"/>
      <w:jc w:val="both"/>
      <w:outlineLvl w:val="1"/>
    </w:pPr>
    <w:rPr>
      <w:rFonts w:ascii="黑体" w:eastAsia="黑体" w:hAnsi="Times New Roman"/>
      <w:sz w:val="21"/>
    </w:rPr>
  </w:style>
  <w:style w:type="paragraph" w:customStyle="1" w:styleId="affb">
    <w:name w:val="表"/>
    <w:basedOn w:val="a1"/>
    <w:rsid w:val="00D02799"/>
    <w:pPr>
      <w:jc w:val="center"/>
      <w:outlineLvl w:val="3"/>
    </w:pPr>
    <w:rPr>
      <w:rFonts w:eastAsia="仿宋_GB2312"/>
      <w:kern w:val="0"/>
      <w:szCs w:val="21"/>
    </w:rPr>
  </w:style>
  <w:style w:type="paragraph" w:customStyle="1" w:styleId="0505">
    <w:name w:val="样式 正文表标题 + 段前: 0.5 行 段后: 0.5 行"/>
    <w:basedOn w:val="aff7"/>
    <w:rsid w:val="00D02799"/>
    <w:pPr>
      <w:numPr>
        <w:numId w:val="4"/>
      </w:numPr>
      <w:spacing w:before="156" w:after="156"/>
    </w:pPr>
    <w:rPr>
      <w:rFonts w:cs="宋体"/>
    </w:rPr>
  </w:style>
  <w:style w:type="character" w:customStyle="1" w:styleId="CharChar11">
    <w:name w:val="Char Char1"/>
    <w:basedOn w:val="a2"/>
    <w:rsid w:val="00590ABB"/>
    <w:rPr>
      <w:kern w:val="2"/>
      <w:sz w:val="18"/>
      <w:szCs w:val="18"/>
    </w:rPr>
  </w:style>
  <w:style w:type="character" w:customStyle="1" w:styleId="CharChar0">
    <w:name w:val="Char Char"/>
    <w:basedOn w:val="a2"/>
    <w:rsid w:val="00590ABB"/>
    <w:rPr>
      <w:kern w:val="2"/>
      <w:sz w:val="18"/>
      <w:szCs w:val="18"/>
    </w:rPr>
  </w:style>
  <w:style w:type="character" w:customStyle="1" w:styleId="CharChar20">
    <w:name w:val="Char Char2"/>
    <w:basedOn w:val="a2"/>
    <w:rsid w:val="00590ABB"/>
    <w:rPr>
      <w:kern w:val="2"/>
      <w:sz w:val="18"/>
      <w:szCs w:val="18"/>
    </w:rPr>
  </w:style>
  <w:style w:type="character" w:customStyle="1" w:styleId="CharChar71">
    <w:name w:val="Char Char7"/>
    <w:basedOn w:val="a2"/>
    <w:rsid w:val="00590ABB"/>
    <w:rPr>
      <w:rFonts w:ascii="Calibri" w:eastAsia="宋体" w:hAnsi="Calibri"/>
      <w:b/>
      <w:bCs/>
      <w:kern w:val="44"/>
      <w:sz w:val="44"/>
      <w:szCs w:val="44"/>
      <w:lang w:val="en-US" w:eastAsia="zh-CN" w:bidi="ar-SA"/>
    </w:rPr>
  </w:style>
  <w:style w:type="paragraph" w:customStyle="1" w:styleId="Charf1">
    <w:name w:val="Char"/>
    <w:basedOn w:val="a1"/>
    <w:autoRedefine/>
    <w:rsid w:val="00590ABB"/>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0">
    <w:name w:val="Char Char Char Char"/>
    <w:basedOn w:val="a1"/>
    <w:autoRedefine/>
    <w:rsid w:val="00590ABB"/>
    <w:pPr>
      <w:widowControl/>
      <w:spacing w:after="160" w:line="240" w:lineRule="exact"/>
      <w:jc w:val="left"/>
    </w:pPr>
    <w:rPr>
      <w:rFonts w:ascii="Verdana" w:eastAsia="仿宋_GB2312" w:hAnsi="Verdana" w:cs="”“Times New Roman”“"/>
      <w:kern w:val="0"/>
      <w:sz w:val="24"/>
      <w:szCs w:val="20"/>
      <w:lang w:eastAsia="en-US"/>
    </w:rPr>
  </w:style>
  <w:style w:type="paragraph" w:customStyle="1" w:styleId="affc">
    <w:rsid w:val="00590ABB"/>
  </w:style>
  <w:style w:type="character" w:customStyle="1" w:styleId="CharChar100">
    <w:name w:val="Char Char10"/>
    <w:basedOn w:val="a2"/>
    <w:rsid w:val="00590ABB"/>
    <w:rPr>
      <w:rFonts w:ascii="Calibri" w:eastAsia="宋体" w:hAnsi="Calibri" w:cs="”“Times New Roman”“"/>
      <w:b/>
      <w:bCs/>
      <w:kern w:val="2"/>
      <w:sz w:val="32"/>
      <w:szCs w:val="32"/>
      <w:lang w:val="en-US" w:eastAsia="zh-CN" w:bidi="ar-SA"/>
    </w:rPr>
  </w:style>
  <w:style w:type="character" w:customStyle="1" w:styleId="CharChar90">
    <w:name w:val="Char Char9"/>
    <w:basedOn w:val="a2"/>
    <w:rsid w:val="00590ABB"/>
    <w:rPr>
      <w:rFonts w:ascii="Cambria" w:eastAsia="宋体" w:hAnsi="Cambria" w:cs="”“Times New Roman”“"/>
      <w:b/>
      <w:bCs/>
      <w:kern w:val="2"/>
      <w:sz w:val="28"/>
      <w:szCs w:val="28"/>
      <w:lang w:val="en-US" w:eastAsia="zh-CN" w:bidi="ar-SA"/>
    </w:rPr>
  </w:style>
  <w:style w:type="character" w:customStyle="1" w:styleId="CharChar80">
    <w:name w:val="Char Char8"/>
    <w:basedOn w:val="a2"/>
    <w:rsid w:val="00590ABB"/>
    <w:rPr>
      <w:rFonts w:ascii="Calibri" w:eastAsia="宋体" w:hAnsi="Calibri" w:cs="”“Times New Roman”“"/>
      <w:b/>
      <w:bCs/>
      <w:kern w:val="2"/>
      <w:sz w:val="32"/>
      <w:szCs w:val="32"/>
      <w:lang w:val="en-US" w:eastAsia="zh-CN" w:bidi="ar-SA"/>
    </w:rPr>
  </w:style>
  <w:style w:type="paragraph" w:customStyle="1" w:styleId="CharCharCharCharCharChar0">
    <w:name w:val="Char Char Char Char Char Char"/>
    <w:basedOn w:val="a1"/>
    <w:autoRedefine/>
    <w:rsid w:val="00590ABB"/>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11">
    <w:name w:val="Char1"/>
    <w:basedOn w:val="a1"/>
    <w:autoRedefine/>
    <w:rsid w:val="00590ABB"/>
    <w:pPr>
      <w:widowControl/>
      <w:spacing w:after="160"/>
      <w:jc w:val="center"/>
    </w:pPr>
    <w:rPr>
      <w:b/>
      <w:kern w:val="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 Type="http://schemas.microsoft.com/office/2007/relationships/stylesWithEffects" Target="stylesWithEffect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footer" Target="footer2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header" Target="header1.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147</Pages>
  <Words>14222</Words>
  <Characters>81067</Characters>
  <Application>Microsoft Office Word</Application>
  <DocSecurity>0</DocSecurity>
  <Lines>675</Lines>
  <Paragraphs>190</Paragraphs>
  <ScaleCrop>false</ScaleCrop>
  <Company>cnemc</Company>
  <LinksUpToDate>false</LinksUpToDate>
  <CharactersWithSpaces>95099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deerw</dc:creator>
  <cp:keywords/>
  <dc:description/>
  <cp:lastModifiedBy>deerw</cp:lastModifiedBy>
  <cp:revision>8</cp:revision>
  <dcterms:created xsi:type="dcterms:W3CDTF">2015-11-10T05:51:00Z</dcterms:created>
  <dcterms:modified xsi:type="dcterms:W3CDTF">2015-11-13T02:05:00Z</dcterms:modified>
</cp:coreProperties>
</file>