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 w:val="28"/>
        </w:rPr>
      </w:pPr>
      <w:r>
        <w:rPr>
          <w:rFonts w:ascii="Times New Roman" w:hAnsi="Times New Roman" w:eastAsia="宋体" w:cs="Times New Roman"/>
          <w:sz w:val="28"/>
        </w:rPr>
        <w:t>附件</w:t>
      </w:r>
      <w:r>
        <w:rPr>
          <w:rFonts w:hint="eastAsia" w:ascii="Times New Roman" w:hAnsi="Times New Roman" w:eastAsia="宋体" w:cs="Times New Roman"/>
          <w:sz w:val="28"/>
          <w:lang w:val="en-US" w:eastAsia="zh-CN"/>
        </w:rPr>
        <w:t>3</w:t>
      </w:r>
      <w:r>
        <w:rPr>
          <w:rFonts w:ascii="Times New Roman" w:hAnsi="Times New Roman" w:eastAsia="宋体" w:cs="Times New Roman"/>
          <w:sz w:val="28"/>
        </w:rPr>
        <w:t>：</w:t>
      </w:r>
    </w:p>
    <w:p>
      <w:pPr>
        <w:spacing w:before="312" w:beforeLines="100" w:after="312" w:afterLines="100"/>
        <w:jc w:val="center"/>
        <w:rPr>
          <w:rFonts w:hint="default" w:ascii="方正小标宋简体" w:hAnsi="方正小标宋简体" w:eastAsia="方正小标宋简体" w:cs="Times New Roman"/>
          <w:b/>
          <w:sz w:val="36"/>
          <w:szCs w:val="32"/>
          <w:lang w:val="en-US" w:eastAsia="zh-CN"/>
        </w:rPr>
      </w:pPr>
      <w:r>
        <w:rPr>
          <w:rFonts w:hint="eastAsia" w:ascii="方正小标宋简体" w:hAnsi="方正小标宋简体" w:eastAsia="方正小标宋简体" w:cs="Times New Roman"/>
          <w:b/>
          <w:sz w:val="36"/>
          <w:szCs w:val="32"/>
          <w:lang w:val="en-US" w:eastAsia="zh-CN"/>
        </w:rPr>
        <w:t>意向单位基本情况及相关业绩说明</w:t>
      </w:r>
    </w:p>
    <w:p>
      <w:pPr>
        <w:pStyle w:val="2"/>
        <w:numPr>
          <w:ilvl w:val="0"/>
          <w:numId w:val="1"/>
        </w:numPr>
        <w:bidi w:val="0"/>
        <w:ind w:firstLine="602" w:firstLineChars="200"/>
        <w:rPr>
          <w:rFonts w:hint="eastAsia" w:cs="Times New Roman"/>
          <w:sz w:val="30"/>
          <w:lang w:val="en-US" w:eastAsia="zh-CN"/>
        </w:rPr>
      </w:pPr>
      <w:r>
        <w:rPr>
          <w:rFonts w:hint="eastAsia" w:cs="Times New Roman"/>
          <w:sz w:val="30"/>
          <w:lang w:val="en-US" w:eastAsia="zh-CN"/>
        </w:rPr>
        <w:t>基本情况说明</w:t>
      </w:r>
    </w:p>
    <w:p>
      <w:pPr>
        <w:spacing w:line="360" w:lineRule="auto"/>
        <w:ind w:firstLine="600" w:firstLineChars="200"/>
        <w:rPr>
          <w:rFonts w:hint="eastAsia" w:ascii="Times New Roman" w:hAnsi="Times New Roman" w:eastAsia="仿宋" w:cs="Times New Roman"/>
          <w:b w:val="0"/>
          <w:bCs w:val="0"/>
          <w:sz w:val="30"/>
          <w:szCs w:val="30"/>
          <w:lang w:val="en-US" w:eastAsia="zh-CN"/>
        </w:rPr>
      </w:pPr>
      <w:r>
        <w:rPr>
          <w:rFonts w:hint="eastAsia" w:ascii="Times New Roman" w:hAnsi="Times New Roman" w:eastAsia="仿宋" w:cs="Times New Roman"/>
          <w:b w:val="0"/>
          <w:bCs w:val="0"/>
          <w:sz w:val="30"/>
          <w:szCs w:val="30"/>
          <w:lang w:val="en-US" w:eastAsia="zh-CN"/>
        </w:rPr>
        <w:t>主要说明公司规模、业务领域，是否中小企业；具有开展项目所必备的设备和专业技术能力情况；近三年内参加相关采购活动和在相关经营活动中没有重大违法违规记录证明；近三年内有依法缴纳税收和社会保障资金的良好记录等。</w:t>
      </w:r>
    </w:p>
    <w:p>
      <w:pPr>
        <w:pStyle w:val="2"/>
        <w:bidi w:val="0"/>
        <w:ind w:firstLine="602" w:firstLineChars="200"/>
        <w:rPr>
          <w:rFonts w:hint="eastAsia" w:cs="Times New Roman"/>
          <w:sz w:val="30"/>
          <w:lang w:val="en-US" w:eastAsia="zh-CN"/>
        </w:rPr>
      </w:pPr>
      <w:r>
        <w:rPr>
          <w:rFonts w:hint="eastAsia" w:cs="Times New Roman"/>
          <w:sz w:val="30"/>
          <w:lang w:val="en-US" w:eastAsia="zh-CN"/>
        </w:rPr>
        <w:t>2、拟组建团队情况</w:t>
      </w:r>
    </w:p>
    <w:p>
      <w:pPr>
        <w:spacing w:line="360" w:lineRule="auto"/>
        <w:ind w:firstLine="600" w:firstLineChars="200"/>
        <w:rPr>
          <w:rFonts w:hint="default" w:ascii="Times New Roman" w:hAnsi="Times New Roman" w:eastAsia="仿宋" w:cs="Times New Roman"/>
          <w:b w:val="0"/>
          <w:bCs w:val="0"/>
          <w:sz w:val="30"/>
          <w:szCs w:val="30"/>
          <w:lang w:val="en-US" w:eastAsia="zh-CN"/>
        </w:rPr>
      </w:pPr>
      <w:r>
        <w:rPr>
          <w:rFonts w:hint="eastAsia" w:ascii="Times New Roman" w:hAnsi="Times New Roman" w:eastAsia="仿宋" w:cs="Times New Roman"/>
          <w:b w:val="0"/>
          <w:bCs w:val="0"/>
          <w:sz w:val="30"/>
          <w:szCs w:val="30"/>
          <w:lang w:val="en-US" w:eastAsia="zh-CN"/>
        </w:rPr>
        <w:t>根据生态质量监督监测数据管理系统特征，申报单位拟组建团队基本情况介绍，包括但不仅限于项目负责人、技术负责人及主要技术骨干介绍，近6个月社保交纳情况、专业及技术特长等。</w:t>
      </w:r>
    </w:p>
    <w:p>
      <w:pPr>
        <w:pStyle w:val="2"/>
        <w:bidi w:val="0"/>
        <w:ind w:firstLine="602" w:firstLineChars="200"/>
        <w:rPr>
          <w:rFonts w:hint="eastAsia" w:cs="Times New Roman"/>
          <w:sz w:val="30"/>
          <w:lang w:val="en-US" w:eastAsia="zh-CN"/>
        </w:rPr>
      </w:pPr>
      <w:r>
        <w:rPr>
          <w:rFonts w:hint="eastAsia" w:cs="Times New Roman"/>
          <w:sz w:val="30"/>
          <w:lang w:val="en-US" w:eastAsia="zh-CN"/>
        </w:rPr>
        <w:t>3、</w:t>
      </w:r>
      <w:bookmarkStart w:id="0" w:name="_GoBack"/>
      <w:bookmarkEnd w:id="0"/>
      <w:r>
        <w:rPr>
          <w:rFonts w:hint="eastAsia" w:cs="Times New Roman"/>
          <w:sz w:val="30"/>
          <w:lang w:val="en-US" w:eastAsia="zh-CN"/>
        </w:rPr>
        <w:t>相关工作业绩情况</w:t>
      </w:r>
    </w:p>
    <w:p>
      <w:pPr>
        <w:spacing w:line="360" w:lineRule="auto"/>
        <w:ind w:firstLine="600" w:firstLineChars="200"/>
        <w:rPr>
          <w:rFonts w:hint="eastAsia" w:ascii="Times New Roman" w:hAnsi="Times New Roman" w:eastAsia="仿宋" w:cs="Times New Roman"/>
          <w:b w:val="0"/>
          <w:bCs w:val="0"/>
          <w:sz w:val="30"/>
          <w:szCs w:val="30"/>
          <w:lang w:val="en-US" w:eastAsia="zh-CN"/>
        </w:rPr>
      </w:pPr>
      <w:r>
        <w:rPr>
          <w:rFonts w:hint="eastAsia" w:ascii="Times New Roman" w:hAnsi="Times New Roman" w:eastAsia="仿宋" w:cs="Times New Roman"/>
          <w:b w:val="0"/>
          <w:bCs w:val="0"/>
          <w:sz w:val="30"/>
          <w:szCs w:val="30"/>
          <w:lang w:val="en-US" w:eastAsia="zh-CN"/>
        </w:rPr>
        <w:t>申报单位近三年从事的相关工作业绩情况介绍，包括相关系统的功能介绍、重难点介绍、合同、验收等证明材料。</w:t>
      </w:r>
    </w:p>
    <w:p>
      <w:pPr>
        <w:spacing w:line="360" w:lineRule="auto"/>
        <w:ind w:firstLine="600" w:firstLineChars="200"/>
        <w:rPr>
          <w:rFonts w:hint="default" w:ascii="Times New Roman" w:hAnsi="Times New Roman" w:eastAsia="仿宋" w:cs="Times New Roman"/>
          <w:b w:val="0"/>
          <w:bCs w:val="0"/>
          <w:sz w:val="30"/>
          <w:szCs w:val="30"/>
          <w:lang w:val="en-US" w:eastAsia="zh-CN"/>
        </w:rPr>
      </w:pPr>
    </w:p>
    <w:p>
      <w:pPr>
        <w:spacing w:line="360" w:lineRule="auto"/>
        <w:ind w:firstLine="600" w:firstLineChars="200"/>
        <w:rPr>
          <w:rFonts w:hint="eastAsia" w:ascii="Times New Roman" w:hAnsi="Times New Roman" w:eastAsia="仿宋" w:cs="Times New Roman"/>
          <w:b w:val="0"/>
          <w:bCs w:val="0"/>
          <w:sz w:val="30"/>
          <w:szCs w:val="30"/>
          <w:lang w:val="en-US" w:eastAsia="zh-CN"/>
        </w:rPr>
      </w:pPr>
    </w:p>
    <w:sectPr>
      <w:pgSz w:w="11900" w:h="16840"/>
      <w:pgMar w:top="1440" w:right="1418" w:bottom="1440"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17CED08D-4DBE-4607-94C9-3E9EE703C9BB}"/>
  </w:font>
  <w:font w:name="方正小标宋简体">
    <w:panose1 w:val="02000000000000000000"/>
    <w:charset w:val="86"/>
    <w:family w:val="auto"/>
    <w:pitch w:val="default"/>
    <w:sig w:usb0="00000001" w:usb1="08000000" w:usb2="00000000" w:usb3="00000000" w:csb0="00040000" w:csb1="00000000"/>
    <w:embedRegular r:id="rId2" w:fontKey="{15EDE245-CC2D-4AA6-B146-699D9DE1660A}"/>
  </w:font>
  <w:font w:name="仿宋">
    <w:panose1 w:val="02010609060101010101"/>
    <w:charset w:val="86"/>
    <w:family w:val="auto"/>
    <w:pitch w:val="default"/>
    <w:sig w:usb0="800002BF" w:usb1="38CF7CFA" w:usb2="00000016" w:usb3="00000000" w:csb0="00040001" w:csb1="00000000"/>
    <w:embedRegular r:id="rId3" w:fontKey="{5F066E38-E737-42DB-8EA2-96F28F2F9FD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8D8D3"/>
    <w:multiLevelType w:val="singleLevel"/>
    <w:tmpl w:val="8EA8D8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ZjY3ZTgyZjMyYTIwYTAzMmQ1OTI3NDZhYWViNjcifQ=="/>
    <w:docVar w:name="KSO_WPS_MARK_KEY" w:val="f33e3059-9d4f-4665-92c2-7f1dccf64eb3"/>
  </w:docVars>
  <w:rsids>
    <w:rsidRoot w:val="008A2BB6"/>
    <w:rsid w:val="000500B6"/>
    <w:rsid w:val="00070E97"/>
    <w:rsid w:val="000A3BB0"/>
    <w:rsid w:val="000B3AD6"/>
    <w:rsid w:val="00165B5C"/>
    <w:rsid w:val="00165D03"/>
    <w:rsid w:val="001F536D"/>
    <w:rsid w:val="002032CA"/>
    <w:rsid w:val="002132CC"/>
    <w:rsid w:val="002715AA"/>
    <w:rsid w:val="002A1F84"/>
    <w:rsid w:val="002B678C"/>
    <w:rsid w:val="003067F7"/>
    <w:rsid w:val="003622DE"/>
    <w:rsid w:val="00376C13"/>
    <w:rsid w:val="00384302"/>
    <w:rsid w:val="003A5297"/>
    <w:rsid w:val="003D5E94"/>
    <w:rsid w:val="003E47AD"/>
    <w:rsid w:val="00401728"/>
    <w:rsid w:val="00427B5E"/>
    <w:rsid w:val="004354E9"/>
    <w:rsid w:val="00463C68"/>
    <w:rsid w:val="00496B78"/>
    <w:rsid w:val="004B38C9"/>
    <w:rsid w:val="004B451E"/>
    <w:rsid w:val="004D5A4E"/>
    <w:rsid w:val="004E50A3"/>
    <w:rsid w:val="00531064"/>
    <w:rsid w:val="005C2B3D"/>
    <w:rsid w:val="006105DE"/>
    <w:rsid w:val="006215F9"/>
    <w:rsid w:val="0062633F"/>
    <w:rsid w:val="00650525"/>
    <w:rsid w:val="006A737F"/>
    <w:rsid w:val="006F4850"/>
    <w:rsid w:val="00703CCC"/>
    <w:rsid w:val="00722404"/>
    <w:rsid w:val="007465D9"/>
    <w:rsid w:val="0076485D"/>
    <w:rsid w:val="007B28E7"/>
    <w:rsid w:val="00800C31"/>
    <w:rsid w:val="008235FF"/>
    <w:rsid w:val="0085075D"/>
    <w:rsid w:val="00856545"/>
    <w:rsid w:val="008A2BB6"/>
    <w:rsid w:val="008D4D0F"/>
    <w:rsid w:val="009142DE"/>
    <w:rsid w:val="00914E98"/>
    <w:rsid w:val="009235D6"/>
    <w:rsid w:val="00973AB6"/>
    <w:rsid w:val="009C000A"/>
    <w:rsid w:val="00A977E2"/>
    <w:rsid w:val="00AD7FCC"/>
    <w:rsid w:val="00B06506"/>
    <w:rsid w:val="00B21FF2"/>
    <w:rsid w:val="00B314AC"/>
    <w:rsid w:val="00B61DEB"/>
    <w:rsid w:val="00BA0C37"/>
    <w:rsid w:val="00BB0971"/>
    <w:rsid w:val="00BD25C0"/>
    <w:rsid w:val="00C32872"/>
    <w:rsid w:val="00C3746D"/>
    <w:rsid w:val="00C522E0"/>
    <w:rsid w:val="00CC5C25"/>
    <w:rsid w:val="00D31042"/>
    <w:rsid w:val="00D429EC"/>
    <w:rsid w:val="00D44F22"/>
    <w:rsid w:val="00D57208"/>
    <w:rsid w:val="00DB2015"/>
    <w:rsid w:val="00DB6B40"/>
    <w:rsid w:val="00DE049B"/>
    <w:rsid w:val="00E2544B"/>
    <w:rsid w:val="00EA598D"/>
    <w:rsid w:val="00EC3569"/>
    <w:rsid w:val="00EF1FF2"/>
    <w:rsid w:val="00F14B7B"/>
    <w:rsid w:val="00F90090"/>
    <w:rsid w:val="04DE041D"/>
    <w:rsid w:val="0D1960A4"/>
    <w:rsid w:val="1A581D36"/>
    <w:rsid w:val="1D6879FE"/>
    <w:rsid w:val="1D894751"/>
    <w:rsid w:val="1E560BB7"/>
    <w:rsid w:val="207D067D"/>
    <w:rsid w:val="3025663B"/>
    <w:rsid w:val="304832BF"/>
    <w:rsid w:val="3A5F4BF4"/>
    <w:rsid w:val="3F7D3D9E"/>
    <w:rsid w:val="471F5636"/>
    <w:rsid w:val="556A5595"/>
    <w:rsid w:val="5B2451BB"/>
    <w:rsid w:val="639B2E65"/>
    <w:rsid w:val="6BA75740"/>
    <w:rsid w:val="70E963AF"/>
    <w:rsid w:val="71CD3E62"/>
    <w:rsid w:val="794136C1"/>
    <w:rsid w:val="7D006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eastAsia="黑体"/>
      <w:b/>
      <w:kern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qFormat/>
    <w:uiPriority w:val="99"/>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289</Characters>
  <Lines>7</Lines>
  <Paragraphs>2</Paragraphs>
  <TotalTime>14</TotalTime>
  <ScaleCrop>false</ScaleCrop>
  <LinksUpToDate>false</LinksUpToDate>
  <CharactersWithSpaces>289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2021-04-17T10:52:00Z</dcterms:created>
  <dc:creator>徐晋</dc:creator>
  <cp:lastModifiedBy>刘海江</cp:lastModifiedBy>
  <cp:lastPrinted>2023-10-07T09:17:00Z</cp:lastPrinted>
  <dcterms:modified xsi:type="dcterms:W3CDTF">2024-03-19T02:46:45Z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7E2D63432DAE42958D7C8CC4A65A8C9F_13</vt:lpwstr>
  </property>
</Properties>
</file>