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F19FD" w14:textId="77777777" w:rsidR="000D3203" w:rsidRPr="00A15641" w:rsidRDefault="000D3203" w:rsidP="000D3203">
      <w:pPr>
        <w:spacing w:before="120"/>
        <w:rPr>
          <w:rFonts w:asciiTheme="minorEastAsia" w:eastAsiaTheme="minorEastAsia" w:hAnsiTheme="minorEastAsia"/>
          <w:szCs w:val="21"/>
        </w:rPr>
      </w:pPr>
      <w:r w:rsidRPr="00A15641">
        <w:rPr>
          <w:rFonts w:asciiTheme="minorEastAsia" w:eastAsiaTheme="minorEastAsia" w:hAnsiTheme="minorEastAsia" w:hint="eastAsia"/>
          <w:szCs w:val="21"/>
        </w:rPr>
        <w:t>附件4：评分办法</w:t>
      </w:r>
    </w:p>
    <w:p w14:paraId="3F44B4B6" w14:textId="77777777" w:rsidR="000D3203" w:rsidRPr="00A15641" w:rsidRDefault="000D3203" w:rsidP="000D3203">
      <w:pPr>
        <w:spacing w:before="120"/>
        <w:jc w:val="center"/>
        <w:rPr>
          <w:rFonts w:eastAsia="方正小标宋简体"/>
          <w:b/>
          <w:szCs w:val="21"/>
        </w:rPr>
      </w:pPr>
      <w:r w:rsidRPr="00A15641">
        <w:rPr>
          <w:rFonts w:eastAsia="方正小标宋简体"/>
          <w:b/>
          <w:szCs w:val="21"/>
        </w:rPr>
        <w:t>评分办法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45"/>
        <w:gridCol w:w="1797"/>
        <w:gridCol w:w="955"/>
        <w:gridCol w:w="9000"/>
      </w:tblGrid>
      <w:tr w:rsidR="00A31053" w:rsidRPr="00B70B5E" w14:paraId="44B93426" w14:textId="77777777" w:rsidTr="0014560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306" w14:textId="095598A3" w:rsidR="00A31053" w:rsidRPr="00B70B5E" w:rsidRDefault="00A31053" w:rsidP="00A31053">
            <w:pPr>
              <w:spacing w:line="440" w:lineRule="exact"/>
              <w:jc w:val="center"/>
              <w:rPr>
                <w:b/>
                <w:szCs w:val="21"/>
              </w:rPr>
            </w:pPr>
            <w:r w:rsidRPr="00B70B5E">
              <w:rPr>
                <w:b/>
                <w:szCs w:val="21"/>
              </w:rPr>
              <w:t>序号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C267" w14:textId="77777777" w:rsidR="00A31053" w:rsidRPr="00B70B5E" w:rsidRDefault="00A31053" w:rsidP="008D4C5E">
            <w:pPr>
              <w:spacing w:line="440" w:lineRule="exact"/>
              <w:jc w:val="center"/>
              <w:rPr>
                <w:szCs w:val="21"/>
              </w:rPr>
            </w:pPr>
            <w:r w:rsidRPr="00B70B5E">
              <w:rPr>
                <w:b/>
                <w:szCs w:val="21"/>
              </w:rPr>
              <w:t>评分因素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3F8" w14:textId="77777777" w:rsidR="00A31053" w:rsidRPr="00B70B5E" w:rsidRDefault="00A31053" w:rsidP="008D4C5E">
            <w:pPr>
              <w:spacing w:line="440" w:lineRule="exact"/>
              <w:jc w:val="center"/>
              <w:rPr>
                <w:b/>
                <w:szCs w:val="21"/>
              </w:rPr>
            </w:pPr>
            <w:r w:rsidRPr="00B70B5E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2707" w14:textId="77777777" w:rsidR="00A31053" w:rsidRPr="00B70B5E" w:rsidRDefault="00A31053" w:rsidP="008D4C5E">
            <w:pPr>
              <w:spacing w:line="440" w:lineRule="exact"/>
              <w:jc w:val="center"/>
              <w:rPr>
                <w:b/>
                <w:szCs w:val="21"/>
              </w:rPr>
            </w:pPr>
            <w:r w:rsidRPr="00B70B5E">
              <w:rPr>
                <w:b/>
                <w:szCs w:val="21"/>
              </w:rPr>
              <w:t>评分标准</w:t>
            </w:r>
          </w:p>
        </w:tc>
      </w:tr>
      <w:tr w:rsidR="00A31053" w:rsidRPr="00B70B5E" w14:paraId="299B922D" w14:textId="77777777" w:rsidTr="0014560F"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CB66C8" w14:textId="77777777" w:rsidR="00A31053" w:rsidRPr="00B70B5E" w:rsidRDefault="00A31053" w:rsidP="00A310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959F5" w14:textId="77777777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t>分值构成</w:t>
            </w:r>
          </w:p>
          <w:p w14:paraId="17BCEA7E" w14:textId="77777777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t>(</w:t>
            </w:r>
            <w:r w:rsidRPr="00B70B5E">
              <w:rPr>
                <w:szCs w:val="21"/>
              </w:rPr>
              <w:t>总分</w:t>
            </w:r>
            <w:r w:rsidRPr="00B70B5E">
              <w:rPr>
                <w:szCs w:val="21"/>
              </w:rPr>
              <w:t>100</w:t>
            </w:r>
            <w:r w:rsidRPr="00B70B5E">
              <w:rPr>
                <w:szCs w:val="21"/>
              </w:rPr>
              <w:t>分</w:t>
            </w:r>
            <w:r w:rsidRPr="00B70B5E">
              <w:rPr>
                <w:szCs w:val="21"/>
              </w:rPr>
              <w:t>)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C991F" w14:textId="2A63B940" w:rsidR="00A31053" w:rsidRPr="00B70B5E" w:rsidRDefault="00A31053" w:rsidP="008D4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20B0" w14:textId="6D3E66B7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rFonts w:hint="eastAsia"/>
                <w:szCs w:val="21"/>
              </w:rPr>
              <w:t>项目需求内容</w:t>
            </w:r>
            <w:r w:rsidRPr="00B70B5E">
              <w:rPr>
                <w:szCs w:val="21"/>
              </w:rPr>
              <w:t>：</w:t>
            </w:r>
            <w:r w:rsidRPr="00B70B5E">
              <w:rPr>
                <w:szCs w:val="21"/>
                <w:u w:val="single"/>
              </w:rPr>
              <w:t>70</w:t>
            </w:r>
            <w:r w:rsidRPr="00B70B5E">
              <w:rPr>
                <w:szCs w:val="21"/>
              </w:rPr>
              <w:t>分</w:t>
            </w:r>
          </w:p>
          <w:p w14:paraId="3DF1E564" w14:textId="7CDDE83C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t>项目</w:t>
            </w:r>
            <w:r w:rsidRPr="00B70B5E">
              <w:rPr>
                <w:rFonts w:hint="eastAsia"/>
                <w:szCs w:val="21"/>
              </w:rPr>
              <w:t>服务要求</w:t>
            </w:r>
            <w:r w:rsidRPr="00B70B5E">
              <w:rPr>
                <w:szCs w:val="21"/>
              </w:rPr>
              <w:t>：</w:t>
            </w:r>
            <w:r>
              <w:rPr>
                <w:szCs w:val="21"/>
                <w:u w:val="single"/>
              </w:rPr>
              <w:t>15</w:t>
            </w:r>
            <w:r w:rsidRPr="00B70B5E">
              <w:rPr>
                <w:szCs w:val="21"/>
              </w:rPr>
              <w:t>分</w:t>
            </w:r>
          </w:p>
          <w:p w14:paraId="03FA04EC" w14:textId="776274B2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t>投标报价：</w:t>
            </w:r>
            <w:r>
              <w:rPr>
                <w:szCs w:val="21"/>
                <w:u w:val="single"/>
              </w:rPr>
              <w:t>15</w:t>
            </w:r>
            <w:r w:rsidRPr="00B70B5E">
              <w:rPr>
                <w:szCs w:val="21"/>
              </w:rPr>
              <w:t>分</w:t>
            </w:r>
          </w:p>
        </w:tc>
      </w:tr>
      <w:tr w:rsidR="00A31053" w:rsidRPr="00B70B5E" w14:paraId="3C688067" w14:textId="77777777" w:rsidTr="0014560F"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14:paraId="0DC51466" w14:textId="29512BBA" w:rsidR="00A31053" w:rsidRDefault="00A31053" w:rsidP="00A310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  <w:vAlign w:val="center"/>
          </w:tcPr>
          <w:p w14:paraId="4928915B" w14:textId="3CA22935" w:rsidR="00A31053" w:rsidRPr="00B70B5E" w:rsidRDefault="00A31053" w:rsidP="0046109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项目服务方案及服务</w:t>
            </w:r>
            <w:r w:rsidRPr="00B70B5E"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</w:rPr>
              <w:t>评分标准</w:t>
            </w:r>
            <w:r w:rsidRPr="00B70B5E">
              <w:rPr>
                <w:rFonts w:hint="eastAsia"/>
                <w:szCs w:val="21"/>
              </w:rPr>
              <w:t>（</w:t>
            </w:r>
            <w:r w:rsidRPr="00B70B5E">
              <w:rPr>
                <w:szCs w:val="21"/>
              </w:rPr>
              <w:t>70</w:t>
            </w:r>
            <w:r w:rsidRPr="00B70B5E">
              <w:rPr>
                <w:rFonts w:hint="eastAsia"/>
                <w:szCs w:val="21"/>
              </w:rPr>
              <w:t>）</w:t>
            </w:r>
          </w:p>
        </w:tc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A89AF" w14:textId="3863BC3E" w:rsidR="00A31053" w:rsidRPr="00B70B5E" w:rsidRDefault="00A31053" w:rsidP="008D4C5E">
            <w:pPr>
              <w:spacing w:line="440" w:lineRule="exact"/>
              <w:jc w:val="center"/>
              <w:rPr>
                <w:szCs w:val="21"/>
              </w:rPr>
            </w:pPr>
            <w:r w:rsidRPr="00B70B5E">
              <w:rPr>
                <w:rFonts w:hint="eastAsia"/>
                <w:szCs w:val="21"/>
              </w:rPr>
              <w:t>申报书</w:t>
            </w:r>
            <w:r w:rsidRPr="00B70B5E">
              <w:rPr>
                <w:szCs w:val="21"/>
              </w:rPr>
              <w:t>内容完整性和编制水平</w:t>
            </w:r>
            <w:r w:rsidRPr="00B70B5E">
              <w:rPr>
                <w:rFonts w:hint="eastAsia"/>
                <w:szCs w:val="21"/>
              </w:rPr>
              <w:t>（</w:t>
            </w:r>
            <w:r w:rsidRPr="00B70B5E">
              <w:rPr>
                <w:szCs w:val="21"/>
              </w:rPr>
              <w:t>10</w:t>
            </w:r>
            <w:r w:rsidRPr="00B70B5E">
              <w:rPr>
                <w:rFonts w:hint="eastAsia"/>
                <w:szCs w:val="21"/>
              </w:rPr>
              <w:t>分）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D38BC" w14:textId="46FEA41B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49E" w14:textId="7E8F1332" w:rsidR="00A31053" w:rsidRPr="00B70B5E" w:rsidRDefault="00A31053" w:rsidP="008D4C5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Pr="00B70B5E">
              <w:rPr>
                <w:szCs w:val="21"/>
              </w:rPr>
              <w:t>10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，申报书内容完整、目录清晰、文字描述清楚，相关证明材料完整、齐全；</w:t>
            </w:r>
          </w:p>
          <w:p w14:paraId="45F926D0" w14:textId="27A38413" w:rsidR="00A31053" w:rsidRPr="00B70B5E" w:rsidRDefault="00A31053" w:rsidP="008D4C5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 w:rsidRPr="00B70B5E">
              <w:rPr>
                <w:szCs w:val="21"/>
              </w:rPr>
              <w:t>7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，申报书内容完整、目录清晰、文字描述清楚，相关证明材料不完整、不齐全；</w:t>
            </w:r>
          </w:p>
          <w:p w14:paraId="732D74DE" w14:textId="113A3D28" w:rsidR="00A31053" w:rsidRDefault="00A31053" w:rsidP="00A67128">
            <w:pPr>
              <w:jc w:val="left"/>
              <w:rPr>
                <w:rFonts w:hint="eastAsia"/>
                <w:szCs w:val="21"/>
              </w:rPr>
            </w:pPr>
            <w:r w:rsidRPr="00B70B5E">
              <w:rPr>
                <w:szCs w:val="21"/>
              </w:rPr>
              <w:t>差：</w:t>
            </w:r>
            <w:r w:rsidR="00457361">
              <w:rPr>
                <w:rFonts w:hint="eastAsia"/>
                <w:szCs w:val="21"/>
              </w:rPr>
              <w:t>4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，申报书内容</w:t>
            </w:r>
            <w:r w:rsidR="00E67D3B">
              <w:rPr>
                <w:rFonts w:hint="eastAsia"/>
                <w:szCs w:val="21"/>
              </w:rPr>
              <w:t>有缺失</w:t>
            </w:r>
            <w:r w:rsidRPr="00B70B5E">
              <w:rPr>
                <w:rFonts w:hint="eastAsia"/>
                <w:szCs w:val="21"/>
              </w:rPr>
              <w:t>、</w:t>
            </w:r>
            <w:r w:rsidR="00E67D3B">
              <w:rPr>
                <w:rFonts w:hint="eastAsia"/>
                <w:szCs w:val="21"/>
              </w:rPr>
              <w:t>目录清晰，</w:t>
            </w:r>
            <w:r w:rsidRPr="00B70B5E">
              <w:rPr>
                <w:rFonts w:hint="eastAsia"/>
                <w:szCs w:val="21"/>
              </w:rPr>
              <w:t>文字描述</w:t>
            </w:r>
            <w:r w:rsidR="00E67D3B">
              <w:rPr>
                <w:rFonts w:hint="eastAsia"/>
                <w:szCs w:val="21"/>
              </w:rPr>
              <w:t>清楚；</w:t>
            </w:r>
          </w:p>
          <w:p w14:paraId="0252C552" w14:textId="31A2D5A3" w:rsidR="00457361" w:rsidRPr="00B70B5E" w:rsidRDefault="00457361" w:rsidP="00A671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分，申报书内容</w:t>
            </w:r>
            <w:r w:rsidR="00E67D3B">
              <w:rPr>
                <w:rFonts w:hint="eastAsia"/>
                <w:szCs w:val="21"/>
              </w:rPr>
              <w:t>有缺失，文字描述不清楚，可读性差。</w:t>
            </w:r>
          </w:p>
        </w:tc>
      </w:tr>
      <w:tr w:rsidR="00A31053" w:rsidRPr="00B70B5E" w14:paraId="5439FC02" w14:textId="77777777" w:rsidTr="0014560F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5531EA3A" w14:textId="0E352ECD" w:rsidR="00A31053" w:rsidRPr="00B70B5E" w:rsidRDefault="00A31053" w:rsidP="00A310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0F1435EA" w14:textId="3B440C8C" w:rsidR="00A31053" w:rsidRPr="00B70B5E" w:rsidRDefault="00A31053" w:rsidP="0046109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CE057F" w14:textId="29CB173E" w:rsidR="00A31053" w:rsidRPr="00B70B5E" w:rsidRDefault="00DA3A1C" w:rsidP="00C0182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监督帮扶</w:t>
            </w:r>
            <w:r w:rsidR="005B3729">
              <w:rPr>
                <w:rFonts w:hint="eastAsia"/>
                <w:szCs w:val="21"/>
              </w:rPr>
              <w:t>调研</w:t>
            </w:r>
            <w:r>
              <w:rPr>
                <w:rFonts w:hint="eastAsia"/>
                <w:szCs w:val="21"/>
              </w:rPr>
              <w:t>区域</w:t>
            </w:r>
            <w:r w:rsidR="005B3729">
              <w:rPr>
                <w:rFonts w:hint="eastAsia"/>
                <w:szCs w:val="21"/>
              </w:rPr>
              <w:t>前一日数据预处理</w:t>
            </w:r>
            <w:r w:rsidR="00C01826" w:rsidRPr="00B70B5E">
              <w:rPr>
                <w:rFonts w:hint="eastAsia"/>
                <w:szCs w:val="21"/>
              </w:rPr>
              <w:t>（</w:t>
            </w:r>
            <w:r w:rsidR="005B3729">
              <w:rPr>
                <w:rFonts w:hint="eastAsia"/>
                <w:szCs w:val="21"/>
              </w:rPr>
              <w:t>10</w:t>
            </w:r>
            <w:r w:rsidR="00C01826" w:rsidRPr="00B70B5E">
              <w:rPr>
                <w:rFonts w:hint="eastAsia"/>
                <w:szCs w:val="21"/>
              </w:rPr>
              <w:t>分）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5A5B7" w14:textId="336178A0" w:rsidR="00A31053" w:rsidRPr="00B70B5E" w:rsidRDefault="005B3729" w:rsidP="008D4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2962" w14:textId="3CF9F41C" w:rsidR="00A31053" w:rsidRPr="00B70B5E" w:rsidRDefault="00A31053" w:rsidP="008D4C5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="005B3729">
              <w:rPr>
                <w:rFonts w:hint="eastAsia"/>
                <w:szCs w:val="21"/>
              </w:rPr>
              <w:t>10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5B3729">
              <w:rPr>
                <w:rFonts w:hint="eastAsia"/>
                <w:szCs w:val="21"/>
              </w:rPr>
              <w:t>熟悉环境空气质量数据统计方法，</w:t>
            </w:r>
            <w:r w:rsidRPr="00B70B5E">
              <w:rPr>
                <w:rFonts w:hint="eastAsia"/>
                <w:szCs w:val="21"/>
              </w:rPr>
              <w:t>可提供</w:t>
            </w:r>
            <w:r w:rsidR="005B3729">
              <w:rPr>
                <w:rFonts w:hint="eastAsia"/>
                <w:szCs w:val="21"/>
              </w:rPr>
              <w:t>详细数据预处理服务方案和时效性保证方法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2B776E84" w14:textId="145B12B7" w:rsidR="00A31053" w:rsidRPr="00B70B5E" w:rsidRDefault="00A31053" w:rsidP="008D4C5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 w:rsidR="005B3729">
              <w:rPr>
                <w:rFonts w:hint="eastAsia"/>
                <w:szCs w:val="21"/>
              </w:rPr>
              <w:t>7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D65075">
              <w:rPr>
                <w:rFonts w:hint="eastAsia"/>
                <w:szCs w:val="21"/>
              </w:rPr>
              <w:t>熟悉环境空气质量数据统计方法</w:t>
            </w:r>
            <w:r w:rsidRPr="00B70B5E">
              <w:rPr>
                <w:rFonts w:hint="eastAsia"/>
                <w:szCs w:val="21"/>
              </w:rPr>
              <w:t>，</w:t>
            </w:r>
            <w:r w:rsidR="005B3729">
              <w:rPr>
                <w:rFonts w:hint="eastAsia"/>
                <w:szCs w:val="21"/>
              </w:rPr>
              <w:t>提供了相对可行的服务方案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735B46D4" w14:textId="0C7F1508" w:rsidR="005B3729" w:rsidRDefault="005B3729" w:rsidP="00A6712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中：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分，</w:t>
            </w:r>
            <w:r w:rsidR="00E67D3B">
              <w:rPr>
                <w:rFonts w:hint="eastAsia"/>
                <w:szCs w:val="21"/>
              </w:rPr>
              <w:t>对环境空气质量</w:t>
            </w:r>
            <w:bookmarkStart w:id="0" w:name="_GoBack"/>
            <w:bookmarkEnd w:id="0"/>
            <w:r w:rsidR="00E67D3B">
              <w:rPr>
                <w:rFonts w:hint="eastAsia"/>
                <w:szCs w:val="21"/>
              </w:rPr>
              <w:t>数据统计方法</w:t>
            </w:r>
            <w:r w:rsidR="00E67D3B">
              <w:rPr>
                <w:rFonts w:hint="eastAsia"/>
                <w:szCs w:val="21"/>
              </w:rPr>
              <w:t>有一定了解，</w:t>
            </w:r>
            <w:r>
              <w:rPr>
                <w:rFonts w:hint="eastAsia"/>
                <w:szCs w:val="21"/>
              </w:rPr>
              <w:t>提供的服务方案</w:t>
            </w:r>
            <w:r w:rsidR="00D65075">
              <w:rPr>
                <w:rFonts w:hint="eastAsia"/>
                <w:szCs w:val="21"/>
              </w:rPr>
              <w:t>基本可行</w:t>
            </w:r>
            <w:r w:rsidR="00E67D3B">
              <w:rPr>
                <w:rFonts w:hint="eastAsia"/>
                <w:szCs w:val="21"/>
              </w:rPr>
              <w:t>；</w:t>
            </w:r>
          </w:p>
          <w:p w14:paraId="2CB91A7D" w14:textId="4B821FE1" w:rsidR="005B3729" w:rsidRPr="00B70B5E" w:rsidRDefault="00A31053" w:rsidP="00D65075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差：</w:t>
            </w:r>
            <w:r w:rsidR="005B3729">
              <w:rPr>
                <w:rFonts w:hint="eastAsia"/>
                <w:szCs w:val="21"/>
              </w:rPr>
              <w:t>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5B3729">
              <w:rPr>
                <w:rFonts w:hint="eastAsia"/>
                <w:szCs w:val="21"/>
              </w:rPr>
              <w:t>未能提供数据</w:t>
            </w:r>
            <w:r w:rsidR="00D65075">
              <w:rPr>
                <w:rFonts w:hint="eastAsia"/>
                <w:szCs w:val="21"/>
              </w:rPr>
              <w:t>预处理服务</w:t>
            </w:r>
            <w:r w:rsidR="005B3729">
              <w:rPr>
                <w:rFonts w:hint="eastAsia"/>
                <w:szCs w:val="21"/>
              </w:rPr>
              <w:t>方案</w:t>
            </w:r>
            <w:r w:rsidR="00E67D3B">
              <w:rPr>
                <w:rFonts w:hint="eastAsia"/>
                <w:szCs w:val="21"/>
              </w:rPr>
              <w:t>。</w:t>
            </w:r>
          </w:p>
        </w:tc>
      </w:tr>
      <w:tr w:rsidR="00A31053" w:rsidRPr="00B70B5E" w14:paraId="5B78AE00" w14:textId="77777777" w:rsidTr="0014560F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79B0A9F5" w14:textId="00EC46AD" w:rsidR="00A31053" w:rsidRPr="00B70B5E" w:rsidRDefault="00A31053" w:rsidP="00A310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39461268" w14:textId="21118B2F" w:rsidR="00A31053" w:rsidRPr="00B70B5E" w:rsidRDefault="00A31053" w:rsidP="008D4C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C7286" w14:textId="440ADF5F" w:rsidR="00A31053" w:rsidRPr="00B70B5E" w:rsidRDefault="005B3729" w:rsidP="008D4C5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区县数据分析服务</w:t>
            </w:r>
            <w:r w:rsidR="004C71BA" w:rsidRPr="00B70B5E">
              <w:rPr>
                <w:rFonts w:hint="eastAsia"/>
                <w:szCs w:val="21"/>
              </w:rPr>
              <w:t>（</w:t>
            </w:r>
            <w:r w:rsidR="004C71BA">
              <w:rPr>
                <w:rFonts w:hint="eastAsia"/>
                <w:szCs w:val="21"/>
              </w:rPr>
              <w:t>15</w:t>
            </w:r>
            <w:r w:rsidR="004C71BA" w:rsidRPr="00B70B5E">
              <w:rPr>
                <w:rFonts w:hint="eastAsia"/>
                <w:szCs w:val="21"/>
              </w:rPr>
              <w:t>分）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2616F" w14:textId="49B4D38D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t>15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C899" w14:textId="388B9839" w:rsidR="00A31053" w:rsidRPr="00B70B5E" w:rsidRDefault="00A31053" w:rsidP="008D4C5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="00A24771">
              <w:rPr>
                <w:rFonts w:hint="eastAsia"/>
                <w:szCs w:val="21"/>
              </w:rPr>
              <w:t>15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457361">
              <w:rPr>
                <w:rFonts w:hint="eastAsia"/>
                <w:szCs w:val="21"/>
              </w:rPr>
              <w:t>熟悉</w:t>
            </w:r>
            <w:r w:rsidR="00A24771">
              <w:rPr>
                <w:rFonts w:hint="eastAsia"/>
                <w:szCs w:val="21"/>
              </w:rPr>
              <w:t>区县环境空气质量评价</w:t>
            </w:r>
            <w:r w:rsidR="00457361">
              <w:rPr>
                <w:rFonts w:hint="eastAsia"/>
                <w:szCs w:val="21"/>
              </w:rPr>
              <w:t>技术方法</w:t>
            </w:r>
            <w:r w:rsidR="00A24771">
              <w:rPr>
                <w:rFonts w:hint="eastAsia"/>
                <w:szCs w:val="21"/>
              </w:rPr>
              <w:t>，服务方案</w:t>
            </w:r>
            <w:r w:rsidR="00457361">
              <w:rPr>
                <w:rFonts w:hint="eastAsia"/>
                <w:szCs w:val="21"/>
              </w:rPr>
              <w:t>较为</w:t>
            </w:r>
            <w:r w:rsidR="00457361">
              <w:rPr>
                <w:rFonts w:hint="eastAsia"/>
                <w:szCs w:val="21"/>
              </w:rPr>
              <w:t>合理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35FC774A" w14:textId="3C3D47C3" w:rsidR="00A31053" w:rsidRPr="00B70B5E" w:rsidRDefault="00A31053" w:rsidP="008D4C5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 w:rsidR="00A24771">
              <w:rPr>
                <w:rFonts w:hint="eastAsia"/>
                <w:szCs w:val="21"/>
              </w:rPr>
              <w:t>10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457361">
              <w:rPr>
                <w:rFonts w:hint="eastAsia"/>
                <w:szCs w:val="21"/>
              </w:rPr>
              <w:t>对</w:t>
            </w:r>
            <w:r w:rsidR="00A24771">
              <w:rPr>
                <w:rFonts w:hint="eastAsia"/>
                <w:szCs w:val="21"/>
              </w:rPr>
              <w:t>区县环境空气质量评价</w:t>
            </w:r>
            <w:r w:rsidR="00457361">
              <w:rPr>
                <w:rFonts w:hint="eastAsia"/>
                <w:szCs w:val="21"/>
              </w:rPr>
              <w:t>技术方法有一定了解</w:t>
            </w:r>
            <w:r w:rsidR="00A24771">
              <w:rPr>
                <w:rFonts w:hint="eastAsia"/>
                <w:szCs w:val="21"/>
              </w:rPr>
              <w:t>，服务方案相对合理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065B98F2" w14:textId="472DDE07" w:rsidR="00A31053" w:rsidRDefault="005B3729" w:rsidP="005B372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="00A31053" w:rsidRPr="00B70B5E">
              <w:rPr>
                <w:szCs w:val="21"/>
              </w:rPr>
              <w:t>：</w:t>
            </w:r>
            <w:r w:rsidR="00A24771">
              <w:rPr>
                <w:rFonts w:hint="eastAsia"/>
                <w:szCs w:val="21"/>
              </w:rPr>
              <w:t>5</w:t>
            </w:r>
            <w:r w:rsidR="00A31053" w:rsidRPr="00B70B5E">
              <w:rPr>
                <w:szCs w:val="21"/>
              </w:rPr>
              <w:t>分</w:t>
            </w:r>
            <w:r w:rsidR="00A31053" w:rsidRPr="00B70B5E">
              <w:rPr>
                <w:rFonts w:hint="eastAsia"/>
                <w:szCs w:val="21"/>
              </w:rPr>
              <w:t>，</w:t>
            </w:r>
            <w:r w:rsidR="00E67D3B">
              <w:rPr>
                <w:rFonts w:hint="eastAsia"/>
                <w:szCs w:val="21"/>
              </w:rPr>
              <w:t>对</w:t>
            </w:r>
            <w:r w:rsidR="00A24771">
              <w:rPr>
                <w:rFonts w:hint="eastAsia"/>
                <w:szCs w:val="21"/>
              </w:rPr>
              <w:t>区县环境空气评价</w:t>
            </w:r>
            <w:r w:rsidR="00457361">
              <w:rPr>
                <w:rFonts w:hint="eastAsia"/>
                <w:szCs w:val="21"/>
              </w:rPr>
              <w:t>工作</w:t>
            </w:r>
            <w:r w:rsidR="00E67D3B">
              <w:rPr>
                <w:rFonts w:hint="eastAsia"/>
                <w:szCs w:val="21"/>
              </w:rPr>
              <w:t>不了解，</w:t>
            </w:r>
            <w:r w:rsidR="00E67D3B">
              <w:rPr>
                <w:rFonts w:hint="eastAsia"/>
                <w:szCs w:val="21"/>
              </w:rPr>
              <w:t>服务方案</w:t>
            </w:r>
            <w:r w:rsidR="00E67D3B">
              <w:rPr>
                <w:rFonts w:hint="eastAsia"/>
                <w:szCs w:val="21"/>
              </w:rPr>
              <w:t>存在一定缺陷</w:t>
            </w:r>
            <w:r w:rsidR="00A31053" w:rsidRPr="00B70B5E">
              <w:rPr>
                <w:rFonts w:hint="eastAsia"/>
                <w:szCs w:val="21"/>
              </w:rPr>
              <w:t>；</w:t>
            </w:r>
          </w:p>
          <w:p w14:paraId="0FC03332" w14:textId="3235E380" w:rsidR="005B3729" w:rsidRPr="005B3729" w:rsidRDefault="005B3729" w:rsidP="00D650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差：</w:t>
            </w:r>
            <w:r w:rsidR="00A24771">
              <w:rPr>
                <w:rFonts w:hint="eastAsia"/>
                <w:szCs w:val="21"/>
              </w:rPr>
              <w:t>0</w:t>
            </w:r>
            <w:r w:rsidR="00A24771">
              <w:rPr>
                <w:rFonts w:hint="eastAsia"/>
                <w:szCs w:val="21"/>
              </w:rPr>
              <w:t>分，未能提供</w:t>
            </w:r>
            <w:r w:rsidR="00D65075">
              <w:rPr>
                <w:rFonts w:hint="eastAsia"/>
                <w:szCs w:val="21"/>
              </w:rPr>
              <w:t>区县数据分析</w:t>
            </w:r>
            <w:r w:rsidR="00A24771">
              <w:rPr>
                <w:rFonts w:hint="eastAsia"/>
                <w:szCs w:val="21"/>
              </w:rPr>
              <w:t>服务方案</w:t>
            </w:r>
          </w:p>
        </w:tc>
      </w:tr>
      <w:tr w:rsidR="00A31053" w:rsidRPr="00B70B5E" w14:paraId="4BD0865E" w14:textId="77777777" w:rsidTr="0014560F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6D29AA9A" w14:textId="77777777" w:rsidR="00A31053" w:rsidRPr="00B70B5E" w:rsidRDefault="00A31053" w:rsidP="00A310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130AD171" w14:textId="39154737" w:rsidR="00A31053" w:rsidRPr="00B70B5E" w:rsidRDefault="00A31053" w:rsidP="008D4C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DD2B" w14:textId="64C4774F" w:rsidR="00A31053" w:rsidRPr="00B70B5E" w:rsidRDefault="005B3729" w:rsidP="005B37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搜集</w:t>
            </w:r>
            <w:r w:rsidRPr="005B3729">
              <w:rPr>
                <w:rFonts w:hint="eastAsia"/>
                <w:szCs w:val="21"/>
              </w:rPr>
              <w:t>美国、欧洲、东南亚</w:t>
            </w:r>
            <w:r>
              <w:rPr>
                <w:rFonts w:hint="eastAsia"/>
                <w:szCs w:val="21"/>
              </w:rPr>
              <w:t>等主要国家监测数据和报</w:t>
            </w:r>
            <w:r>
              <w:rPr>
                <w:rFonts w:hint="eastAsia"/>
                <w:szCs w:val="21"/>
              </w:rPr>
              <w:lastRenderedPageBreak/>
              <w:t>告</w:t>
            </w:r>
            <w:r w:rsidR="00BB7720" w:rsidRPr="00B70B5E">
              <w:rPr>
                <w:rFonts w:hint="eastAsia"/>
                <w:szCs w:val="21"/>
              </w:rPr>
              <w:t>（</w:t>
            </w:r>
            <w:r w:rsidR="00BB7720">
              <w:rPr>
                <w:rFonts w:hint="eastAsia"/>
                <w:szCs w:val="21"/>
              </w:rPr>
              <w:t>15</w:t>
            </w:r>
            <w:r w:rsidR="00BB7720" w:rsidRPr="00B70B5E">
              <w:rPr>
                <w:rFonts w:hint="eastAsia"/>
                <w:szCs w:val="21"/>
              </w:rPr>
              <w:t>分）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A07A02" w14:textId="0AB2F093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lastRenderedPageBreak/>
              <w:t>15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9230" w14:textId="2200425F" w:rsidR="00A31053" w:rsidRPr="00B70B5E" w:rsidRDefault="00A31053" w:rsidP="008D4C5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Pr="00B70B5E">
              <w:rPr>
                <w:szCs w:val="21"/>
              </w:rPr>
              <w:t>15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A24771">
              <w:rPr>
                <w:rFonts w:hint="eastAsia"/>
                <w:szCs w:val="21"/>
              </w:rPr>
              <w:t>对国外环境空气质量评价工作</w:t>
            </w:r>
            <w:r w:rsidR="00457361">
              <w:rPr>
                <w:rFonts w:hint="eastAsia"/>
                <w:szCs w:val="21"/>
              </w:rPr>
              <w:t>较为</w:t>
            </w:r>
            <w:r w:rsidR="00A24771">
              <w:rPr>
                <w:rFonts w:hint="eastAsia"/>
                <w:szCs w:val="21"/>
              </w:rPr>
              <w:t>了解，提供较合理的服务方案</w:t>
            </w:r>
            <w:r w:rsidR="00457361">
              <w:rPr>
                <w:rFonts w:hint="eastAsia"/>
                <w:szCs w:val="21"/>
              </w:rPr>
              <w:t>，覆盖所需要地区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2E763832" w14:textId="4C76114B" w:rsidR="00A31053" w:rsidRPr="00B70B5E" w:rsidRDefault="00A31053" w:rsidP="008D4C5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 w:rsidR="00A24771">
              <w:rPr>
                <w:rFonts w:hint="eastAsia"/>
                <w:szCs w:val="21"/>
              </w:rPr>
              <w:t>10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A24771">
              <w:rPr>
                <w:rFonts w:hint="eastAsia"/>
                <w:szCs w:val="21"/>
              </w:rPr>
              <w:t>对</w:t>
            </w:r>
            <w:r w:rsidR="00457361">
              <w:rPr>
                <w:rFonts w:hint="eastAsia"/>
                <w:szCs w:val="21"/>
              </w:rPr>
              <w:t>国外环境空气质量评价工作</w:t>
            </w:r>
            <w:r w:rsidR="00A24771">
              <w:rPr>
                <w:rFonts w:hint="eastAsia"/>
                <w:szCs w:val="21"/>
              </w:rPr>
              <w:t>有一定了解，服务方案相对合理</w:t>
            </w:r>
            <w:r w:rsidR="00457361">
              <w:rPr>
                <w:rFonts w:hint="eastAsia"/>
                <w:szCs w:val="21"/>
              </w:rPr>
              <w:t>，</w:t>
            </w:r>
            <w:r w:rsidR="00457361">
              <w:rPr>
                <w:rFonts w:hint="eastAsia"/>
                <w:szCs w:val="21"/>
              </w:rPr>
              <w:t>覆盖所需要地区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1367C6CE" w14:textId="68824B80" w:rsidR="00A31053" w:rsidRDefault="00A24771" w:rsidP="008D4C5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="00A31053" w:rsidRPr="00B70B5E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 w:rsidR="00A31053" w:rsidRPr="00B70B5E">
              <w:rPr>
                <w:szCs w:val="21"/>
              </w:rPr>
              <w:t>分</w:t>
            </w:r>
            <w:r w:rsidR="00A31053" w:rsidRPr="00B70B5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提供了相对合理的服务方案，</w:t>
            </w:r>
            <w:r w:rsidR="00457361">
              <w:rPr>
                <w:rFonts w:hint="eastAsia"/>
                <w:szCs w:val="21"/>
              </w:rPr>
              <w:t>国外数据收集范围不全</w:t>
            </w:r>
            <w:r w:rsidR="00A31053" w:rsidRPr="00B70B5E">
              <w:rPr>
                <w:rFonts w:hint="eastAsia"/>
                <w:szCs w:val="21"/>
              </w:rPr>
              <w:t>。</w:t>
            </w:r>
          </w:p>
          <w:p w14:paraId="7D694D89" w14:textId="4013997E" w:rsidR="00A24771" w:rsidRPr="00B70B5E" w:rsidRDefault="00A24771" w:rsidP="00E67D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分，</w:t>
            </w:r>
            <w:r w:rsidR="00E67D3B">
              <w:rPr>
                <w:rFonts w:hint="eastAsia"/>
                <w:szCs w:val="21"/>
              </w:rPr>
              <w:t>未能提供</w:t>
            </w:r>
            <w:r w:rsidR="00D65075">
              <w:rPr>
                <w:rFonts w:hint="eastAsia"/>
                <w:szCs w:val="21"/>
              </w:rPr>
              <w:t>数据收集</w:t>
            </w:r>
            <w:r w:rsidR="00457361">
              <w:rPr>
                <w:rFonts w:hint="eastAsia"/>
                <w:szCs w:val="21"/>
              </w:rPr>
              <w:t>服务方案</w:t>
            </w:r>
          </w:p>
        </w:tc>
      </w:tr>
      <w:tr w:rsidR="00A31053" w:rsidRPr="00B70B5E" w14:paraId="3B6F8CD4" w14:textId="77777777" w:rsidTr="0014560F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1D98416C" w14:textId="77777777" w:rsidR="00A31053" w:rsidRPr="00B70B5E" w:rsidRDefault="00A31053" w:rsidP="00A310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1E8A1D37" w14:textId="77777777" w:rsidR="00A31053" w:rsidRPr="00B70B5E" w:rsidRDefault="00A31053" w:rsidP="008D4C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8F93EF" w14:textId="2B38BBD5" w:rsidR="00A31053" w:rsidRPr="00B70B5E" w:rsidRDefault="005B3729" w:rsidP="0045736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国外</w:t>
            </w:r>
            <w:r w:rsidR="00A31053" w:rsidRPr="00B70B5E">
              <w:rPr>
                <w:szCs w:val="21"/>
              </w:rPr>
              <w:t>数据</w:t>
            </w:r>
            <w:r>
              <w:rPr>
                <w:rFonts w:hint="eastAsia"/>
                <w:szCs w:val="21"/>
              </w:rPr>
              <w:t>资料入库服务</w:t>
            </w:r>
            <w:r w:rsidR="00BB7720" w:rsidRPr="00B70B5E">
              <w:rPr>
                <w:rFonts w:hint="eastAsia"/>
                <w:szCs w:val="21"/>
              </w:rPr>
              <w:t>（</w:t>
            </w:r>
            <w:r w:rsidR="00BB7720">
              <w:rPr>
                <w:rFonts w:hint="eastAsia"/>
                <w:szCs w:val="21"/>
              </w:rPr>
              <w:t>15</w:t>
            </w:r>
            <w:r w:rsidR="00BB7720" w:rsidRPr="00B70B5E">
              <w:rPr>
                <w:rFonts w:hint="eastAsia"/>
                <w:szCs w:val="21"/>
              </w:rPr>
              <w:t>分）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2B0035" w14:textId="368AD196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t>1</w:t>
            </w:r>
            <w:r w:rsidR="005B3729">
              <w:rPr>
                <w:rFonts w:hint="eastAsia"/>
                <w:szCs w:val="21"/>
              </w:rPr>
              <w:t>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5AD4" w14:textId="530D0015" w:rsidR="00A31053" w:rsidRPr="00B70B5E" w:rsidRDefault="00A31053" w:rsidP="00376A9F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Pr="00B70B5E">
              <w:rPr>
                <w:szCs w:val="21"/>
              </w:rPr>
              <w:t>15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457361">
              <w:rPr>
                <w:rFonts w:hint="eastAsia"/>
                <w:szCs w:val="21"/>
              </w:rPr>
              <w:t>数据资料入库</w:t>
            </w:r>
            <w:r w:rsidR="00D65075">
              <w:rPr>
                <w:rFonts w:hint="eastAsia"/>
                <w:szCs w:val="21"/>
              </w:rPr>
              <w:t>方案清晰</w:t>
            </w:r>
            <w:r w:rsidR="004E0948">
              <w:rPr>
                <w:rFonts w:hint="eastAsia"/>
                <w:szCs w:val="21"/>
              </w:rPr>
              <w:t>、</w:t>
            </w:r>
            <w:r w:rsidR="00D65075">
              <w:rPr>
                <w:rFonts w:hint="eastAsia"/>
                <w:szCs w:val="21"/>
              </w:rPr>
              <w:t>提供了</w:t>
            </w:r>
            <w:r w:rsidR="004E0948">
              <w:rPr>
                <w:rFonts w:hint="eastAsia"/>
                <w:szCs w:val="21"/>
              </w:rPr>
              <w:t>数据表设计方案</w:t>
            </w:r>
            <w:r w:rsidR="008367BF">
              <w:rPr>
                <w:rFonts w:hint="eastAsia"/>
                <w:szCs w:val="21"/>
              </w:rPr>
              <w:t>。</w:t>
            </w:r>
          </w:p>
          <w:p w14:paraId="374C3D73" w14:textId="7FBC7253" w:rsidR="00A31053" w:rsidRPr="00B70B5E" w:rsidRDefault="00A31053" w:rsidP="00376A9F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 w:rsidR="00457361">
              <w:rPr>
                <w:rFonts w:hint="eastAsia"/>
                <w:szCs w:val="21"/>
              </w:rPr>
              <w:t>10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457361">
              <w:rPr>
                <w:rFonts w:hint="eastAsia"/>
                <w:szCs w:val="21"/>
              </w:rPr>
              <w:t>数据资料入库</w:t>
            </w:r>
            <w:r w:rsidR="00D65075">
              <w:rPr>
                <w:rFonts w:hint="eastAsia"/>
                <w:szCs w:val="21"/>
              </w:rPr>
              <w:t>方案基本清晰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3E83C01F" w14:textId="2B635A95" w:rsidR="00A31053" w:rsidRDefault="00457361" w:rsidP="0068793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="00A31053" w:rsidRPr="00B70B5E">
              <w:rPr>
                <w:szCs w:val="21"/>
              </w:rPr>
              <w:t>：</w:t>
            </w:r>
            <w:r w:rsidR="00E67D3B">
              <w:rPr>
                <w:rFonts w:hint="eastAsia"/>
                <w:szCs w:val="21"/>
              </w:rPr>
              <w:t>5</w:t>
            </w:r>
            <w:r w:rsidR="00A31053" w:rsidRPr="00B70B5E">
              <w:rPr>
                <w:szCs w:val="21"/>
              </w:rPr>
              <w:t>分</w:t>
            </w:r>
            <w:r w:rsidR="00A31053" w:rsidRPr="00B70B5E">
              <w:rPr>
                <w:rFonts w:hint="eastAsia"/>
                <w:szCs w:val="21"/>
              </w:rPr>
              <w:t>，</w:t>
            </w:r>
            <w:r w:rsidR="008538AB">
              <w:rPr>
                <w:rFonts w:hint="eastAsia"/>
                <w:szCs w:val="21"/>
              </w:rPr>
              <w:t>数据资料入库方案</w:t>
            </w:r>
            <w:r w:rsidR="00D65075">
              <w:rPr>
                <w:rFonts w:hint="eastAsia"/>
                <w:szCs w:val="21"/>
              </w:rPr>
              <w:t>不清晰</w:t>
            </w:r>
            <w:r w:rsidR="00A31053" w:rsidRPr="00B70B5E">
              <w:rPr>
                <w:rFonts w:hint="eastAsia"/>
                <w:szCs w:val="21"/>
              </w:rPr>
              <w:t>；</w:t>
            </w:r>
          </w:p>
          <w:p w14:paraId="5AB3B690" w14:textId="16279786" w:rsidR="00457361" w:rsidRPr="00B70B5E" w:rsidRDefault="00457361" w:rsidP="006879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分，</w:t>
            </w:r>
            <w:r w:rsidR="00E67D3B">
              <w:rPr>
                <w:rFonts w:hint="eastAsia"/>
                <w:szCs w:val="21"/>
              </w:rPr>
              <w:t>未能提供</w:t>
            </w:r>
            <w:r w:rsidR="00D65075">
              <w:rPr>
                <w:rFonts w:hint="eastAsia"/>
                <w:szCs w:val="21"/>
              </w:rPr>
              <w:t>数据资料入库</w:t>
            </w:r>
            <w:r w:rsidR="00E67D3B">
              <w:rPr>
                <w:rFonts w:hint="eastAsia"/>
                <w:szCs w:val="21"/>
              </w:rPr>
              <w:t>服务方案</w:t>
            </w:r>
          </w:p>
        </w:tc>
      </w:tr>
      <w:tr w:rsidR="00A31053" w:rsidRPr="00B70B5E" w14:paraId="2626A5D8" w14:textId="77777777" w:rsidTr="0014560F">
        <w:tc>
          <w:tcPr>
            <w:tcW w:w="4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BC9821" w14:textId="77777777" w:rsidR="00A31053" w:rsidRPr="00B70B5E" w:rsidRDefault="00A31053" w:rsidP="00A310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63C9EA" w14:textId="77777777" w:rsidR="00A31053" w:rsidRPr="00B70B5E" w:rsidRDefault="00A31053" w:rsidP="008D4C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5E522" w14:textId="036240CC" w:rsidR="00A31053" w:rsidRPr="00B70B5E" w:rsidRDefault="005B3729" w:rsidP="008D4C5E">
            <w:pPr>
              <w:spacing w:line="440" w:lineRule="exact"/>
              <w:jc w:val="center"/>
              <w:rPr>
                <w:szCs w:val="21"/>
              </w:rPr>
            </w:pPr>
            <w:r w:rsidRPr="005B3729">
              <w:rPr>
                <w:rFonts w:hint="eastAsia"/>
                <w:szCs w:val="21"/>
              </w:rPr>
              <w:t>形成国外空气质量变化趋势简要分析报告</w:t>
            </w:r>
            <w:r w:rsidR="00687938" w:rsidRPr="00B70B5E">
              <w:rPr>
                <w:rFonts w:hint="eastAsia"/>
                <w:szCs w:val="21"/>
              </w:rPr>
              <w:t>（</w:t>
            </w:r>
            <w:r w:rsidR="00687938">
              <w:rPr>
                <w:rFonts w:hint="eastAsia"/>
                <w:szCs w:val="21"/>
              </w:rPr>
              <w:t>10</w:t>
            </w:r>
            <w:r w:rsidR="00687938" w:rsidRPr="00B70B5E">
              <w:rPr>
                <w:rFonts w:hint="eastAsia"/>
                <w:szCs w:val="21"/>
              </w:rPr>
              <w:t>分）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741C00" w14:textId="08AAAD6B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FE04" w14:textId="2286A6BB" w:rsidR="00A31053" w:rsidRPr="00B70B5E" w:rsidRDefault="00A31053" w:rsidP="001E132C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="00687938">
              <w:rPr>
                <w:rFonts w:hint="eastAsia"/>
                <w:szCs w:val="21"/>
              </w:rPr>
              <w:t>1</w:t>
            </w:r>
            <w:r w:rsidRPr="00B70B5E">
              <w:rPr>
                <w:rFonts w:hint="eastAsia"/>
                <w:szCs w:val="21"/>
              </w:rPr>
              <w:t>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0102D4">
              <w:rPr>
                <w:rFonts w:hint="eastAsia"/>
                <w:szCs w:val="21"/>
              </w:rPr>
              <w:t>分析报告服务</w:t>
            </w:r>
            <w:r w:rsidR="004E0948">
              <w:rPr>
                <w:rFonts w:hint="eastAsia"/>
                <w:szCs w:val="21"/>
              </w:rPr>
              <w:t>思路</w:t>
            </w:r>
            <w:r w:rsidR="000102D4">
              <w:rPr>
                <w:rFonts w:hint="eastAsia"/>
                <w:szCs w:val="21"/>
              </w:rPr>
              <w:t>清晰</w:t>
            </w:r>
            <w:r w:rsidR="004E0948">
              <w:rPr>
                <w:rFonts w:hint="eastAsia"/>
                <w:szCs w:val="21"/>
              </w:rPr>
              <w:t>、框架合理</w:t>
            </w:r>
            <w:r w:rsidR="000102D4">
              <w:rPr>
                <w:rFonts w:hint="eastAsia"/>
                <w:szCs w:val="21"/>
              </w:rPr>
              <w:t>，满足项目需求书说明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7EF2A9EE" w14:textId="63014E0A" w:rsidR="00A31053" w:rsidRPr="00B70B5E" w:rsidRDefault="00A31053" w:rsidP="001E132C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 w:rsidR="000102D4">
              <w:rPr>
                <w:rFonts w:hint="eastAsia"/>
                <w:szCs w:val="21"/>
              </w:rPr>
              <w:t>7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4E0948">
              <w:rPr>
                <w:rFonts w:hint="eastAsia"/>
                <w:szCs w:val="21"/>
              </w:rPr>
              <w:t>分析报告服务思路清晰，基本符合项目需求书说明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65CCBF39" w14:textId="223D6632" w:rsidR="000102D4" w:rsidRDefault="000102D4" w:rsidP="00E67D3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="00A31053" w:rsidRPr="00B70B5E">
              <w:rPr>
                <w:szCs w:val="21"/>
              </w:rPr>
              <w:t>：</w:t>
            </w:r>
            <w:r w:rsidR="00A31053" w:rsidRPr="00B70B5E">
              <w:rPr>
                <w:rFonts w:hint="eastAsia"/>
                <w:szCs w:val="21"/>
              </w:rPr>
              <w:t>4</w:t>
            </w:r>
            <w:r w:rsidR="00A31053" w:rsidRPr="00B70B5E">
              <w:rPr>
                <w:szCs w:val="21"/>
              </w:rPr>
              <w:t>分</w:t>
            </w:r>
            <w:r w:rsidR="00A31053" w:rsidRPr="00B70B5E">
              <w:rPr>
                <w:rFonts w:hint="eastAsia"/>
                <w:szCs w:val="21"/>
              </w:rPr>
              <w:t>，</w:t>
            </w:r>
            <w:r w:rsidR="004E0948">
              <w:rPr>
                <w:rFonts w:hint="eastAsia"/>
                <w:szCs w:val="21"/>
              </w:rPr>
              <w:t>分析报告服务思路不清晰；</w:t>
            </w:r>
          </w:p>
          <w:p w14:paraId="1862ECE4" w14:textId="28864DCE" w:rsidR="00A31053" w:rsidRPr="00B70B5E" w:rsidRDefault="000102D4" w:rsidP="004E09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差：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  <w:r w:rsidR="00A31053" w:rsidRPr="00B70B5E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未提供</w:t>
            </w:r>
            <w:r w:rsidR="004E0948">
              <w:rPr>
                <w:rFonts w:hint="eastAsia"/>
                <w:szCs w:val="21"/>
              </w:rPr>
              <w:t>分析报告</w:t>
            </w:r>
            <w:r>
              <w:rPr>
                <w:rFonts w:hint="eastAsia"/>
                <w:szCs w:val="21"/>
              </w:rPr>
              <w:t>服务方案</w:t>
            </w:r>
            <w:r w:rsidR="004E0948">
              <w:rPr>
                <w:rFonts w:hint="eastAsia"/>
                <w:szCs w:val="21"/>
              </w:rPr>
              <w:t>。</w:t>
            </w:r>
          </w:p>
        </w:tc>
      </w:tr>
      <w:tr w:rsidR="00A31053" w:rsidRPr="00B70B5E" w14:paraId="2352014A" w14:textId="77777777" w:rsidTr="0014560F"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14:paraId="5235E07F" w14:textId="013BDF2F" w:rsidR="00A31053" w:rsidRPr="00B70B5E" w:rsidRDefault="00A31053" w:rsidP="00A31053">
            <w:pPr>
              <w:spacing w:line="440" w:lineRule="exact"/>
              <w:jc w:val="center"/>
              <w:rPr>
                <w:szCs w:val="21"/>
              </w:rPr>
            </w:pPr>
            <w:r w:rsidRPr="00B70B5E">
              <w:rPr>
                <w:rFonts w:hint="eastAsia"/>
                <w:szCs w:val="21"/>
              </w:rPr>
              <w:t>2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  <w:vAlign w:val="center"/>
          </w:tcPr>
          <w:p w14:paraId="3D9AABC1" w14:textId="4C4FEBA2" w:rsidR="00A31053" w:rsidRPr="00B70B5E" w:rsidRDefault="00A31053" w:rsidP="00B70B5E">
            <w:pPr>
              <w:spacing w:line="440" w:lineRule="exact"/>
              <w:jc w:val="center"/>
              <w:rPr>
                <w:szCs w:val="21"/>
              </w:rPr>
            </w:pPr>
            <w:r w:rsidRPr="00B70B5E">
              <w:rPr>
                <w:rFonts w:hint="eastAsia"/>
                <w:szCs w:val="21"/>
              </w:rPr>
              <w:t>项目服务</w:t>
            </w:r>
            <w:r>
              <w:rPr>
                <w:rFonts w:hint="eastAsia"/>
                <w:szCs w:val="21"/>
              </w:rPr>
              <w:t>机构评分标准</w:t>
            </w:r>
            <w:r w:rsidRPr="00B70B5E">
              <w:rPr>
                <w:szCs w:val="21"/>
              </w:rPr>
              <w:t>（</w:t>
            </w:r>
            <w:r w:rsidRPr="00B70B5E">
              <w:rPr>
                <w:szCs w:val="21"/>
              </w:rPr>
              <w:t>15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）</w:t>
            </w:r>
          </w:p>
        </w:tc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620068" w14:textId="57E72BD1" w:rsidR="00A31053" w:rsidRPr="00B70B5E" w:rsidRDefault="00A31053" w:rsidP="00B70B5E">
            <w:pPr>
              <w:spacing w:line="440" w:lineRule="exact"/>
              <w:jc w:val="center"/>
              <w:rPr>
                <w:szCs w:val="21"/>
              </w:rPr>
            </w:pPr>
            <w:r>
              <w:t>企业</w:t>
            </w:r>
            <w:r>
              <w:rPr>
                <w:rFonts w:hint="eastAsia"/>
              </w:rPr>
              <w:t>或单位</w:t>
            </w:r>
            <w:r>
              <w:t>以往业绩（</w:t>
            </w:r>
            <w:r w:rsidR="0014560F">
              <w:rPr>
                <w:rFonts w:hint="eastAsia"/>
              </w:rPr>
              <w:t>9</w:t>
            </w:r>
            <w:r>
              <w:t>分）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BE027" w14:textId="607BF3E7" w:rsidR="00A31053" w:rsidRPr="00B70B5E" w:rsidRDefault="00E67D3B" w:rsidP="00B70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211" w14:textId="4C32D8C9" w:rsidR="00A31053" w:rsidRPr="00B70B5E" w:rsidRDefault="00A31053" w:rsidP="00A67128">
            <w:pPr>
              <w:jc w:val="left"/>
            </w:pPr>
            <w:r>
              <w:t>近三年同类</w:t>
            </w:r>
            <w:r>
              <w:rPr>
                <w:rFonts w:hint="eastAsia"/>
              </w:rPr>
              <w:t>项目</w:t>
            </w:r>
            <w:r>
              <w:t>经历</w:t>
            </w:r>
            <w:r>
              <w:rPr>
                <w:rFonts w:hint="eastAsia"/>
              </w:rPr>
              <w:t>。</w:t>
            </w:r>
            <w:r>
              <w:t>每</w:t>
            </w:r>
            <w:r>
              <w:rPr>
                <w:rFonts w:hint="eastAsia"/>
              </w:rPr>
              <w:t>个</w:t>
            </w:r>
            <w:r>
              <w:t>可得</w:t>
            </w:r>
            <w:r w:rsidR="00E67D3B">
              <w:rPr>
                <w:rFonts w:hint="eastAsia"/>
              </w:rPr>
              <w:t>3</w:t>
            </w:r>
            <w:r>
              <w:t>分，最高可得</w:t>
            </w:r>
            <w:r w:rsidR="00E67D3B">
              <w:rPr>
                <w:rFonts w:hint="eastAsia"/>
              </w:rPr>
              <w:t>9</w:t>
            </w:r>
            <w:r>
              <w:t>分</w:t>
            </w:r>
            <w:r>
              <w:rPr>
                <w:rFonts w:hint="eastAsia"/>
              </w:rPr>
              <w:t>。</w:t>
            </w:r>
          </w:p>
        </w:tc>
      </w:tr>
      <w:tr w:rsidR="00A31053" w:rsidRPr="00B70B5E" w14:paraId="2EA065F0" w14:textId="77777777" w:rsidTr="0014560F">
        <w:tc>
          <w:tcPr>
            <w:tcW w:w="4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7E36D" w14:textId="6D6971B3" w:rsidR="00A31053" w:rsidRPr="00B70B5E" w:rsidRDefault="00A31053" w:rsidP="00A310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E28C29" w14:textId="10D4455D" w:rsidR="00A31053" w:rsidRPr="00B70B5E" w:rsidRDefault="00A31053" w:rsidP="00B70B5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BBF75" w14:textId="3112E0C5" w:rsidR="00A31053" w:rsidRPr="00B70B5E" w:rsidRDefault="00A31053" w:rsidP="00B70B5E">
            <w:pPr>
              <w:spacing w:line="440" w:lineRule="exact"/>
              <w:jc w:val="center"/>
              <w:rPr>
                <w:szCs w:val="21"/>
              </w:rPr>
            </w:pPr>
            <w:r w:rsidRPr="00B70B5E">
              <w:rPr>
                <w:rFonts w:hint="eastAsia"/>
                <w:szCs w:val="21"/>
              </w:rPr>
              <w:t>项目组成员要求</w:t>
            </w:r>
            <w:r w:rsidRPr="00B70B5E">
              <w:rPr>
                <w:szCs w:val="21"/>
              </w:rPr>
              <w:t xml:space="preserve"> (</w:t>
            </w:r>
            <w:r w:rsidR="0014560F">
              <w:rPr>
                <w:rFonts w:hint="eastAsia"/>
                <w:szCs w:val="21"/>
              </w:rPr>
              <w:t>6</w:t>
            </w:r>
            <w:r w:rsidRPr="00B70B5E">
              <w:rPr>
                <w:szCs w:val="21"/>
              </w:rPr>
              <w:t>分</w:t>
            </w:r>
            <w:r w:rsidRPr="00B70B5E">
              <w:rPr>
                <w:szCs w:val="21"/>
              </w:rPr>
              <w:t>)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7AF21" w14:textId="194C18D2" w:rsidR="00A31053" w:rsidRPr="00B70B5E" w:rsidRDefault="00E67D3B" w:rsidP="00B70B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3C15" w14:textId="45477A54" w:rsidR="0014560F" w:rsidRDefault="00A31053" w:rsidP="00284E5C">
            <w:pPr>
              <w:jc w:val="left"/>
              <w:rPr>
                <w:rFonts w:hint="eastAsia"/>
                <w:szCs w:val="21"/>
              </w:rPr>
            </w:pPr>
            <w:r w:rsidRPr="00284E5C">
              <w:rPr>
                <w:rFonts w:hint="eastAsia"/>
                <w:szCs w:val="21"/>
              </w:rPr>
              <w:t>（</w:t>
            </w:r>
            <w:r w:rsidRPr="00284E5C">
              <w:rPr>
                <w:rFonts w:hint="eastAsia"/>
                <w:szCs w:val="21"/>
              </w:rPr>
              <w:t>1</w:t>
            </w:r>
            <w:r w:rsidRPr="00284E5C">
              <w:rPr>
                <w:rFonts w:hint="eastAsia"/>
                <w:szCs w:val="21"/>
              </w:rPr>
              <w:t>）项目组成员</w:t>
            </w:r>
            <w:r w:rsidR="0014560F">
              <w:rPr>
                <w:rFonts w:hint="eastAsia"/>
                <w:szCs w:val="21"/>
              </w:rPr>
              <w:t>具有高级工程师资格得</w:t>
            </w:r>
            <w:r w:rsidR="0014560F">
              <w:rPr>
                <w:rFonts w:hint="eastAsia"/>
                <w:szCs w:val="21"/>
              </w:rPr>
              <w:t>3</w:t>
            </w:r>
            <w:r w:rsidR="0014560F">
              <w:rPr>
                <w:rFonts w:hint="eastAsia"/>
                <w:szCs w:val="21"/>
              </w:rPr>
              <w:t>分，</w:t>
            </w:r>
            <w:r w:rsidRPr="00284E5C">
              <w:rPr>
                <w:rFonts w:hint="eastAsia"/>
                <w:szCs w:val="21"/>
              </w:rPr>
              <w:t>中级工程师</w:t>
            </w:r>
            <w:r w:rsidR="0014560F">
              <w:rPr>
                <w:rFonts w:hint="eastAsia"/>
                <w:szCs w:val="21"/>
              </w:rPr>
              <w:t>资格得</w:t>
            </w:r>
            <w:r w:rsidR="0014560F">
              <w:rPr>
                <w:rFonts w:hint="eastAsia"/>
                <w:szCs w:val="21"/>
              </w:rPr>
              <w:t>2</w:t>
            </w:r>
            <w:r w:rsidR="0014560F">
              <w:rPr>
                <w:rFonts w:hint="eastAsia"/>
                <w:szCs w:val="21"/>
              </w:rPr>
              <w:t>分，初级工程师资格</w:t>
            </w:r>
            <w:r w:rsidR="0014560F">
              <w:rPr>
                <w:rFonts w:hint="eastAsia"/>
                <w:szCs w:val="21"/>
              </w:rPr>
              <w:t>1</w:t>
            </w:r>
            <w:r w:rsidR="0014560F">
              <w:rPr>
                <w:rFonts w:hint="eastAsia"/>
                <w:szCs w:val="21"/>
              </w:rPr>
              <w:t>分，不满足要求</w:t>
            </w:r>
            <w:r w:rsidR="0014560F">
              <w:rPr>
                <w:rFonts w:hint="eastAsia"/>
                <w:szCs w:val="21"/>
              </w:rPr>
              <w:t>0</w:t>
            </w:r>
            <w:r w:rsidR="0014560F">
              <w:rPr>
                <w:rFonts w:hint="eastAsia"/>
                <w:szCs w:val="21"/>
              </w:rPr>
              <w:t>分；</w:t>
            </w:r>
          </w:p>
          <w:p w14:paraId="01746C78" w14:textId="29605F69" w:rsidR="00A31053" w:rsidRPr="00284E5C" w:rsidRDefault="0014560F" w:rsidP="00284E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Pr="00A67128"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服务人员</w:t>
            </w:r>
            <w:r>
              <w:rPr>
                <w:rFonts w:hint="eastAsia"/>
                <w:szCs w:val="21"/>
              </w:rPr>
              <w:t>满足</w:t>
            </w:r>
            <w:r>
              <w:rPr>
                <w:rFonts w:hint="eastAsia"/>
                <w:szCs w:val="21"/>
              </w:rPr>
              <w:t>3</w:t>
            </w:r>
            <w:r w:rsidR="00A31053" w:rsidRPr="00284E5C">
              <w:rPr>
                <w:rFonts w:hint="eastAsia"/>
                <w:szCs w:val="21"/>
              </w:rPr>
              <w:t>年工作经验硕士</w:t>
            </w:r>
            <w:r>
              <w:rPr>
                <w:rFonts w:hint="eastAsia"/>
                <w:szCs w:val="21"/>
              </w:rPr>
              <w:t>及以上条件</w:t>
            </w:r>
            <w:r w:rsidR="00A31053" w:rsidRPr="00284E5C"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</w:rPr>
              <w:t>3</w:t>
            </w:r>
            <w:r w:rsidR="00A31053" w:rsidRPr="00284E5C">
              <w:rPr>
                <w:rFonts w:hint="eastAsia"/>
                <w:szCs w:val="21"/>
              </w:rPr>
              <w:t>分；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年工作经验硕士得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</w:rPr>
              <w:t>1</w:t>
            </w:r>
            <w:r w:rsidR="00A31053" w:rsidRPr="00284E5C">
              <w:rPr>
                <w:rFonts w:hint="eastAsia"/>
                <w:szCs w:val="21"/>
              </w:rPr>
              <w:t>年工作经验硕士得</w:t>
            </w:r>
            <w:r w:rsidR="00A31053" w:rsidRPr="00284E5C">
              <w:rPr>
                <w:rFonts w:hint="eastAsia"/>
                <w:szCs w:val="21"/>
              </w:rPr>
              <w:t>1</w:t>
            </w:r>
            <w:r w:rsidR="00A31053" w:rsidRPr="00284E5C">
              <w:rPr>
                <w:rFonts w:hint="eastAsia"/>
                <w:szCs w:val="21"/>
              </w:rPr>
              <w:t>分；不满足要求得</w:t>
            </w:r>
            <w:r w:rsidR="00A31053" w:rsidRPr="00284E5C">
              <w:rPr>
                <w:rFonts w:hint="eastAsia"/>
                <w:szCs w:val="21"/>
              </w:rPr>
              <w:t>0</w:t>
            </w:r>
            <w:r w:rsidR="00A31053" w:rsidRPr="00284E5C">
              <w:rPr>
                <w:rFonts w:hint="eastAsia"/>
                <w:szCs w:val="21"/>
              </w:rPr>
              <w:t>分。</w:t>
            </w:r>
          </w:p>
          <w:p w14:paraId="33285DBA" w14:textId="5CEE0612" w:rsidR="00A31053" w:rsidRPr="00B70B5E" w:rsidRDefault="00A31053" w:rsidP="00284E5C">
            <w:pPr>
              <w:jc w:val="left"/>
              <w:rPr>
                <w:szCs w:val="21"/>
              </w:rPr>
            </w:pPr>
            <w:r w:rsidRPr="00284E5C">
              <w:rPr>
                <w:rFonts w:hint="eastAsia"/>
                <w:szCs w:val="21"/>
              </w:rPr>
              <w:t>本项总分为以上</w:t>
            </w:r>
            <w:r w:rsidR="0014560F">
              <w:rPr>
                <w:rFonts w:hint="eastAsia"/>
                <w:szCs w:val="21"/>
              </w:rPr>
              <w:t>2</w:t>
            </w:r>
            <w:r w:rsidRPr="00284E5C">
              <w:rPr>
                <w:rFonts w:hint="eastAsia"/>
                <w:szCs w:val="21"/>
              </w:rPr>
              <w:t>项累加得分，最高为</w:t>
            </w:r>
            <w:r w:rsidR="00E67D3B">
              <w:rPr>
                <w:rFonts w:hint="eastAsia"/>
                <w:szCs w:val="21"/>
              </w:rPr>
              <w:t>6</w:t>
            </w:r>
            <w:r w:rsidRPr="00284E5C">
              <w:rPr>
                <w:rFonts w:hint="eastAsia"/>
                <w:szCs w:val="21"/>
              </w:rPr>
              <w:t>分。</w:t>
            </w:r>
          </w:p>
        </w:tc>
      </w:tr>
      <w:tr w:rsidR="00A31053" w:rsidRPr="00B70B5E" w14:paraId="65C043EB" w14:textId="77777777" w:rsidTr="0014560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8BA" w14:textId="7293E6B5" w:rsidR="00A31053" w:rsidRPr="00B70B5E" w:rsidRDefault="00A31053" w:rsidP="00A31053">
            <w:pPr>
              <w:spacing w:line="440" w:lineRule="exact"/>
              <w:jc w:val="center"/>
              <w:rPr>
                <w:szCs w:val="21"/>
              </w:rPr>
            </w:pPr>
            <w:r w:rsidRPr="00B70B5E">
              <w:rPr>
                <w:rFonts w:hint="eastAsia"/>
                <w:szCs w:val="21"/>
              </w:rPr>
              <w:t>3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E945" w14:textId="21F22F3F" w:rsidR="00A31053" w:rsidRPr="00B70B5E" w:rsidRDefault="00A31053" w:rsidP="0046109D">
            <w:pPr>
              <w:spacing w:line="440" w:lineRule="exact"/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投标报价评分标准</w:t>
            </w:r>
            <w:r w:rsidRPr="00B70B5E">
              <w:rPr>
                <w:rFonts w:hint="eastAsia"/>
                <w:szCs w:val="21"/>
              </w:rPr>
              <w:t>（</w:t>
            </w:r>
            <w:r w:rsidRPr="00B70B5E">
              <w:rPr>
                <w:rFonts w:hint="eastAsia"/>
                <w:szCs w:val="21"/>
              </w:rPr>
              <w:t>1</w:t>
            </w:r>
            <w:r w:rsidR="00EA6B7C">
              <w:rPr>
                <w:rFonts w:hint="eastAsia"/>
                <w:szCs w:val="21"/>
              </w:rPr>
              <w:t>5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）</w:t>
            </w:r>
          </w:p>
        </w:tc>
        <w:tc>
          <w:tcPr>
            <w:tcW w:w="3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25492" w14:textId="435FD98A" w:rsidR="00A31053" w:rsidRPr="00B70B5E" w:rsidRDefault="00A31053" w:rsidP="008D4C5E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0B5E">
              <w:rPr>
                <w:rFonts w:hint="eastAsia"/>
                <w:szCs w:val="21"/>
              </w:rPr>
              <w:t>1</w:t>
            </w:r>
            <w:r w:rsidR="00EA6B7C">
              <w:rPr>
                <w:rFonts w:hint="eastAsia"/>
                <w:szCs w:val="21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32F7" w14:textId="77777777" w:rsidR="00A31053" w:rsidRPr="00DE059E" w:rsidRDefault="00A31053" w:rsidP="00DE059E">
            <w:pPr>
              <w:snapToGrid w:val="0"/>
              <w:jc w:val="center"/>
              <w:rPr>
                <w:szCs w:val="21"/>
              </w:rPr>
            </w:pPr>
            <w:r w:rsidRPr="00DE059E">
              <w:rPr>
                <w:szCs w:val="21"/>
              </w:rPr>
              <w:t>满足招标文件要求且投标价格最低的投标报价为评标基准价，其价格分为满分。其他投标人的价格</w:t>
            </w:r>
            <w:proofErr w:type="gramStart"/>
            <w:r w:rsidRPr="00DE059E">
              <w:rPr>
                <w:szCs w:val="21"/>
              </w:rPr>
              <w:t>分统一</w:t>
            </w:r>
            <w:proofErr w:type="gramEnd"/>
            <w:r w:rsidRPr="00DE059E">
              <w:rPr>
                <w:szCs w:val="21"/>
              </w:rPr>
              <w:t>按照下列公式计算：</w:t>
            </w:r>
          </w:p>
          <w:p w14:paraId="3AD703F9" w14:textId="77777777" w:rsidR="00A31053" w:rsidRPr="00B70B5E" w:rsidRDefault="00A31053" w:rsidP="00DE059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E059E">
              <w:rPr>
                <w:szCs w:val="21"/>
              </w:rPr>
              <w:t>投标报价得分</w:t>
            </w:r>
            <w:r w:rsidRPr="00DE059E">
              <w:rPr>
                <w:szCs w:val="21"/>
              </w:rPr>
              <w:t>=(</w:t>
            </w:r>
            <w:r w:rsidRPr="00DE059E">
              <w:rPr>
                <w:szCs w:val="21"/>
              </w:rPr>
              <w:t>评标基准价／投标报价</w:t>
            </w:r>
            <w:r w:rsidRPr="00DE059E">
              <w:rPr>
                <w:szCs w:val="21"/>
              </w:rPr>
              <w:t>)×</w:t>
            </w:r>
            <w:r w:rsidRPr="00DE059E">
              <w:rPr>
                <w:rFonts w:hint="eastAsia"/>
                <w:szCs w:val="21"/>
              </w:rPr>
              <w:t>价格权重</w:t>
            </w:r>
            <w:r w:rsidRPr="00DE059E">
              <w:rPr>
                <w:szCs w:val="21"/>
              </w:rPr>
              <w:t>×100</w:t>
            </w:r>
            <w:r w:rsidRPr="00DE059E">
              <w:rPr>
                <w:szCs w:val="21"/>
              </w:rPr>
              <w:t>（精确到</w:t>
            </w:r>
            <w:r w:rsidRPr="00DE059E">
              <w:rPr>
                <w:szCs w:val="21"/>
              </w:rPr>
              <w:t>0.01</w:t>
            </w:r>
            <w:r w:rsidRPr="00DE059E">
              <w:rPr>
                <w:szCs w:val="21"/>
              </w:rPr>
              <w:t>）</w:t>
            </w:r>
          </w:p>
        </w:tc>
      </w:tr>
    </w:tbl>
    <w:p w14:paraId="3974D235" w14:textId="77777777" w:rsidR="00B0132C" w:rsidRPr="00A15641" w:rsidRDefault="00B0132C">
      <w:pPr>
        <w:rPr>
          <w:szCs w:val="21"/>
        </w:rPr>
      </w:pPr>
    </w:p>
    <w:sectPr w:rsidR="00B0132C" w:rsidRPr="00A15641" w:rsidSect="0046109D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D4AC9" w14:textId="77777777" w:rsidR="00482CCE" w:rsidRDefault="00482CCE" w:rsidP="000D3203">
      <w:r>
        <w:separator/>
      </w:r>
    </w:p>
  </w:endnote>
  <w:endnote w:type="continuationSeparator" w:id="0">
    <w:p w14:paraId="167CA6A5" w14:textId="77777777" w:rsidR="00482CCE" w:rsidRDefault="00482CCE" w:rsidP="000D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864219"/>
      <w:docPartObj>
        <w:docPartGallery w:val="Page Numbers (Bottom of Page)"/>
        <w:docPartUnique/>
      </w:docPartObj>
    </w:sdtPr>
    <w:sdtEndPr/>
    <w:sdtContent>
      <w:p w14:paraId="715167B7" w14:textId="77777777" w:rsidR="002F3912" w:rsidRDefault="00981330" w:rsidP="002F39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075" w:rsidRPr="00D65075">
          <w:rPr>
            <w:noProof/>
            <w:lang w:val="zh-CN"/>
          </w:rPr>
          <w:t>1</w:t>
        </w:r>
        <w:r>
          <w:fldChar w:fldCharType="end"/>
        </w:r>
      </w:p>
    </w:sdtContent>
  </w:sdt>
  <w:p w14:paraId="5B04D92E" w14:textId="77777777" w:rsidR="002F3912" w:rsidRDefault="00482C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96847" w14:textId="77777777" w:rsidR="00482CCE" w:rsidRDefault="00482CCE" w:rsidP="000D3203">
      <w:r>
        <w:separator/>
      </w:r>
    </w:p>
  </w:footnote>
  <w:footnote w:type="continuationSeparator" w:id="0">
    <w:p w14:paraId="69D4BA89" w14:textId="77777777" w:rsidR="00482CCE" w:rsidRDefault="00482CCE" w:rsidP="000D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2C"/>
    <w:rsid w:val="00007F49"/>
    <w:rsid w:val="000102D4"/>
    <w:rsid w:val="0003253D"/>
    <w:rsid w:val="000D3203"/>
    <w:rsid w:val="0014560F"/>
    <w:rsid w:val="001E132C"/>
    <w:rsid w:val="00284E5C"/>
    <w:rsid w:val="00372646"/>
    <w:rsid w:val="00376A9F"/>
    <w:rsid w:val="003D0D70"/>
    <w:rsid w:val="00457361"/>
    <w:rsid w:val="0046109D"/>
    <w:rsid w:val="00482CCE"/>
    <w:rsid w:val="004C71BA"/>
    <w:rsid w:val="004E0948"/>
    <w:rsid w:val="005B3729"/>
    <w:rsid w:val="00687938"/>
    <w:rsid w:val="006E0D23"/>
    <w:rsid w:val="008367BF"/>
    <w:rsid w:val="008538AB"/>
    <w:rsid w:val="008D7C8D"/>
    <w:rsid w:val="008F390B"/>
    <w:rsid w:val="00981330"/>
    <w:rsid w:val="00987AA8"/>
    <w:rsid w:val="00A15641"/>
    <w:rsid w:val="00A24771"/>
    <w:rsid w:val="00A31053"/>
    <w:rsid w:val="00A67128"/>
    <w:rsid w:val="00B0132C"/>
    <w:rsid w:val="00B70B5E"/>
    <w:rsid w:val="00BB7720"/>
    <w:rsid w:val="00C01826"/>
    <w:rsid w:val="00C27D25"/>
    <w:rsid w:val="00D60EDA"/>
    <w:rsid w:val="00D65075"/>
    <w:rsid w:val="00DA3A1C"/>
    <w:rsid w:val="00DE059E"/>
    <w:rsid w:val="00DE6DD9"/>
    <w:rsid w:val="00E67D3B"/>
    <w:rsid w:val="00E719C7"/>
    <w:rsid w:val="00EA14F5"/>
    <w:rsid w:val="00EA6B7C"/>
    <w:rsid w:val="00EF4522"/>
    <w:rsid w:val="00F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32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203"/>
    <w:rPr>
      <w:sz w:val="18"/>
      <w:szCs w:val="18"/>
    </w:rPr>
  </w:style>
  <w:style w:type="paragraph" w:styleId="a5">
    <w:name w:val="Plain Text"/>
    <w:basedOn w:val="a"/>
    <w:link w:val="Char1"/>
    <w:rsid w:val="000D3203"/>
    <w:rPr>
      <w:rFonts w:ascii="Courier New" w:hAnsi="Courier New"/>
      <w:szCs w:val="20"/>
    </w:rPr>
  </w:style>
  <w:style w:type="character" w:customStyle="1" w:styleId="Char1">
    <w:name w:val="纯文本 Char"/>
    <w:basedOn w:val="a0"/>
    <w:link w:val="a5"/>
    <w:rsid w:val="000D3203"/>
    <w:rPr>
      <w:rFonts w:ascii="Courier New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203"/>
    <w:rPr>
      <w:sz w:val="18"/>
      <w:szCs w:val="18"/>
    </w:rPr>
  </w:style>
  <w:style w:type="paragraph" w:styleId="a5">
    <w:name w:val="Plain Text"/>
    <w:basedOn w:val="a"/>
    <w:link w:val="Char1"/>
    <w:rsid w:val="000D3203"/>
    <w:rPr>
      <w:rFonts w:ascii="Courier New" w:hAnsi="Courier New"/>
      <w:szCs w:val="20"/>
    </w:rPr>
  </w:style>
  <w:style w:type="character" w:customStyle="1" w:styleId="Char1">
    <w:name w:val="纯文本 Char"/>
    <w:basedOn w:val="a0"/>
    <w:link w:val="a5"/>
    <w:rsid w:val="000D3203"/>
    <w:rPr>
      <w:rFonts w:ascii="Courier New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孟婷 李</dc:creator>
  <cp:lastModifiedBy>王帅</cp:lastModifiedBy>
  <cp:revision>6</cp:revision>
  <dcterms:created xsi:type="dcterms:W3CDTF">2019-04-04T07:24:00Z</dcterms:created>
  <dcterms:modified xsi:type="dcterms:W3CDTF">2020-09-13T20:38:00Z</dcterms:modified>
</cp:coreProperties>
</file>