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66" w:rsidRDefault="00764866" w:rsidP="00764866">
      <w:pPr>
        <w:spacing w:after="120"/>
        <w:jc w:val="left"/>
        <w:rPr>
          <w:rFonts w:eastAsia="黑体"/>
          <w:b/>
          <w:sz w:val="44"/>
          <w:szCs w:val="44"/>
        </w:rPr>
      </w:pPr>
      <w:r>
        <w:rPr>
          <w:rFonts w:eastAsia="黑体"/>
          <w:bCs/>
          <w:color w:val="000000" w:themeColor="text1"/>
          <w:sz w:val="32"/>
          <w:szCs w:val="40"/>
        </w:rPr>
        <w:t>附件</w:t>
      </w:r>
      <w:r>
        <w:rPr>
          <w:rFonts w:eastAsia="黑体"/>
          <w:bCs/>
          <w:color w:val="000000" w:themeColor="text1"/>
          <w:sz w:val="32"/>
          <w:szCs w:val="40"/>
        </w:rPr>
        <w:t>3</w:t>
      </w:r>
    </w:p>
    <w:p w:rsidR="00764866" w:rsidRDefault="00764866" w:rsidP="00764866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764866" w:rsidRDefault="00764866" w:rsidP="00764866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764866" w:rsidRDefault="00764866" w:rsidP="00764866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764866" w:rsidRDefault="00764866" w:rsidP="00764866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764866" w:rsidRDefault="00764866" w:rsidP="00764866">
      <w:pPr>
        <w:spacing w:after="120"/>
        <w:jc w:val="center"/>
        <w:rPr>
          <w:rFonts w:eastAsia="黑体"/>
          <w:b/>
          <w:sz w:val="44"/>
          <w:szCs w:val="44"/>
        </w:rPr>
      </w:pPr>
      <w:r w:rsidRPr="00764866">
        <w:rPr>
          <w:rFonts w:eastAsia="黑体" w:hint="eastAsia"/>
          <w:b/>
          <w:sz w:val="44"/>
          <w:szCs w:val="44"/>
        </w:rPr>
        <w:t>现代化智能分析实验室建设方案</w:t>
      </w:r>
    </w:p>
    <w:p w:rsidR="00764866" w:rsidRDefault="00764866" w:rsidP="00764866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764866" w:rsidRDefault="00764866" w:rsidP="00764866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申报书</w:t>
      </w:r>
      <w:r>
        <w:rPr>
          <w:rFonts w:eastAsia="黑体" w:hint="eastAsia"/>
          <w:b/>
          <w:sz w:val="44"/>
          <w:szCs w:val="44"/>
        </w:rPr>
        <w:t>（模板）</w:t>
      </w:r>
    </w:p>
    <w:p w:rsidR="00764866" w:rsidRDefault="00764866" w:rsidP="00764866">
      <w:pPr>
        <w:autoSpaceDE w:val="0"/>
        <w:autoSpaceDN w:val="0"/>
        <w:adjustRightInd w:val="0"/>
        <w:jc w:val="left"/>
        <w:rPr>
          <w:rFonts w:eastAsia="黑体"/>
          <w:kern w:val="0"/>
          <w:sz w:val="44"/>
          <w:szCs w:val="44"/>
        </w:rPr>
      </w:pPr>
    </w:p>
    <w:p w:rsidR="00764866" w:rsidRDefault="00764866" w:rsidP="00764866">
      <w:pPr>
        <w:autoSpaceDE w:val="0"/>
        <w:autoSpaceDN w:val="0"/>
        <w:adjustRightInd w:val="0"/>
        <w:jc w:val="left"/>
        <w:rPr>
          <w:rFonts w:eastAsia="黑体"/>
          <w:kern w:val="0"/>
          <w:sz w:val="44"/>
          <w:szCs w:val="44"/>
        </w:rPr>
      </w:pPr>
    </w:p>
    <w:p w:rsidR="00764866" w:rsidRDefault="00764866" w:rsidP="00764866">
      <w:pPr>
        <w:autoSpaceDE w:val="0"/>
        <w:autoSpaceDN w:val="0"/>
        <w:adjustRightInd w:val="0"/>
        <w:jc w:val="left"/>
        <w:rPr>
          <w:rFonts w:eastAsia="黑体"/>
          <w:kern w:val="0"/>
          <w:sz w:val="44"/>
          <w:szCs w:val="44"/>
        </w:rPr>
      </w:pPr>
    </w:p>
    <w:p w:rsidR="00764866" w:rsidRDefault="00764866" w:rsidP="00764866">
      <w:pPr>
        <w:autoSpaceDE w:val="0"/>
        <w:autoSpaceDN w:val="0"/>
        <w:adjustRightInd w:val="0"/>
        <w:jc w:val="left"/>
        <w:rPr>
          <w:rFonts w:eastAsia="黑体"/>
          <w:kern w:val="0"/>
          <w:sz w:val="44"/>
          <w:szCs w:val="44"/>
        </w:rPr>
      </w:pPr>
    </w:p>
    <w:p w:rsidR="00764866" w:rsidRDefault="00764866" w:rsidP="00764866">
      <w:pPr>
        <w:autoSpaceDE w:val="0"/>
        <w:autoSpaceDN w:val="0"/>
        <w:adjustRightInd w:val="0"/>
        <w:jc w:val="left"/>
        <w:rPr>
          <w:rFonts w:eastAsia="黑体"/>
          <w:kern w:val="0"/>
          <w:sz w:val="44"/>
          <w:szCs w:val="44"/>
        </w:rPr>
      </w:pPr>
    </w:p>
    <w:p w:rsidR="00764866" w:rsidRDefault="00764866" w:rsidP="00764866">
      <w:pPr>
        <w:autoSpaceDE w:val="0"/>
        <w:autoSpaceDN w:val="0"/>
        <w:adjustRightInd w:val="0"/>
        <w:jc w:val="left"/>
        <w:rPr>
          <w:rFonts w:eastAsia="黑体"/>
          <w:kern w:val="0"/>
          <w:sz w:val="44"/>
          <w:szCs w:val="44"/>
        </w:rPr>
      </w:pPr>
    </w:p>
    <w:p w:rsidR="00764866" w:rsidRDefault="00764866" w:rsidP="00764866">
      <w:pPr>
        <w:autoSpaceDE w:val="0"/>
        <w:autoSpaceDN w:val="0"/>
        <w:adjustRightInd w:val="0"/>
        <w:jc w:val="left"/>
        <w:rPr>
          <w:rFonts w:eastAsia="黑体"/>
          <w:kern w:val="0"/>
          <w:sz w:val="44"/>
          <w:szCs w:val="44"/>
        </w:rPr>
      </w:pPr>
    </w:p>
    <w:p w:rsidR="00764866" w:rsidRDefault="00764866" w:rsidP="00764866">
      <w:pPr>
        <w:autoSpaceDE w:val="0"/>
        <w:autoSpaceDN w:val="0"/>
        <w:adjustRightInd w:val="0"/>
        <w:ind w:firstLineChars="400" w:firstLine="1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申报单位：</w:t>
      </w:r>
      <w:r>
        <w:rPr>
          <w:rFonts w:eastAsia="仿宋_GB2312"/>
          <w:kern w:val="0"/>
          <w:sz w:val="30"/>
          <w:szCs w:val="30"/>
        </w:rPr>
        <w:t xml:space="preserve">           </w:t>
      </w:r>
      <w:r>
        <w:rPr>
          <w:rFonts w:eastAsia="仿宋_GB2312"/>
          <w:kern w:val="0"/>
          <w:sz w:val="30"/>
          <w:szCs w:val="30"/>
        </w:rPr>
        <w:t>（公章）</w:t>
      </w:r>
      <w:r>
        <w:rPr>
          <w:rFonts w:eastAsia="仿宋_GB2312"/>
          <w:kern w:val="0"/>
          <w:sz w:val="30"/>
          <w:szCs w:val="30"/>
        </w:rPr>
        <w:t xml:space="preserve"> </w:t>
      </w:r>
      <w:r>
        <w:rPr>
          <w:rFonts w:eastAsia="仿宋_GB2312"/>
          <w:kern w:val="0"/>
          <w:sz w:val="30"/>
          <w:szCs w:val="30"/>
        </w:rPr>
        <w:t>法人代表：</w:t>
      </w:r>
    </w:p>
    <w:p w:rsidR="00764866" w:rsidRDefault="00764866" w:rsidP="00764866">
      <w:pPr>
        <w:autoSpaceDE w:val="0"/>
        <w:autoSpaceDN w:val="0"/>
        <w:adjustRightInd w:val="0"/>
        <w:ind w:firstLineChars="400" w:firstLine="1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项目负责人：</w:t>
      </w:r>
      <w:r>
        <w:rPr>
          <w:rFonts w:eastAsia="仿宋_GB2312"/>
          <w:kern w:val="0"/>
          <w:sz w:val="30"/>
          <w:szCs w:val="30"/>
        </w:rPr>
        <w:t xml:space="preserve"> </w:t>
      </w:r>
    </w:p>
    <w:p w:rsidR="00764866" w:rsidRDefault="00764866" w:rsidP="00764866">
      <w:pPr>
        <w:ind w:firstLineChars="400" w:firstLine="1200"/>
      </w:pPr>
      <w:r>
        <w:rPr>
          <w:rFonts w:eastAsia="仿宋_GB2312"/>
          <w:kern w:val="0"/>
          <w:sz w:val="30"/>
          <w:szCs w:val="30"/>
        </w:rPr>
        <w:t>联系人：</w:t>
      </w:r>
      <w:r>
        <w:rPr>
          <w:rFonts w:eastAsia="仿宋_GB2312"/>
          <w:kern w:val="0"/>
          <w:sz w:val="30"/>
          <w:szCs w:val="30"/>
        </w:rPr>
        <w:t xml:space="preserve">                </w:t>
      </w:r>
      <w:r>
        <w:rPr>
          <w:rFonts w:eastAsia="仿宋_GB2312"/>
          <w:kern w:val="0"/>
          <w:sz w:val="30"/>
          <w:szCs w:val="30"/>
        </w:rPr>
        <w:t>联系电话：</w:t>
      </w:r>
    </w:p>
    <w:p w:rsidR="00764866" w:rsidRDefault="00764866" w:rsidP="00764866">
      <w:pPr>
        <w:ind w:firstLine="480"/>
      </w:pPr>
    </w:p>
    <w:p w:rsidR="00764866" w:rsidRDefault="00764866" w:rsidP="00764866">
      <w:pPr>
        <w:widowControl/>
        <w:jc w:val="left"/>
      </w:pPr>
      <w:r>
        <w:br w:type="page"/>
      </w:r>
    </w:p>
    <w:p w:rsidR="00764866" w:rsidRDefault="00764866" w:rsidP="00764866">
      <w:pPr>
        <w:ind w:firstLine="723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eastAsia="黑体"/>
          <w:b/>
          <w:color w:val="000000"/>
          <w:sz w:val="36"/>
          <w:szCs w:val="36"/>
        </w:rPr>
        <w:lastRenderedPageBreak/>
        <w:t>申报书主要内容</w:t>
      </w:r>
    </w:p>
    <w:p w:rsidR="00764866" w:rsidRDefault="00764866" w:rsidP="00764866">
      <w:pPr>
        <w:ind w:firstLine="723"/>
        <w:jc w:val="center"/>
        <w:rPr>
          <w:rFonts w:eastAsia="黑体"/>
          <w:b/>
          <w:color w:val="000000"/>
          <w:sz w:val="36"/>
          <w:szCs w:val="36"/>
        </w:rPr>
      </w:pPr>
    </w:p>
    <w:p w:rsidR="00764866" w:rsidRDefault="00764866" w:rsidP="00764866">
      <w:pPr>
        <w:pStyle w:val="1"/>
        <w:tabs>
          <w:tab w:val="left" w:pos="420"/>
          <w:tab w:val="right" w:leader="dot" w:pos="8296"/>
        </w:tabs>
        <w:ind w:left="200" w:firstLineChars="0" w:firstLine="0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一、证明文件部分</w:t>
      </w:r>
    </w:p>
    <w:p w:rsidR="00764866" w:rsidRDefault="00764866" w:rsidP="00764866">
      <w:pPr>
        <w:pStyle w:val="2"/>
        <w:numPr>
          <w:ilvl w:val="1"/>
          <w:numId w:val="2"/>
        </w:numPr>
        <w:spacing w:line="360" w:lineRule="auto"/>
        <w:ind w:left="0" w:firstLineChars="100" w:firstLine="280"/>
        <w:rPr>
          <w:sz w:val="28"/>
          <w:szCs w:val="28"/>
        </w:rPr>
      </w:pPr>
      <w:r>
        <w:rPr>
          <w:sz w:val="28"/>
          <w:szCs w:val="28"/>
        </w:rPr>
        <w:t>法人或其他组织的营业执照等证明文件</w:t>
      </w:r>
    </w:p>
    <w:p w:rsidR="00764866" w:rsidRDefault="00764866" w:rsidP="00764866">
      <w:pPr>
        <w:pStyle w:val="2"/>
        <w:numPr>
          <w:ilvl w:val="1"/>
          <w:numId w:val="2"/>
        </w:numPr>
        <w:spacing w:line="360" w:lineRule="auto"/>
        <w:ind w:left="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智能化监测</w:t>
      </w:r>
      <w:r>
        <w:rPr>
          <w:sz w:val="28"/>
          <w:szCs w:val="28"/>
        </w:rPr>
        <w:t>设备生产及验收证明文件</w:t>
      </w:r>
    </w:p>
    <w:p w:rsidR="00764866" w:rsidRDefault="00764866" w:rsidP="00764866">
      <w:pPr>
        <w:pStyle w:val="2"/>
        <w:numPr>
          <w:ilvl w:val="1"/>
          <w:numId w:val="2"/>
        </w:numPr>
        <w:spacing w:line="360" w:lineRule="auto"/>
        <w:ind w:left="0" w:firstLineChars="100" w:firstLine="280"/>
        <w:rPr>
          <w:sz w:val="28"/>
          <w:szCs w:val="28"/>
        </w:rPr>
      </w:pPr>
      <w:r>
        <w:rPr>
          <w:sz w:val="28"/>
          <w:szCs w:val="28"/>
        </w:rPr>
        <w:t>同类项目经验案例证明文件</w:t>
      </w:r>
    </w:p>
    <w:p w:rsidR="00764866" w:rsidRDefault="00764866" w:rsidP="000A5324">
      <w:pPr>
        <w:pStyle w:val="2"/>
        <w:numPr>
          <w:ilvl w:val="1"/>
          <w:numId w:val="2"/>
        </w:numPr>
        <w:tabs>
          <w:tab w:val="clear" w:pos="1050"/>
          <w:tab w:val="left" w:pos="1560"/>
        </w:tabs>
        <w:spacing w:line="360" w:lineRule="auto"/>
        <w:ind w:left="993" w:hanging="709"/>
        <w:rPr>
          <w:sz w:val="28"/>
          <w:szCs w:val="28"/>
        </w:rPr>
      </w:pPr>
      <w:r>
        <w:rPr>
          <w:sz w:val="28"/>
          <w:szCs w:val="28"/>
        </w:rPr>
        <w:t>补充证明材料（</w:t>
      </w:r>
      <w:r w:rsidR="000A5324">
        <w:rPr>
          <w:rFonts w:hint="eastAsia"/>
          <w:sz w:val="28"/>
          <w:szCs w:val="28"/>
        </w:rPr>
        <w:t>包括但不限于</w:t>
      </w:r>
      <w:r w:rsidR="000A5324" w:rsidRPr="000A5324">
        <w:rPr>
          <w:rFonts w:hint="eastAsia"/>
          <w:sz w:val="28"/>
          <w:szCs w:val="28"/>
        </w:rPr>
        <w:t>设计和建设方案、图</w:t>
      </w:r>
      <w:r w:rsidR="000A5324">
        <w:rPr>
          <w:rFonts w:hint="eastAsia"/>
          <w:sz w:val="28"/>
          <w:szCs w:val="28"/>
        </w:rPr>
        <w:t>纸及配置、实现流程、相关产品</w:t>
      </w:r>
      <w:bookmarkStart w:id="0" w:name="_GoBack"/>
      <w:bookmarkEnd w:id="0"/>
      <w:r w:rsidR="000A5324">
        <w:rPr>
          <w:rFonts w:hint="eastAsia"/>
          <w:sz w:val="28"/>
          <w:szCs w:val="28"/>
        </w:rPr>
        <w:t>等具备履约能力的证明材料</w:t>
      </w:r>
      <w:r>
        <w:rPr>
          <w:sz w:val="28"/>
          <w:szCs w:val="28"/>
        </w:rPr>
        <w:t>）</w:t>
      </w:r>
    </w:p>
    <w:p w:rsidR="00764866" w:rsidRDefault="00764866" w:rsidP="00764866">
      <w:pPr>
        <w:pStyle w:val="1"/>
        <w:tabs>
          <w:tab w:val="left" w:pos="420"/>
          <w:tab w:val="right" w:leader="dot" w:pos="8296"/>
        </w:tabs>
        <w:ind w:left="200" w:firstLineChars="0" w:firstLine="0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二、</w:t>
      </w:r>
      <w:r>
        <w:rPr>
          <w:rFonts w:hint="eastAsia"/>
          <w:b/>
          <w:sz w:val="30"/>
          <w:szCs w:val="30"/>
        </w:rPr>
        <w:t>建设</w:t>
      </w:r>
      <w:r>
        <w:rPr>
          <w:b/>
          <w:sz w:val="30"/>
          <w:szCs w:val="30"/>
        </w:rPr>
        <w:t>部分</w:t>
      </w:r>
    </w:p>
    <w:p w:rsidR="00764866" w:rsidRDefault="00764866" w:rsidP="00764866">
      <w:pPr>
        <w:pStyle w:val="2"/>
        <w:numPr>
          <w:ilvl w:val="1"/>
          <w:numId w:val="3"/>
        </w:numPr>
        <w:spacing w:line="360" w:lineRule="auto"/>
        <w:ind w:left="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需求</w:t>
      </w:r>
      <w:r w:rsidR="000A5324">
        <w:rPr>
          <w:rFonts w:hint="eastAsia"/>
          <w:sz w:val="28"/>
          <w:szCs w:val="28"/>
        </w:rPr>
        <w:t>分析</w:t>
      </w:r>
      <w:r w:rsidR="000A5324">
        <w:rPr>
          <w:sz w:val="28"/>
          <w:szCs w:val="28"/>
        </w:rPr>
        <w:t>及</w:t>
      </w:r>
      <w:r>
        <w:rPr>
          <w:rFonts w:hint="eastAsia"/>
          <w:sz w:val="28"/>
          <w:szCs w:val="28"/>
        </w:rPr>
        <w:t>解决</w:t>
      </w:r>
      <w:r>
        <w:rPr>
          <w:sz w:val="28"/>
          <w:szCs w:val="28"/>
        </w:rPr>
        <w:t>方案</w:t>
      </w:r>
    </w:p>
    <w:p w:rsidR="000A5324" w:rsidRPr="002A43E5" w:rsidRDefault="00764866" w:rsidP="002A43E5">
      <w:pPr>
        <w:pStyle w:val="a5"/>
        <w:numPr>
          <w:ilvl w:val="1"/>
          <w:numId w:val="3"/>
        </w:numPr>
        <w:ind w:left="0" w:firstLineChars="0" w:firstLine="28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0A5324"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建设</w:t>
      </w:r>
      <w:r w:rsidR="000A5324">
        <w:rPr>
          <w:rFonts w:ascii="Times New Roman" w:eastAsia="宋体" w:hAnsi="Times New Roman" w:cs="Times New Roman" w:hint="eastAsia"/>
          <w:sz w:val="28"/>
          <w:szCs w:val="28"/>
        </w:rPr>
        <w:t>实施</w:t>
      </w:r>
      <w:r w:rsidRPr="00764866">
        <w:rPr>
          <w:rFonts w:ascii="Times New Roman" w:eastAsia="宋体" w:hAnsi="Times New Roman" w:cs="Times New Roman" w:hint="eastAsia"/>
          <w:sz w:val="28"/>
          <w:szCs w:val="28"/>
        </w:rPr>
        <w:t>方案</w:t>
      </w:r>
    </w:p>
    <w:p w:rsidR="000A5324" w:rsidRPr="000A5324" w:rsidRDefault="000A5324" w:rsidP="000A5324">
      <w:pPr>
        <w:pStyle w:val="a5"/>
        <w:numPr>
          <w:ilvl w:val="1"/>
          <w:numId w:val="3"/>
        </w:numPr>
        <w:ind w:left="0" w:firstLineChars="0" w:firstLine="284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szCs w:val="28"/>
        </w:rPr>
        <w:t>技术</w:t>
      </w:r>
      <w:r>
        <w:rPr>
          <w:rFonts w:ascii="Times New Roman" w:eastAsia="宋体" w:hAnsi="Times New Roman" w:cs="Times New Roman"/>
          <w:sz w:val="28"/>
          <w:szCs w:val="28"/>
        </w:rPr>
        <w:t>偏离表</w:t>
      </w:r>
    </w:p>
    <w:p w:rsidR="00764866" w:rsidRDefault="00764866" w:rsidP="00764866">
      <w:pPr>
        <w:pStyle w:val="2"/>
        <w:numPr>
          <w:ilvl w:val="1"/>
          <w:numId w:val="3"/>
        </w:numPr>
        <w:spacing w:line="360" w:lineRule="auto"/>
        <w:ind w:hanging="1842"/>
        <w:rPr>
          <w:sz w:val="28"/>
          <w:szCs w:val="28"/>
        </w:rPr>
      </w:pPr>
      <w:r w:rsidRPr="00764866">
        <w:rPr>
          <w:rFonts w:hint="eastAsia"/>
          <w:sz w:val="28"/>
          <w:szCs w:val="28"/>
        </w:rPr>
        <w:t>项目人员配置及进度安排</w:t>
      </w:r>
    </w:p>
    <w:p w:rsidR="00764866" w:rsidRPr="00764866" w:rsidRDefault="00764866" w:rsidP="00764866"/>
    <w:p w:rsidR="00764866" w:rsidRDefault="00764866" w:rsidP="00764866">
      <w:pPr>
        <w:ind w:firstLine="480"/>
      </w:pPr>
    </w:p>
    <w:p w:rsidR="007C287F" w:rsidRDefault="007C287F"/>
    <w:sectPr w:rsidR="007C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F4" w:rsidRDefault="007D41F4" w:rsidP="00764866">
      <w:r>
        <w:separator/>
      </w:r>
    </w:p>
  </w:endnote>
  <w:endnote w:type="continuationSeparator" w:id="0">
    <w:p w:rsidR="007D41F4" w:rsidRDefault="007D41F4" w:rsidP="0076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F4" w:rsidRDefault="007D41F4" w:rsidP="00764866">
      <w:r>
        <w:separator/>
      </w:r>
    </w:p>
  </w:footnote>
  <w:footnote w:type="continuationSeparator" w:id="0">
    <w:p w:rsidR="007D41F4" w:rsidRDefault="007D41F4" w:rsidP="0076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6483"/>
    <w:multiLevelType w:val="multilevel"/>
    <w:tmpl w:val="268F6483"/>
    <w:lvl w:ilvl="0">
      <w:start w:val="1"/>
      <w:numFmt w:val="chineseCountingThousand"/>
      <w:lvlText w:val="%1."/>
      <w:lvlJc w:val="left"/>
      <w:pPr>
        <w:ind w:left="1984" w:hanging="425"/>
      </w:pPr>
    </w:lvl>
    <w:lvl w:ilvl="1">
      <w:start w:val="1"/>
      <w:numFmt w:val="decimal"/>
      <w:lvlText w:val="2.%2"/>
      <w:lvlJc w:val="left"/>
      <w:pPr>
        <w:ind w:left="2126" w:hanging="567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2268" w:hanging="709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2410" w:hanging="851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2551" w:hanging="992"/>
      </w:pPr>
    </w:lvl>
    <w:lvl w:ilvl="5">
      <w:start w:val="1"/>
      <w:numFmt w:val="decimal"/>
      <w:lvlText w:val="%1.%2.%3.%4.%5.%6."/>
      <w:lvlJc w:val="left"/>
      <w:pPr>
        <w:ind w:left="269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83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97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118" w:hanging="1559"/>
      </w:pPr>
      <w:rPr>
        <w:rFonts w:hint="eastAsia"/>
      </w:rPr>
    </w:lvl>
  </w:abstractNum>
  <w:abstractNum w:abstractNumId="1" w15:restartNumberingAfterBreak="0">
    <w:nsid w:val="2CBD0BC5"/>
    <w:multiLevelType w:val="multilevel"/>
    <w:tmpl w:val="2CBD0BC5"/>
    <w:lvl w:ilvl="0">
      <w:start w:val="1"/>
      <w:numFmt w:val="chineseCountingThousand"/>
      <w:lvlText w:val="%1."/>
      <w:lvlJc w:val="left"/>
      <w:pPr>
        <w:ind w:left="1984" w:hanging="425"/>
      </w:pPr>
    </w:lvl>
    <w:lvl w:ilvl="1">
      <w:start w:val="1"/>
      <w:numFmt w:val="decimal"/>
      <w:pStyle w:val="2"/>
      <w:lvlText w:val="3.%2"/>
      <w:lvlJc w:val="left"/>
      <w:pPr>
        <w:ind w:left="2126" w:hanging="567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2268" w:hanging="709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2410" w:hanging="851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2551" w:hanging="992"/>
      </w:pPr>
    </w:lvl>
    <w:lvl w:ilvl="5">
      <w:start w:val="1"/>
      <w:numFmt w:val="decimal"/>
      <w:lvlText w:val="%1.%2.%3.%4.%5.%6."/>
      <w:lvlJc w:val="left"/>
      <w:pPr>
        <w:ind w:left="269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83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97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118" w:hanging="1559"/>
      </w:pPr>
      <w:rPr>
        <w:rFonts w:hint="eastAsia"/>
      </w:rPr>
    </w:lvl>
  </w:abstractNum>
  <w:abstractNum w:abstractNumId="2" w15:restartNumberingAfterBreak="0">
    <w:nsid w:val="7ECF1D36"/>
    <w:multiLevelType w:val="multilevel"/>
    <w:tmpl w:val="7ECF1D36"/>
    <w:lvl w:ilvl="0">
      <w:start w:val="1"/>
      <w:numFmt w:val="chineseCountingThousand"/>
      <w:lvlText w:val="%1."/>
      <w:lvlJc w:val="left"/>
      <w:pPr>
        <w:ind w:left="1984" w:hanging="425"/>
      </w:pPr>
    </w:lvl>
    <w:lvl w:ilvl="1">
      <w:start w:val="1"/>
      <w:numFmt w:val="decimal"/>
      <w:isLgl/>
      <w:lvlText w:val="%1.%2."/>
      <w:lvlJc w:val="left"/>
      <w:pPr>
        <w:ind w:left="2126" w:hanging="567"/>
      </w:pPr>
    </w:lvl>
    <w:lvl w:ilvl="2">
      <w:start w:val="1"/>
      <w:numFmt w:val="decimal"/>
      <w:isLgl/>
      <w:lvlText w:val="%1.%2.%3."/>
      <w:lvlJc w:val="left"/>
      <w:pPr>
        <w:ind w:left="2268" w:hanging="709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2410" w:hanging="851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2551" w:hanging="992"/>
      </w:pPr>
    </w:lvl>
    <w:lvl w:ilvl="5">
      <w:start w:val="1"/>
      <w:numFmt w:val="decimal"/>
      <w:lvlText w:val="%1.%2.%3.%4.%5.%6."/>
      <w:lvlJc w:val="left"/>
      <w:pPr>
        <w:ind w:left="2693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835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977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3118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EB"/>
    <w:rsid w:val="00057FEB"/>
    <w:rsid w:val="000A5324"/>
    <w:rsid w:val="001731A2"/>
    <w:rsid w:val="002A43E5"/>
    <w:rsid w:val="00764866"/>
    <w:rsid w:val="007C287F"/>
    <w:rsid w:val="007D41F4"/>
    <w:rsid w:val="008E28B2"/>
    <w:rsid w:val="00C140F3"/>
    <w:rsid w:val="00F2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101E20-5B4C-42D9-A1CC-2E35BB2D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8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866"/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764866"/>
    <w:pPr>
      <w:spacing w:line="360" w:lineRule="auto"/>
      <w:ind w:firstLineChars="200" w:firstLine="1124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toc 2"/>
    <w:basedOn w:val="a"/>
    <w:next w:val="a"/>
    <w:uiPriority w:val="39"/>
    <w:qFormat/>
    <w:rsid w:val="00764866"/>
    <w:pPr>
      <w:numPr>
        <w:ilvl w:val="1"/>
        <w:numId w:val="1"/>
      </w:numPr>
      <w:tabs>
        <w:tab w:val="left" w:pos="1050"/>
        <w:tab w:val="right" w:leader="dot" w:pos="8296"/>
      </w:tabs>
      <w:spacing w:line="480" w:lineRule="auto"/>
      <w:ind w:firstLine="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48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薛荔栋</dc:creator>
  <cp:keywords/>
  <dc:description/>
  <cp:lastModifiedBy>薛荔栋</cp:lastModifiedBy>
  <cp:revision>3</cp:revision>
  <dcterms:created xsi:type="dcterms:W3CDTF">2024-04-11T13:10:00Z</dcterms:created>
  <dcterms:modified xsi:type="dcterms:W3CDTF">2024-04-11T13:10:00Z</dcterms:modified>
</cp:coreProperties>
</file>