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95298" w14:textId="77777777" w:rsidR="002A2513" w:rsidRDefault="002A2513" w:rsidP="002A2513">
      <w:pPr>
        <w:ind w:firstLineChars="38" w:firstLine="91"/>
        <w:rPr>
          <w:szCs w:val="28"/>
        </w:rPr>
      </w:pPr>
      <w:bookmarkStart w:id="0" w:name="_Toc3893558"/>
      <w:bookmarkStart w:id="1" w:name="_Toc523857119"/>
      <w:bookmarkStart w:id="2" w:name="_Toc519257821"/>
      <w:bookmarkStart w:id="3" w:name="_Toc519588237"/>
      <w:bookmarkStart w:id="4" w:name="_Toc522208682"/>
      <w:bookmarkStart w:id="5" w:name="_Toc3891549"/>
      <w:bookmarkStart w:id="6" w:name="_Toc3893557"/>
      <w:bookmarkStart w:id="7" w:name="_Toc523857127"/>
      <w:bookmarkStart w:id="8" w:name="_Toc3891552"/>
      <w:bookmarkStart w:id="9" w:name="_Toc519257839"/>
      <w:bookmarkStart w:id="10" w:name="_Toc3893561"/>
      <w:bookmarkStart w:id="11" w:name="_Toc519588247"/>
      <w:bookmarkStart w:id="12" w:name="_Toc522208697"/>
      <w:bookmarkStart w:id="13" w:name="_Toc3893562"/>
      <w:bookmarkStart w:id="14" w:name="_Toc3891553"/>
    </w:p>
    <w:p w14:paraId="63424E5C" w14:textId="77777777" w:rsidR="002A2513" w:rsidRDefault="002A2513" w:rsidP="002A2513">
      <w:pPr>
        <w:ind w:firstLineChars="38" w:firstLine="91"/>
        <w:rPr>
          <w:szCs w:val="28"/>
        </w:rPr>
      </w:pPr>
    </w:p>
    <w:p w14:paraId="10F573DC" w14:textId="77777777" w:rsidR="0006074C" w:rsidRDefault="0006074C">
      <w:pPr>
        <w:ind w:firstLineChars="38" w:firstLine="91"/>
        <w:rPr>
          <w:rFonts w:eastAsia="黑体"/>
          <w:szCs w:val="28"/>
        </w:rPr>
      </w:pPr>
    </w:p>
    <w:p w14:paraId="40305C6A" w14:textId="77777777" w:rsidR="00AF462B" w:rsidRDefault="00E45D3F" w:rsidP="00AF462B">
      <w:pPr>
        <w:jc w:val="center"/>
        <w:rPr>
          <w:rFonts w:eastAsia="黑体"/>
          <w:b/>
          <w:sz w:val="44"/>
          <w:szCs w:val="44"/>
        </w:rPr>
      </w:pPr>
      <w:r>
        <w:rPr>
          <w:rFonts w:eastAsia="黑体"/>
          <w:b/>
          <w:sz w:val="44"/>
          <w:szCs w:val="44"/>
        </w:rPr>
        <w:t>中国环境监测总站</w:t>
      </w:r>
    </w:p>
    <w:p w14:paraId="1990583E" w14:textId="74C8389A" w:rsidR="0006074C" w:rsidRDefault="00AF462B" w:rsidP="00AF462B">
      <w:pPr>
        <w:jc w:val="center"/>
        <w:rPr>
          <w:rFonts w:eastAsia="黑体"/>
          <w:b/>
          <w:sz w:val="44"/>
          <w:szCs w:val="44"/>
        </w:rPr>
      </w:pPr>
      <w:bookmarkStart w:id="15" w:name="_GoBack"/>
      <w:bookmarkEnd w:id="15"/>
      <w:r w:rsidRPr="00AF462B">
        <w:rPr>
          <w:rFonts w:eastAsia="黑体" w:hint="eastAsia"/>
          <w:b/>
          <w:sz w:val="44"/>
          <w:szCs w:val="44"/>
        </w:rPr>
        <w:t>乌鲁木齐</w:t>
      </w:r>
      <w:r w:rsidRPr="00AF462B">
        <w:rPr>
          <w:rFonts w:eastAsia="黑体" w:hint="eastAsia"/>
          <w:b/>
          <w:sz w:val="44"/>
          <w:szCs w:val="44"/>
        </w:rPr>
        <w:t>-</w:t>
      </w:r>
      <w:r w:rsidRPr="00AF462B">
        <w:rPr>
          <w:rFonts w:eastAsia="黑体" w:hint="eastAsia"/>
          <w:b/>
          <w:sz w:val="44"/>
          <w:szCs w:val="44"/>
        </w:rPr>
        <w:t>昌吉</w:t>
      </w:r>
      <w:r w:rsidRPr="00AF462B">
        <w:rPr>
          <w:rFonts w:eastAsia="黑体" w:hint="eastAsia"/>
          <w:b/>
          <w:sz w:val="44"/>
          <w:szCs w:val="44"/>
        </w:rPr>
        <w:t>-</w:t>
      </w:r>
      <w:r w:rsidRPr="00AF462B">
        <w:rPr>
          <w:rFonts w:eastAsia="黑体" w:hint="eastAsia"/>
          <w:b/>
          <w:sz w:val="44"/>
          <w:szCs w:val="44"/>
        </w:rPr>
        <w:t>石河子城市群秋冬季大气污染协同防控示范研究</w:t>
      </w:r>
      <w:r w:rsidRPr="00AF462B">
        <w:rPr>
          <w:rFonts w:eastAsia="黑体" w:hint="eastAsia"/>
          <w:b/>
          <w:sz w:val="44"/>
          <w:szCs w:val="44"/>
        </w:rPr>
        <w:t>-</w:t>
      </w:r>
      <w:r w:rsidRPr="00AF462B">
        <w:rPr>
          <w:rFonts w:eastAsia="黑体" w:hint="eastAsia"/>
          <w:b/>
          <w:sz w:val="44"/>
          <w:szCs w:val="44"/>
        </w:rPr>
        <w:t>颗粒物激光雷达走航监测项目</w:t>
      </w:r>
      <w:r w:rsidR="00E45D3F">
        <w:rPr>
          <w:rFonts w:eastAsia="黑体"/>
          <w:b/>
          <w:sz w:val="44"/>
          <w:szCs w:val="44"/>
        </w:rPr>
        <w:t>需求书</w:t>
      </w:r>
    </w:p>
    <w:p w14:paraId="662424E7" w14:textId="77777777" w:rsidR="0006074C" w:rsidRDefault="0006074C">
      <w:pPr>
        <w:ind w:firstLineChars="38" w:firstLine="91"/>
        <w:rPr>
          <w:szCs w:val="28"/>
        </w:rPr>
      </w:pPr>
    </w:p>
    <w:p w14:paraId="13A8AD41" w14:textId="77777777" w:rsidR="0006074C" w:rsidRDefault="0006074C">
      <w:pPr>
        <w:ind w:firstLineChars="38" w:firstLine="91"/>
        <w:rPr>
          <w:szCs w:val="28"/>
        </w:rPr>
      </w:pPr>
    </w:p>
    <w:p w14:paraId="490B54CE" w14:textId="77777777" w:rsidR="0006074C" w:rsidRDefault="0006074C">
      <w:pPr>
        <w:ind w:firstLineChars="38" w:firstLine="91"/>
        <w:rPr>
          <w:szCs w:val="28"/>
        </w:rPr>
      </w:pPr>
    </w:p>
    <w:p w14:paraId="52C13388" w14:textId="77777777" w:rsidR="0006074C" w:rsidRDefault="0006074C">
      <w:pPr>
        <w:ind w:firstLineChars="38" w:firstLine="91"/>
        <w:rPr>
          <w:szCs w:val="28"/>
        </w:rPr>
      </w:pPr>
    </w:p>
    <w:p w14:paraId="58E2DA4C" w14:textId="77777777" w:rsidR="0006074C" w:rsidRDefault="0006074C">
      <w:pPr>
        <w:ind w:firstLineChars="38" w:firstLine="91"/>
        <w:rPr>
          <w:szCs w:val="28"/>
        </w:rPr>
      </w:pPr>
    </w:p>
    <w:p w14:paraId="11DD730C" w14:textId="77777777" w:rsidR="0006074C" w:rsidRDefault="0006074C">
      <w:pPr>
        <w:ind w:firstLineChars="38" w:firstLine="91"/>
        <w:rPr>
          <w:szCs w:val="28"/>
        </w:rPr>
      </w:pPr>
    </w:p>
    <w:p w14:paraId="6AF9CFEB" w14:textId="77777777" w:rsidR="0006074C" w:rsidRDefault="0006074C" w:rsidP="004C27B0">
      <w:pPr>
        <w:rPr>
          <w:sz w:val="28"/>
          <w:szCs w:val="28"/>
        </w:rPr>
      </w:pPr>
    </w:p>
    <w:p w14:paraId="228794EF" w14:textId="77777777" w:rsidR="004C27B0" w:rsidRDefault="00E45D3F" w:rsidP="004C27B0">
      <w:pPr>
        <w:ind w:firstLineChars="38" w:firstLine="106"/>
        <w:jc w:val="center"/>
        <w:rPr>
          <w:sz w:val="28"/>
          <w:szCs w:val="28"/>
        </w:rPr>
      </w:pPr>
      <w:r>
        <w:rPr>
          <w:sz w:val="28"/>
          <w:szCs w:val="28"/>
        </w:rPr>
        <w:t>中国环境监测总站</w:t>
      </w:r>
    </w:p>
    <w:p w14:paraId="02D07D43" w14:textId="54B3F67D" w:rsidR="0006074C" w:rsidRDefault="00E45D3F" w:rsidP="004C27B0">
      <w:pPr>
        <w:ind w:firstLineChars="38" w:firstLine="106"/>
        <w:jc w:val="center"/>
        <w:rPr>
          <w:sz w:val="28"/>
          <w:szCs w:val="28"/>
        </w:rPr>
        <w:sectPr w:rsidR="0006074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Pr>
          <w:rFonts w:cs="Times New Roman"/>
          <w:sz w:val="28"/>
          <w:szCs w:val="28"/>
        </w:rPr>
        <w:t>2021</w:t>
      </w:r>
      <w:r>
        <w:rPr>
          <w:sz w:val="28"/>
          <w:szCs w:val="28"/>
        </w:rPr>
        <w:t>年</w:t>
      </w:r>
      <w:r>
        <w:rPr>
          <w:rFonts w:cs="Times New Roman"/>
          <w:sz w:val="28"/>
          <w:szCs w:val="28"/>
        </w:rPr>
        <w:t>11</w:t>
      </w:r>
      <w:r>
        <w:rPr>
          <w:sz w:val="28"/>
          <w:szCs w:val="28"/>
        </w:rPr>
        <w:t>月</w:t>
      </w:r>
    </w:p>
    <w:bookmarkEnd w:id="0"/>
    <w:bookmarkEnd w:id="1"/>
    <w:bookmarkEnd w:id="2"/>
    <w:bookmarkEnd w:id="3"/>
    <w:bookmarkEnd w:id="4"/>
    <w:bookmarkEnd w:id="5"/>
    <w:bookmarkEnd w:id="6"/>
    <w:p w14:paraId="13622C83" w14:textId="77777777" w:rsidR="0006074C" w:rsidRDefault="0006074C">
      <w:pPr>
        <w:adjustRightInd w:val="0"/>
        <w:snapToGrid w:val="0"/>
        <w:spacing w:before="0" w:beforeAutospacing="0" w:after="0" w:afterAutospacing="0" w:line="240" w:lineRule="auto"/>
        <w:jc w:val="both"/>
        <w:rPr>
          <w:rFonts w:cs="Times New Roman"/>
          <w:szCs w:val="24"/>
        </w:rPr>
      </w:pPr>
    </w:p>
    <w:sdt>
      <w:sdtPr>
        <w:rPr>
          <w:rFonts w:ascii="Times New Roman" w:eastAsia="宋体" w:hAnsi="Times New Roman" w:cstheme="minorBidi"/>
          <w:color w:val="auto"/>
          <w:kern w:val="2"/>
          <w:sz w:val="24"/>
          <w:szCs w:val="22"/>
          <w:lang w:val="zh-CN"/>
        </w:rPr>
        <w:id w:val="539404002"/>
        <w:docPartObj>
          <w:docPartGallery w:val="Table of Contents"/>
          <w:docPartUnique/>
        </w:docPartObj>
      </w:sdtPr>
      <w:sdtEndPr>
        <w:rPr>
          <w:b/>
          <w:bCs/>
        </w:rPr>
      </w:sdtEndPr>
      <w:sdtContent>
        <w:p w14:paraId="385267C6" w14:textId="77777777" w:rsidR="0006074C" w:rsidRDefault="00E45D3F">
          <w:pPr>
            <w:pStyle w:val="TOC1"/>
            <w:jc w:val="center"/>
            <w:rPr>
              <w:rFonts w:ascii="宋体" w:eastAsia="宋体" w:hAnsi="宋体"/>
              <w:b/>
              <w:bCs/>
              <w:color w:val="auto"/>
            </w:rPr>
          </w:pPr>
          <w:r>
            <w:rPr>
              <w:rFonts w:ascii="宋体" w:eastAsia="宋体" w:hAnsi="宋体"/>
              <w:b/>
              <w:bCs/>
              <w:color w:val="auto"/>
              <w:lang w:val="zh-CN"/>
            </w:rPr>
            <w:t>目录</w:t>
          </w:r>
        </w:p>
        <w:p w14:paraId="4C63DAAA" w14:textId="73FAD169" w:rsidR="0006074C" w:rsidRDefault="00E45D3F">
          <w:pPr>
            <w:pStyle w:val="13"/>
            <w:tabs>
              <w:tab w:val="left" w:pos="840"/>
            </w:tabs>
            <w:rPr>
              <w:rFonts w:asciiTheme="minorHAnsi" w:eastAsiaTheme="minorEastAsia" w:hAnsiTheme="minorHAnsi"/>
              <w:noProof/>
              <w:sz w:val="21"/>
            </w:rPr>
          </w:pPr>
          <w:r>
            <w:fldChar w:fldCharType="begin"/>
          </w:r>
          <w:r>
            <w:instrText xml:space="preserve"> TOC \o "1-3" \h \z \u </w:instrText>
          </w:r>
          <w:r>
            <w:fldChar w:fldCharType="separate"/>
          </w:r>
          <w:hyperlink w:anchor="_Toc88637738" w:history="1">
            <w:r>
              <w:rPr>
                <w:rStyle w:val="ad"/>
                <w:rFonts w:eastAsia="黑体" w:cs="Times New Roman"/>
                <w:b/>
                <w:bCs/>
                <w:noProof/>
                <w:kern w:val="44"/>
              </w:rPr>
              <w:t>一、</w:t>
            </w:r>
            <w:r>
              <w:rPr>
                <w:rFonts w:asciiTheme="minorHAnsi" w:eastAsiaTheme="minorEastAsia" w:hAnsiTheme="minorHAnsi"/>
                <w:noProof/>
                <w:sz w:val="21"/>
              </w:rPr>
              <w:tab/>
            </w:r>
            <w:r>
              <w:rPr>
                <w:rStyle w:val="ad"/>
                <w:rFonts w:eastAsia="黑体" w:cs="Times New Roman"/>
                <w:b/>
                <w:bCs/>
                <w:noProof/>
                <w:kern w:val="44"/>
              </w:rPr>
              <w:t>项目背景</w:t>
            </w:r>
            <w:r>
              <w:rPr>
                <w:noProof/>
              </w:rPr>
              <w:tab/>
            </w:r>
            <w:r>
              <w:rPr>
                <w:noProof/>
              </w:rPr>
              <w:fldChar w:fldCharType="begin"/>
            </w:r>
            <w:r>
              <w:rPr>
                <w:noProof/>
              </w:rPr>
              <w:instrText xml:space="preserve"> PAGEREF _Toc88637738 \h </w:instrText>
            </w:r>
            <w:r>
              <w:rPr>
                <w:noProof/>
              </w:rPr>
            </w:r>
            <w:r>
              <w:rPr>
                <w:noProof/>
              </w:rPr>
              <w:fldChar w:fldCharType="separate"/>
            </w:r>
            <w:r w:rsidR="002A2513">
              <w:rPr>
                <w:noProof/>
              </w:rPr>
              <w:t>1</w:t>
            </w:r>
            <w:r>
              <w:rPr>
                <w:noProof/>
              </w:rPr>
              <w:fldChar w:fldCharType="end"/>
            </w:r>
          </w:hyperlink>
        </w:p>
        <w:p w14:paraId="2DC88D64" w14:textId="45E2A775" w:rsidR="0006074C" w:rsidRDefault="002F2A07">
          <w:pPr>
            <w:pStyle w:val="13"/>
            <w:tabs>
              <w:tab w:val="left" w:pos="840"/>
            </w:tabs>
            <w:rPr>
              <w:rFonts w:asciiTheme="minorHAnsi" w:eastAsiaTheme="minorEastAsia" w:hAnsiTheme="minorHAnsi"/>
              <w:noProof/>
              <w:sz w:val="21"/>
            </w:rPr>
          </w:pPr>
          <w:hyperlink w:anchor="_Toc88637739" w:history="1">
            <w:r w:rsidR="00E45D3F">
              <w:rPr>
                <w:rStyle w:val="ad"/>
                <w:rFonts w:eastAsia="黑体" w:cs="Times New Roman"/>
                <w:b/>
                <w:bCs/>
                <w:noProof/>
                <w:kern w:val="44"/>
              </w:rPr>
              <w:t>二、</w:t>
            </w:r>
            <w:r w:rsidR="00E45D3F">
              <w:rPr>
                <w:rFonts w:asciiTheme="minorHAnsi" w:eastAsiaTheme="minorEastAsia" w:hAnsiTheme="minorHAnsi"/>
                <w:noProof/>
                <w:sz w:val="21"/>
              </w:rPr>
              <w:tab/>
            </w:r>
            <w:r w:rsidR="00E45D3F">
              <w:rPr>
                <w:rStyle w:val="ad"/>
                <w:rFonts w:eastAsia="黑体" w:cs="Times New Roman"/>
                <w:b/>
                <w:bCs/>
                <w:noProof/>
                <w:kern w:val="44"/>
              </w:rPr>
              <w:t>项目需求</w:t>
            </w:r>
            <w:r w:rsidR="00E45D3F">
              <w:rPr>
                <w:noProof/>
              </w:rPr>
              <w:tab/>
            </w:r>
            <w:r w:rsidR="00E45D3F">
              <w:rPr>
                <w:noProof/>
              </w:rPr>
              <w:fldChar w:fldCharType="begin"/>
            </w:r>
            <w:r w:rsidR="00E45D3F">
              <w:rPr>
                <w:noProof/>
              </w:rPr>
              <w:instrText xml:space="preserve"> PAGEREF _Toc88637739 \h </w:instrText>
            </w:r>
            <w:r w:rsidR="00E45D3F">
              <w:rPr>
                <w:noProof/>
              </w:rPr>
            </w:r>
            <w:r w:rsidR="00E45D3F">
              <w:rPr>
                <w:noProof/>
              </w:rPr>
              <w:fldChar w:fldCharType="separate"/>
            </w:r>
            <w:r w:rsidR="002A2513">
              <w:rPr>
                <w:noProof/>
              </w:rPr>
              <w:t>1</w:t>
            </w:r>
            <w:r w:rsidR="00E45D3F">
              <w:rPr>
                <w:noProof/>
              </w:rPr>
              <w:fldChar w:fldCharType="end"/>
            </w:r>
          </w:hyperlink>
        </w:p>
        <w:p w14:paraId="01E502CF" w14:textId="268EDAF2" w:rsidR="0006074C" w:rsidRDefault="002F2A07">
          <w:pPr>
            <w:pStyle w:val="13"/>
            <w:tabs>
              <w:tab w:val="left" w:pos="840"/>
            </w:tabs>
            <w:rPr>
              <w:rFonts w:asciiTheme="minorHAnsi" w:eastAsiaTheme="minorEastAsia" w:hAnsiTheme="minorHAnsi"/>
              <w:noProof/>
              <w:sz w:val="21"/>
            </w:rPr>
          </w:pPr>
          <w:hyperlink w:anchor="_Toc88637740" w:history="1">
            <w:r w:rsidR="00E45D3F">
              <w:rPr>
                <w:rStyle w:val="ad"/>
                <w:rFonts w:eastAsia="黑体" w:cs="Times New Roman"/>
                <w:b/>
                <w:bCs/>
                <w:noProof/>
                <w:kern w:val="44"/>
              </w:rPr>
              <w:t>三、</w:t>
            </w:r>
            <w:r w:rsidR="00E45D3F">
              <w:rPr>
                <w:rFonts w:asciiTheme="minorHAnsi" w:eastAsiaTheme="minorEastAsia" w:hAnsiTheme="minorHAnsi"/>
                <w:noProof/>
                <w:sz w:val="21"/>
              </w:rPr>
              <w:tab/>
            </w:r>
            <w:r w:rsidR="00E45D3F">
              <w:rPr>
                <w:rStyle w:val="ad"/>
                <w:rFonts w:eastAsia="黑体" w:cs="Times New Roman"/>
                <w:b/>
                <w:bCs/>
                <w:noProof/>
                <w:kern w:val="44"/>
              </w:rPr>
              <w:t>技术参数</w:t>
            </w:r>
            <w:r w:rsidR="00E45D3F">
              <w:rPr>
                <w:noProof/>
              </w:rPr>
              <w:tab/>
            </w:r>
            <w:r w:rsidR="00E45D3F">
              <w:rPr>
                <w:noProof/>
              </w:rPr>
              <w:fldChar w:fldCharType="begin"/>
            </w:r>
            <w:r w:rsidR="00E45D3F">
              <w:rPr>
                <w:noProof/>
              </w:rPr>
              <w:instrText xml:space="preserve"> PAGEREF _Toc88637740 \h </w:instrText>
            </w:r>
            <w:r w:rsidR="00E45D3F">
              <w:rPr>
                <w:noProof/>
              </w:rPr>
            </w:r>
            <w:r w:rsidR="00E45D3F">
              <w:rPr>
                <w:noProof/>
              </w:rPr>
              <w:fldChar w:fldCharType="separate"/>
            </w:r>
            <w:r w:rsidR="002A2513">
              <w:rPr>
                <w:noProof/>
              </w:rPr>
              <w:t>2</w:t>
            </w:r>
            <w:r w:rsidR="00E45D3F">
              <w:rPr>
                <w:noProof/>
              </w:rPr>
              <w:fldChar w:fldCharType="end"/>
            </w:r>
          </w:hyperlink>
        </w:p>
        <w:p w14:paraId="49A96BA2" w14:textId="5E0D6747" w:rsidR="0006074C" w:rsidRDefault="002F2A07">
          <w:pPr>
            <w:pStyle w:val="21"/>
            <w:tabs>
              <w:tab w:val="right" w:leader="dot" w:pos="8296"/>
            </w:tabs>
            <w:ind w:left="480"/>
            <w:rPr>
              <w:rFonts w:asciiTheme="minorHAnsi" w:eastAsiaTheme="minorEastAsia" w:hAnsiTheme="minorHAnsi"/>
              <w:noProof/>
              <w:sz w:val="21"/>
            </w:rPr>
          </w:pPr>
          <w:hyperlink w:anchor="_Toc88637741" w:history="1">
            <w:r w:rsidR="00E45D3F">
              <w:rPr>
                <w:rStyle w:val="ad"/>
                <w:rFonts w:cs="Times New Roman"/>
                <w:noProof/>
              </w:rPr>
              <w:t>3</w:t>
            </w:r>
            <w:r w:rsidR="00E45D3F">
              <w:rPr>
                <w:rStyle w:val="ad"/>
                <w:noProof/>
              </w:rPr>
              <w:t>.</w:t>
            </w:r>
            <w:r w:rsidR="00E45D3F">
              <w:rPr>
                <w:rStyle w:val="ad"/>
                <w:rFonts w:cs="Times New Roman"/>
                <w:noProof/>
              </w:rPr>
              <w:t>1</w:t>
            </w:r>
            <w:r w:rsidR="00E45D3F">
              <w:rPr>
                <w:rStyle w:val="ad"/>
                <w:noProof/>
              </w:rPr>
              <w:t xml:space="preserve"> </w:t>
            </w:r>
            <w:r w:rsidR="00E45D3F">
              <w:rPr>
                <w:rStyle w:val="ad"/>
                <w:noProof/>
              </w:rPr>
              <w:t>整体要求</w:t>
            </w:r>
            <w:r w:rsidR="00E45D3F">
              <w:rPr>
                <w:noProof/>
              </w:rPr>
              <w:tab/>
            </w:r>
            <w:r w:rsidR="00E45D3F">
              <w:rPr>
                <w:noProof/>
              </w:rPr>
              <w:fldChar w:fldCharType="begin"/>
            </w:r>
            <w:r w:rsidR="00E45D3F">
              <w:rPr>
                <w:noProof/>
              </w:rPr>
              <w:instrText xml:space="preserve"> PAGEREF _Toc88637741 \h </w:instrText>
            </w:r>
            <w:r w:rsidR="00E45D3F">
              <w:rPr>
                <w:noProof/>
              </w:rPr>
            </w:r>
            <w:r w:rsidR="00E45D3F">
              <w:rPr>
                <w:noProof/>
              </w:rPr>
              <w:fldChar w:fldCharType="separate"/>
            </w:r>
            <w:r w:rsidR="002A2513">
              <w:rPr>
                <w:noProof/>
              </w:rPr>
              <w:t>2</w:t>
            </w:r>
            <w:r w:rsidR="00E45D3F">
              <w:rPr>
                <w:noProof/>
              </w:rPr>
              <w:fldChar w:fldCharType="end"/>
            </w:r>
          </w:hyperlink>
        </w:p>
        <w:p w14:paraId="0392F4AF" w14:textId="769BFB67" w:rsidR="0006074C" w:rsidRDefault="002F2A07">
          <w:pPr>
            <w:pStyle w:val="21"/>
            <w:tabs>
              <w:tab w:val="right" w:leader="dot" w:pos="8296"/>
            </w:tabs>
            <w:ind w:left="480"/>
            <w:rPr>
              <w:rFonts w:asciiTheme="minorHAnsi" w:eastAsiaTheme="minorEastAsia" w:hAnsiTheme="minorHAnsi"/>
              <w:noProof/>
              <w:sz w:val="21"/>
            </w:rPr>
          </w:pPr>
          <w:hyperlink w:anchor="_Toc88637742" w:history="1">
            <w:r w:rsidR="00E45D3F">
              <w:rPr>
                <w:rStyle w:val="ad"/>
                <w:rFonts w:cs="Times New Roman"/>
                <w:noProof/>
              </w:rPr>
              <w:t>3</w:t>
            </w:r>
            <w:r w:rsidR="00E45D3F">
              <w:rPr>
                <w:rStyle w:val="ad"/>
                <w:noProof/>
              </w:rPr>
              <w:t>.</w:t>
            </w:r>
            <w:r w:rsidR="00E45D3F">
              <w:rPr>
                <w:rStyle w:val="ad"/>
                <w:rFonts w:cs="Times New Roman"/>
                <w:noProof/>
              </w:rPr>
              <w:t>2</w:t>
            </w:r>
            <w:r w:rsidR="00E45D3F">
              <w:rPr>
                <w:rStyle w:val="ad"/>
                <w:noProof/>
              </w:rPr>
              <w:t xml:space="preserve"> </w:t>
            </w:r>
            <w:r w:rsidR="00E45D3F">
              <w:rPr>
                <w:rStyle w:val="ad"/>
                <w:noProof/>
              </w:rPr>
              <w:t>走航雷达车功能描述</w:t>
            </w:r>
            <w:r w:rsidR="00E45D3F">
              <w:rPr>
                <w:noProof/>
              </w:rPr>
              <w:tab/>
            </w:r>
            <w:r w:rsidR="00E45D3F">
              <w:rPr>
                <w:noProof/>
              </w:rPr>
              <w:fldChar w:fldCharType="begin"/>
            </w:r>
            <w:r w:rsidR="00E45D3F">
              <w:rPr>
                <w:noProof/>
              </w:rPr>
              <w:instrText xml:space="preserve"> PAGEREF _Toc88637742 \h </w:instrText>
            </w:r>
            <w:r w:rsidR="00E45D3F">
              <w:rPr>
                <w:noProof/>
              </w:rPr>
            </w:r>
            <w:r w:rsidR="00E45D3F">
              <w:rPr>
                <w:noProof/>
              </w:rPr>
              <w:fldChar w:fldCharType="separate"/>
            </w:r>
            <w:r w:rsidR="002A2513">
              <w:rPr>
                <w:noProof/>
              </w:rPr>
              <w:t>2</w:t>
            </w:r>
            <w:r w:rsidR="00E45D3F">
              <w:rPr>
                <w:noProof/>
              </w:rPr>
              <w:fldChar w:fldCharType="end"/>
            </w:r>
          </w:hyperlink>
        </w:p>
        <w:p w14:paraId="37C184FD" w14:textId="41FB902B" w:rsidR="0006074C" w:rsidRDefault="002F2A07">
          <w:pPr>
            <w:pStyle w:val="21"/>
            <w:tabs>
              <w:tab w:val="right" w:leader="dot" w:pos="8296"/>
            </w:tabs>
            <w:ind w:left="480"/>
            <w:rPr>
              <w:rFonts w:asciiTheme="minorHAnsi" w:eastAsiaTheme="minorEastAsia" w:hAnsiTheme="minorHAnsi"/>
              <w:noProof/>
              <w:sz w:val="21"/>
            </w:rPr>
          </w:pPr>
          <w:hyperlink w:anchor="_Toc88637743" w:history="1">
            <w:r w:rsidR="00E45D3F">
              <w:rPr>
                <w:rStyle w:val="ad"/>
                <w:rFonts w:cs="Times New Roman"/>
                <w:noProof/>
              </w:rPr>
              <w:t>3</w:t>
            </w:r>
            <w:r w:rsidR="00E45D3F">
              <w:rPr>
                <w:rStyle w:val="ad"/>
                <w:noProof/>
              </w:rPr>
              <w:t>.</w:t>
            </w:r>
            <w:r w:rsidR="00E45D3F">
              <w:rPr>
                <w:rStyle w:val="ad"/>
                <w:rFonts w:cs="Times New Roman"/>
                <w:noProof/>
              </w:rPr>
              <w:t>3</w:t>
            </w:r>
            <w:r w:rsidR="00E45D3F">
              <w:rPr>
                <w:rStyle w:val="ad"/>
                <w:noProof/>
              </w:rPr>
              <w:t>走航车功能要求</w:t>
            </w:r>
            <w:r w:rsidR="00E45D3F">
              <w:rPr>
                <w:noProof/>
              </w:rPr>
              <w:tab/>
            </w:r>
            <w:r w:rsidR="00E45D3F">
              <w:rPr>
                <w:noProof/>
              </w:rPr>
              <w:fldChar w:fldCharType="begin"/>
            </w:r>
            <w:r w:rsidR="00E45D3F">
              <w:rPr>
                <w:noProof/>
              </w:rPr>
              <w:instrText xml:space="preserve"> PAGEREF _Toc88637743 \h </w:instrText>
            </w:r>
            <w:r w:rsidR="00E45D3F">
              <w:rPr>
                <w:noProof/>
              </w:rPr>
            </w:r>
            <w:r w:rsidR="00E45D3F">
              <w:rPr>
                <w:noProof/>
              </w:rPr>
              <w:fldChar w:fldCharType="separate"/>
            </w:r>
            <w:r w:rsidR="002A2513">
              <w:rPr>
                <w:noProof/>
              </w:rPr>
              <w:t>2</w:t>
            </w:r>
            <w:r w:rsidR="00E45D3F">
              <w:rPr>
                <w:noProof/>
              </w:rPr>
              <w:fldChar w:fldCharType="end"/>
            </w:r>
          </w:hyperlink>
        </w:p>
        <w:p w14:paraId="1617A638" w14:textId="270D419E" w:rsidR="0006074C" w:rsidRDefault="002F2A07">
          <w:pPr>
            <w:pStyle w:val="31"/>
            <w:tabs>
              <w:tab w:val="right" w:leader="dot" w:pos="8296"/>
            </w:tabs>
            <w:ind w:left="960"/>
            <w:rPr>
              <w:rFonts w:asciiTheme="minorHAnsi" w:eastAsiaTheme="minorEastAsia" w:hAnsiTheme="minorHAnsi"/>
              <w:noProof/>
              <w:sz w:val="21"/>
            </w:rPr>
          </w:pPr>
          <w:hyperlink w:anchor="_Toc88637744" w:history="1">
            <w:r w:rsidR="00E45D3F">
              <w:rPr>
                <w:rStyle w:val="ad"/>
                <w:rFonts w:cs="Times New Roman"/>
                <w:noProof/>
              </w:rPr>
              <w:t>3</w:t>
            </w:r>
            <w:r w:rsidR="00E45D3F">
              <w:rPr>
                <w:rStyle w:val="ad"/>
                <w:noProof/>
              </w:rPr>
              <w:t>.</w:t>
            </w:r>
            <w:r w:rsidR="00E45D3F">
              <w:rPr>
                <w:rStyle w:val="ad"/>
                <w:rFonts w:cs="Times New Roman"/>
                <w:noProof/>
              </w:rPr>
              <w:t>3</w:t>
            </w:r>
            <w:r w:rsidR="00E45D3F">
              <w:rPr>
                <w:rStyle w:val="ad"/>
                <w:noProof/>
              </w:rPr>
              <w:t>.</w:t>
            </w:r>
            <w:r w:rsidR="00E45D3F">
              <w:rPr>
                <w:rStyle w:val="ad"/>
                <w:rFonts w:cs="Times New Roman"/>
                <w:noProof/>
              </w:rPr>
              <w:t>1</w:t>
            </w:r>
            <w:r w:rsidR="00E45D3F">
              <w:rPr>
                <w:rStyle w:val="ad"/>
                <w:noProof/>
              </w:rPr>
              <w:t>底盘车</w:t>
            </w:r>
            <w:r w:rsidR="00E45D3F">
              <w:rPr>
                <w:noProof/>
              </w:rPr>
              <w:tab/>
            </w:r>
            <w:r w:rsidR="00E45D3F">
              <w:rPr>
                <w:noProof/>
              </w:rPr>
              <w:fldChar w:fldCharType="begin"/>
            </w:r>
            <w:r w:rsidR="00E45D3F">
              <w:rPr>
                <w:noProof/>
              </w:rPr>
              <w:instrText xml:space="preserve"> PAGEREF _Toc88637744 \h </w:instrText>
            </w:r>
            <w:r w:rsidR="00E45D3F">
              <w:rPr>
                <w:noProof/>
              </w:rPr>
            </w:r>
            <w:r w:rsidR="00E45D3F">
              <w:rPr>
                <w:noProof/>
              </w:rPr>
              <w:fldChar w:fldCharType="separate"/>
            </w:r>
            <w:r w:rsidR="002A2513">
              <w:rPr>
                <w:noProof/>
              </w:rPr>
              <w:t>2</w:t>
            </w:r>
            <w:r w:rsidR="00E45D3F">
              <w:rPr>
                <w:noProof/>
              </w:rPr>
              <w:fldChar w:fldCharType="end"/>
            </w:r>
          </w:hyperlink>
        </w:p>
        <w:p w14:paraId="245070B0" w14:textId="2551EF0F" w:rsidR="0006074C" w:rsidRDefault="002F2A07">
          <w:pPr>
            <w:pStyle w:val="31"/>
            <w:tabs>
              <w:tab w:val="right" w:leader="dot" w:pos="8296"/>
            </w:tabs>
            <w:ind w:left="960"/>
            <w:rPr>
              <w:rFonts w:asciiTheme="minorHAnsi" w:eastAsiaTheme="minorEastAsia" w:hAnsiTheme="minorHAnsi"/>
              <w:noProof/>
              <w:sz w:val="21"/>
            </w:rPr>
          </w:pPr>
          <w:hyperlink w:anchor="_Toc88637745" w:history="1">
            <w:r w:rsidR="00E45D3F">
              <w:rPr>
                <w:rStyle w:val="ad"/>
                <w:rFonts w:cs="Times New Roman"/>
                <w:noProof/>
              </w:rPr>
              <w:t>3</w:t>
            </w:r>
            <w:r w:rsidR="00E45D3F">
              <w:rPr>
                <w:rStyle w:val="ad"/>
                <w:noProof/>
              </w:rPr>
              <w:t>.</w:t>
            </w:r>
            <w:r w:rsidR="00E45D3F">
              <w:rPr>
                <w:rStyle w:val="ad"/>
                <w:rFonts w:cs="Times New Roman"/>
                <w:noProof/>
              </w:rPr>
              <w:t>3</w:t>
            </w:r>
            <w:r w:rsidR="00E45D3F">
              <w:rPr>
                <w:rStyle w:val="ad"/>
                <w:noProof/>
              </w:rPr>
              <w:t>.</w:t>
            </w:r>
            <w:r w:rsidR="00E45D3F">
              <w:rPr>
                <w:rStyle w:val="ad"/>
                <w:rFonts w:cs="Times New Roman"/>
                <w:noProof/>
              </w:rPr>
              <w:t>2</w:t>
            </w:r>
            <w:r w:rsidR="00E45D3F">
              <w:rPr>
                <w:rStyle w:val="ad"/>
                <w:noProof/>
              </w:rPr>
              <w:t xml:space="preserve"> </w:t>
            </w:r>
            <w:r w:rsidR="00E45D3F">
              <w:rPr>
                <w:rStyle w:val="ad"/>
                <w:noProof/>
              </w:rPr>
              <w:t>车体改装要求</w:t>
            </w:r>
            <w:r w:rsidR="00E45D3F">
              <w:rPr>
                <w:noProof/>
              </w:rPr>
              <w:tab/>
            </w:r>
            <w:r w:rsidR="00E45D3F">
              <w:rPr>
                <w:noProof/>
              </w:rPr>
              <w:fldChar w:fldCharType="begin"/>
            </w:r>
            <w:r w:rsidR="00E45D3F">
              <w:rPr>
                <w:noProof/>
              </w:rPr>
              <w:instrText xml:space="preserve"> PAGEREF _Toc88637745 \h </w:instrText>
            </w:r>
            <w:r w:rsidR="00E45D3F">
              <w:rPr>
                <w:noProof/>
              </w:rPr>
            </w:r>
            <w:r w:rsidR="00E45D3F">
              <w:rPr>
                <w:noProof/>
              </w:rPr>
              <w:fldChar w:fldCharType="separate"/>
            </w:r>
            <w:r w:rsidR="002A2513">
              <w:rPr>
                <w:noProof/>
              </w:rPr>
              <w:t>3</w:t>
            </w:r>
            <w:r w:rsidR="00E45D3F">
              <w:rPr>
                <w:noProof/>
              </w:rPr>
              <w:fldChar w:fldCharType="end"/>
            </w:r>
          </w:hyperlink>
        </w:p>
        <w:p w14:paraId="3CFFC836" w14:textId="56F9A268" w:rsidR="0006074C" w:rsidRDefault="002F2A07">
          <w:pPr>
            <w:pStyle w:val="21"/>
            <w:tabs>
              <w:tab w:val="right" w:leader="dot" w:pos="8296"/>
            </w:tabs>
            <w:ind w:left="480"/>
            <w:rPr>
              <w:rFonts w:asciiTheme="minorHAnsi" w:eastAsiaTheme="minorEastAsia" w:hAnsiTheme="minorHAnsi"/>
              <w:noProof/>
              <w:sz w:val="21"/>
            </w:rPr>
          </w:pPr>
          <w:hyperlink w:anchor="_Toc88637746" w:history="1">
            <w:r w:rsidR="00E45D3F">
              <w:rPr>
                <w:rStyle w:val="ad"/>
                <w:rFonts w:cs="Times New Roman"/>
                <w:noProof/>
              </w:rPr>
              <w:t>3</w:t>
            </w:r>
            <w:r w:rsidR="00E45D3F">
              <w:rPr>
                <w:rStyle w:val="ad"/>
                <w:noProof/>
              </w:rPr>
              <w:t>.</w:t>
            </w:r>
            <w:r w:rsidR="00E45D3F">
              <w:rPr>
                <w:rStyle w:val="ad"/>
                <w:rFonts w:cs="Times New Roman"/>
                <w:noProof/>
              </w:rPr>
              <w:t>4</w:t>
            </w:r>
            <w:r w:rsidR="00E45D3F">
              <w:rPr>
                <w:rStyle w:val="ad"/>
                <w:noProof/>
              </w:rPr>
              <w:t>车载颗粒物激光雷达功能要求</w:t>
            </w:r>
            <w:r w:rsidR="00E45D3F">
              <w:rPr>
                <w:noProof/>
              </w:rPr>
              <w:tab/>
            </w:r>
            <w:r w:rsidR="00E45D3F">
              <w:rPr>
                <w:noProof/>
              </w:rPr>
              <w:fldChar w:fldCharType="begin"/>
            </w:r>
            <w:r w:rsidR="00E45D3F">
              <w:rPr>
                <w:noProof/>
              </w:rPr>
              <w:instrText xml:space="preserve"> PAGEREF _Toc88637746 \h </w:instrText>
            </w:r>
            <w:r w:rsidR="00E45D3F">
              <w:rPr>
                <w:noProof/>
              </w:rPr>
            </w:r>
            <w:r w:rsidR="00E45D3F">
              <w:rPr>
                <w:noProof/>
              </w:rPr>
              <w:fldChar w:fldCharType="separate"/>
            </w:r>
            <w:r w:rsidR="002A2513">
              <w:rPr>
                <w:noProof/>
              </w:rPr>
              <w:t>4</w:t>
            </w:r>
            <w:r w:rsidR="00E45D3F">
              <w:rPr>
                <w:noProof/>
              </w:rPr>
              <w:fldChar w:fldCharType="end"/>
            </w:r>
          </w:hyperlink>
        </w:p>
        <w:p w14:paraId="3BB082E7" w14:textId="6F19D3D9" w:rsidR="0006074C" w:rsidRDefault="002F2A07">
          <w:pPr>
            <w:pStyle w:val="31"/>
            <w:tabs>
              <w:tab w:val="right" w:leader="dot" w:pos="8296"/>
            </w:tabs>
            <w:ind w:left="960"/>
            <w:rPr>
              <w:rFonts w:asciiTheme="minorHAnsi" w:eastAsiaTheme="minorEastAsia" w:hAnsiTheme="minorHAnsi"/>
              <w:noProof/>
              <w:sz w:val="21"/>
            </w:rPr>
          </w:pPr>
          <w:hyperlink w:anchor="_Toc88637747" w:history="1">
            <w:r w:rsidR="00E45D3F">
              <w:rPr>
                <w:rStyle w:val="ad"/>
                <w:rFonts w:cs="Times New Roman"/>
                <w:noProof/>
              </w:rPr>
              <w:t>3</w:t>
            </w:r>
            <w:r w:rsidR="00E45D3F">
              <w:rPr>
                <w:rStyle w:val="ad"/>
                <w:noProof/>
              </w:rPr>
              <w:t>.</w:t>
            </w:r>
            <w:r w:rsidR="00E45D3F">
              <w:rPr>
                <w:rStyle w:val="ad"/>
                <w:rFonts w:cs="Times New Roman"/>
                <w:noProof/>
              </w:rPr>
              <w:t>4</w:t>
            </w:r>
            <w:r w:rsidR="00E45D3F">
              <w:rPr>
                <w:rStyle w:val="ad"/>
                <w:noProof/>
              </w:rPr>
              <w:t>.</w:t>
            </w:r>
            <w:r w:rsidR="00E45D3F">
              <w:rPr>
                <w:rStyle w:val="ad"/>
                <w:rFonts w:cs="Times New Roman"/>
                <w:noProof/>
              </w:rPr>
              <w:t>1</w:t>
            </w:r>
            <w:r w:rsidR="00E45D3F">
              <w:rPr>
                <w:rStyle w:val="ad"/>
                <w:noProof/>
              </w:rPr>
              <w:t>基本要求</w:t>
            </w:r>
            <w:r w:rsidR="00E45D3F">
              <w:rPr>
                <w:noProof/>
              </w:rPr>
              <w:tab/>
            </w:r>
            <w:r w:rsidR="00E45D3F">
              <w:rPr>
                <w:noProof/>
              </w:rPr>
              <w:fldChar w:fldCharType="begin"/>
            </w:r>
            <w:r w:rsidR="00E45D3F">
              <w:rPr>
                <w:noProof/>
              </w:rPr>
              <w:instrText xml:space="preserve"> PAGEREF _Toc88637747 \h </w:instrText>
            </w:r>
            <w:r w:rsidR="00E45D3F">
              <w:rPr>
                <w:noProof/>
              </w:rPr>
            </w:r>
            <w:r w:rsidR="00E45D3F">
              <w:rPr>
                <w:noProof/>
              </w:rPr>
              <w:fldChar w:fldCharType="separate"/>
            </w:r>
            <w:r w:rsidR="002A2513">
              <w:rPr>
                <w:noProof/>
              </w:rPr>
              <w:t>4</w:t>
            </w:r>
            <w:r w:rsidR="00E45D3F">
              <w:rPr>
                <w:noProof/>
              </w:rPr>
              <w:fldChar w:fldCharType="end"/>
            </w:r>
          </w:hyperlink>
        </w:p>
        <w:p w14:paraId="7D9AB619" w14:textId="2D66BE76" w:rsidR="0006074C" w:rsidRDefault="002F2A07">
          <w:pPr>
            <w:pStyle w:val="31"/>
            <w:tabs>
              <w:tab w:val="right" w:leader="dot" w:pos="8296"/>
            </w:tabs>
            <w:ind w:left="960"/>
            <w:rPr>
              <w:rFonts w:asciiTheme="minorHAnsi" w:eastAsiaTheme="minorEastAsia" w:hAnsiTheme="minorHAnsi"/>
              <w:noProof/>
              <w:sz w:val="21"/>
            </w:rPr>
          </w:pPr>
          <w:hyperlink w:anchor="_Toc88637748" w:history="1">
            <w:r w:rsidR="00E45D3F">
              <w:rPr>
                <w:rStyle w:val="ad"/>
                <w:rFonts w:cs="Times New Roman"/>
                <w:noProof/>
              </w:rPr>
              <w:t>3</w:t>
            </w:r>
            <w:r w:rsidR="00E45D3F">
              <w:rPr>
                <w:rStyle w:val="ad"/>
                <w:noProof/>
              </w:rPr>
              <w:t>.</w:t>
            </w:r>
            <w:r w:rsidR="00E45D3F">
              <w:rPr>
                <w:rStyle w:val="ad"/>
                <w:rFonts w:cs="Times New Roman"/>
                <w:noProof/>
              </w:rPr>
              <w:t>4</w:t>
            </w:r>
            <w:r w:rsidR="00E45D3F">
              <w:rPr>
                <w:rStyle w:val="ad"/>
                <w:noProof/>
              </w:rPr>
              <w:t>.</w:t>
            </w:r>
            <w:r w:rsidR="00E45D3F">
              <w:rPr>
                <w:rStyle w:val="ad"/>
                <w:rFonts w:cs="Times New Roman"/>
                <w:noProof/>
              </w:rPr>
              <w:t>2</w:t>
            </w:r>
            <w:r w:rsidR="00E45D3F">
              <w:rPr>
                <w:rStyle w:val="ad"/>
                <w:noProof/>
              </w:rPr>
              <w:t>性能指标要求</w:t>
            </w:r>
            <w:r w:rsidR="00E45D3F">
              <w:rPr>
                <w:noProof/>
              </w:rPr>
              <w:tab/>
            </w:r>
            <w:r w:rsidR="00E45D3F">
              <w:rPr>
                <w:noProof/>
              </w:rPr>
              <w:fldChar w:fldCharType="begin"/>
            </w:r>
            <w:r w:rsidR="00E45D3F">
              <w:rPr>
                <w:noProof/>
              </w:rPr>
              <w:instrText xml:space="preserve"> PAGEREF _Toc88637748 \h </w:instrText>
            </w:r>
            <w:r w:rsidR="00E45D3F">
              <w:rPr>
                <w:noProof/>
              </w:rPr>
            </w:r>
            <w:r w:rsidR="00E45D3F">
              <w:rPr>
                <w:noProof/>
              </w:rPr>
              <w:fldChar w:fldCharType="separate"/>
            </w:r>
            <w:r w:rsidR="002A2513">
              <w:rPr>
                <w:noProof/>
              </w:rPr>
              <w:t>4</w:t>
            </w:r>
            <w:r w:rsidR="00E45D3F">
              <w:rPr>
                <w:noProof/>
              </w:rPr>
              <w:fldChar w:fldCharType="end"/>
            </w:r>
          </w:hyperlink>
        </w:p>
        <w:p w14:paraId="3348E9A6" w14:textId="24CF6D3B" w:rsidR="0006074C" w:rsidRDefault="002F2A07">
          <w:pPr>
            <w:pStyle w:val="31"/>
            <w:tabs>
              <w:tab w:val="right" w:leader="dot" w:pos="8296"/>
            </w:tabs>
            <w:ind w:left="960"/>
            <w:rPr>
              <w:rFonts w:asciiTheme="minorHAnsi" w:eastAsiaTheme="minorEastAsia" w:hAnsiTheme="minorHAnsi"/>
              <w:noProof/>
              <w:sz w:val="21"/>
            </w:rPr>
          </w:pPr>
          <w:hyperlink w:anchor="_Toc88637749" w:history="1">
            <w:r w:rsidR="00E45D3F">
              <w:rPr>
                <w:rStyle w:val="ad"/>
                <w:rFonts w:cs="Times New Roman"/>
                <w:noProof/>
              </w:rPr>
              <w:t>3</w:t>
            </w:r>
            <w:r w:rsidR="00E45D3F">
              <w:rPr>
                <w:rStyle w:val="ad"/>
                <w:noProof/>
              </w:rPr>
              <w:t>.</w:t>
            </w:r>
            <w:r w:rsidR="00E45D3F">
              <w:rPr>
                <w:rStyle w:val="ad"/>
                <w:rFonts w:cs="Times New Roman"/>
                <w:noProof/>
              </w:rPr>
              <w:t>4</w:t>
            </w:r>
            <w:r w:rsidR="00E45D3F">
              <w:rPr>
                <w:rStyle w:val="ad"/>
                <w:noProof/>
              </w:rPr>
              <w:t>.</w:t>
            </w:r>
            <w:r w:rsidR="00E45D3F">
              <w:rPr>
                <w:rStyle w:val="ad"/>
                <w:rFonts w:cs="Times New Roman"/>
                <w:noProof/>
              </w:rPr>
              <w:t>3</w:t>
            </w:r>
            <w:r w:rsidR="00E45D3F">
              <w:rPr>
                <w:rStyle w:val="ad"/>
                <w:noProof/>
              </w:rPr>
              <w:t>走航服务人员及报告要求</w:t>
            </w:r>
            <w:r w:rsidR="00E45D3F">
              <w:rPr>
                <w:noProof/>
              </w:rPr>
              <w:tab/>
            </w:r>
            <w:r w:rsidR="00E45D3F">
              <w:rPr>
                <w:noProof/>
              </w:rPr>
              <w:fldChar w:fldCharType="begin"/>
            </w:r>
            <w:r w:rsidR="00E45D3F">
              <w:rPr>
                <w:noProof/>
              </w:rPr>
              <w:instrText xml:space="preserve"> PAGEREF _Toc88637749 \h </w:instrText>
            </w:r>
            <w:r w:rsidR="00E45D3F">
              <w:rPr>
                <w:noProof/>
              </w:rPr>
            </w:r>
            <w:r w:rsidR="00E45D3F">
              <w:rPr>
                <w:noProof/>
              </w:rPr>
              <w:fldChar w:fldCharType="separate"/>
            </w:r>
            <w:r w:rsidR="002A2513">
              <w:rPr>
                <w:noProof/>
              </w:rPr>
              <w:t>6</w:t>
            </w:r>
            <w:r w:rsidR="00E45D3F">
              <w:rPr>
                <w:noProof/>
              </w:rPr>
              <w:fldChar w:fldCharType="end"/>
            </w:r>
          </w:hyperlink>
        </w:p>
        <w:p w14:paraId="0F3855DB" w14:textId="1E25FF0A" w:rsidR="0006074C" w:rsidRDefault="002F2A07">
          <w:pPr>
            <w:pStyle w:val="13"/>
            <w:tabs>
              <w:tab w:val="left" w:pos="600"/>
            </w:tabs>
            <w:rPr>
              <w:rFonts w:asciiTheme="minorHAnsi" w:eastAsiaTheme="minorEastAsia" w:hAnsiTheme="minorHAnsi"/>
              <w:noProof/>
              <w:sz w:val="21"/>
            </w:rPr>
          </w:pPr>
          <w:hyperlink w:anchor="_Toc88637750" w:history="1">
            <w:r w:rsidR="00E45D3F">
              <w:rPr>
                <w:rStyle w:val="ad"/>
                <w:rFonts w:eastAsia="黑体" w:cs="Times New Roman"/>
                <w:b/>
                <w:bCs/>
                <w:noProof/>
                <w:kern w:val="44"/>
              </w:rPr>
              <w:t>四、</w:t>
            </w:r>
            <w:r w:rsidR="00E45D3F">
              <w:rPr>
                <w:rFonts w:asciiTheme="minorHAnsi" w:eastAsiaTheme="minorEastAsia" w:hAnsiTheme="minorHAnsi"/>
                <w:noProof/>
                <w:sz w:val="21"/>
              </w:rPr>
              <w:tab/>
            </w:r>
            <w:r w:rsidR="00E45D3F">
              <w:rPr>
                <w:rStyle w:val="ad"/>
                <w:rFonts w:eastAsia="黑体" w:cs="Times New Roman"/>
                <w:b/>
                <w:bCs/>
                <w:noProof/>
                <w:kern w:val="44"/>
              </w:rPr>
              <w:t>应急响应与故障处理</w:t>
            </w:r>
            <w:r w:rsidR="00E45D3F">
              <w:rPr>
                <w:noProof/>
              </w:rPr>
              <w:tab/>
            </w:r>
            <w:r w:rsidR="00E45D3F">
              <w:rPr>
                <w:noProof/>
              </w:rPr>
              <w:fldChar w:fldCharType="begin"/>
            </w:r>
            <w:r w:rsidR="00E45D3F">
              <w:rPr>
                <w:noProof/>
              </w:rPr>
              <w:instrText xml:space="preserve"> PAGEREF _Toc88637750 \h </w:instrText>
            </w:r>
            <w:r w:rsidR="00E45D3F">
              <w:rPr>
                <w:noProof/>
              </w:rPr>
            </w:r>
            <w:r w:rsidR="00E45D3F">
              <w:rPr>
                <w:noProof/>
              </w:rPr>
              <w:fldChar w:fldCharType="separate"/>
            </w:r>
            <w:r w:rsidR="002A2513">
              <w:rPr>
                <w:noProof/>
              </w:rPr>
              <w:t>8</w:t>
            </w:r>
            <w:r w:rsidR="00E45D3F">
              <w:rPr>
                <w:noProof/>
              </w:rPr>
              <w:fldChar w:fldCharType="end"/>
            </w:r>
          </w:hyperlink>
        </w:p>
        <w:p w14:paraId="7F427025" w14:textId="47A13FD7" w:rsidR="0006074C" w:rsidRDefault="002F2A07">
          <w:pPr>
            <w:pStyle w:val="13"/>
            <w:rPr>
              <w:rFonts w:asciiTheme="minorHAnsi" w:eastAsiaTheme="minorEastAsia" w:hAnsiTheme="minorHAnsi"/>
              <w:noProof/>
              <w:sz w:val="21"/>
            </w:rPr>
          </w:pPr>
          <w:hyperlink w:anchor="_Toc88637751" w:history="1">
            <w:r w:rsidR="00E45D3F">
              <w:rPr>
                <w:rStyle w:val="ad"/>
                <w:rFonts w:eastAsia="黑体" w:cs="Times New Roman"/>
                <w:b/>
                <w:bCs/>
                <w:noProof/>
                <w:kern w:val="44"/>
              </w:rPr>
              <w:t>五</w:t>
            </w:r>
            <w:r w:rsidR="00E45D3F">
              <w:rPr>
                <w:rStyle w:val="ad"/>
                <w:rFonts w:eastAsia="黑体" w:cs="Times New Roman"/>
                <w:b/>
                <w:bCs/>
                <w:noProof/>
                <w:kern w:val="44"/>
              </w:rPr>
              <w:t xml:space="preserve">  </w:t>
            </w:r>
            <w:r w:rsidR="00E45D3F">
              <w:rPr>
                <w:rStyle w:val="ad"/>
                <w:rFonts w:eastAsia="黑体" w:cs="Times New Roman"/>
                <w:b/>
                <w:bCs/>
                <w:noProof/>
                <w:kern w:val="44"/>
              </w:rPr>
              <w:t>其他要求</w:t>
            </w:r>
            <w:r w:rsidR="00E45D3F">
              <w:rPr>
                <w:noProof/>
              </w:rPr>
              <w:tab/>
            </w:r>
            <w:r w:rsidR="00E45D3F">
              <w:rPr>
                <w:noProof/>
              </w:rPr>
              <w:fldChar w:fldCharType="begin"/>
            </w:r>
            <w:r w:rsidR="00E45D3F">
              <w:rPr>
                <w:noProof/>
              </w:rPr>
              <w:instrText xml:space="preserve"> PAGEREF _Toc88637751 \h </w:instrText>
            </w:r>
            <w:r w:rsidR="00E45D3F">
              <w:rPr>
                <w:noProof/>
              </w:rPr>
            </w:r>
            <w:r w:rsidR="00E45D3F">
              <w:rPr>
                <w:noProof/>
              </w:rPr>
              <w:fldChar w:fldCharType="separate"/>
            </w:r>
            <w:r w:rsidR="002A2513">
              <w:rPr>
                <w:noProof/>
              </w:rPr>
              <w:t>9</w:t>
            </w:r>
            <w:r w:rsidR="00E45D3F">
              <w:rPr>
                <w:noProof/>
              </w:rPr>
              <w:fldChar w:fldCharType="end"/>
            </w:r>
          </w:hyperlink>
        </w:p>
        <w:p w14:paraId="32D5477C" w14:textId="649AAAAB" w:rsidR="0006074C" w:rsidRDefault="002F2A07">
          <w:pPr>
            <w:pStyle w:val="13"/>
            <w:tabs>
              <w:tab w:val="left" w:pos="600"/>
            </w:tabs>
            <w:rPr>
              <w:rFonts w:asciiTheme="minorHAnsi" w:eastAsiaTheme="minorEastAsia" w:hAnsiTheme="minorHAnsi"/>
              <w:noProof/>
              <w:sz w:val="21"/>
            </w:rPr>
          </w:pPr>
          <w:hyperlink w:anchor="_Toc88637753" w:history="1">
            <w:r w:rsidR="00E45D3F">
              <w:rPr>
                <w:rStyle w:val="ad"/>
                <w:rFonts w:eastAsia="黑体" w:cs="Times New Roman"/>
                <w:b/>
                <w:bCs/>
                <w:noProof/>
                <w:kern w:val="44"/>
              </w:rPr>
              <w:t>七、</w:t>
            </w:r>
            <w:r w:rsidR="00E45D3F">
              <w:rPr>
                <w:rFonts w:asciiTheme="minorHAnsi" w:eastAsiaTheme="minorEastAsia" w:hAnsiTheme="minorHAnsi"/>
                <w:noProof/>
                <w:sz w:val="21"/>
              </w:rPr>
              <w:tab/>
            </w:r>
            <w:r w:rsidR="00E45D3F">
              <w:rPr>
                <w:rStyle w:val="ad"/>
                <w:rFonts w:eastAsia="黑体" w:cs="Times New Roman"/>
                <w:b/>
                <w:bCs/>
                <w:noProof/>
                <w:kern w:val="44"/>
              </w:rPr>
              <w:t>其他补充</w:t>
            </w:r>
            <w:r w:rsidR="00E45D3F">
              <w:rPr>
                <w:noProof/>
              </w:rPr>
              <w:tab/>
            </w:r>
            <w:r w:rsidR="00E45D3F">
              <w:rPr>
                <w:noProof/>
              </w:rPr>
              <w:fldChar w:fldCharType="begin"/>
            </w:r>
            <w:r w:rsidR="00E45D3F">
              <w:rPr>
                <w:noProof/>
              </w:rPr>
              <w:instrText xml:space="preserve"> PAGEREF _Toc88637753 \h </w:instrText>
            </w:r>
            <w:r w:rsidR="00E45D3F">
              <w:rPr>
                <w:noProof/>
              </w:rPr>
            </w:r>
            <w:r w:rsidR="00E45D3F">
              <w:rPr>
                <w:noProof/>
              </w:rPr>
              <w:fldChar w:fldCharType="separate"/>
            </w:r>
            <w:r w:rsidR="002A2513">
              <w:rPr>
                <w:noProof/>
              </w:rPr>
              <w:t>10</w:t>
            </w:r>
            <w:r w:rsidR="00E45D3F">
              <w:rPr>
                <w:noProof/>
              </w:rPr>
              <w:fldChar w:fldCharType="end"/>
            </w:r>
          </w:hyperlink>
        </w:p>
        <w:p w14:paraId="3B242641" w14:textId="506122FA" w:rsidR="0006074C" w:rsidRPr="00DE078F" w:rsidRDefault="002F2A07" w:rsidP="00DE078F">
          <w:pPr>
            <w:pStyle w:val="13"/>
            <w:tabs>
              <w:tab w:val="left" w:pos="600"/>
            </w:tabs>
            <w:rPr>
              <w:rStyle w:val="ad"/>
              <w:rFonts w:eastAsia="黑体" w:cs="Times New Roman"/>
              <w:b/>
              <w:bCs/>
              <w:noProof/>
              <w:kern w:val="44"/>
            </w:rPr>
          </w:pPr>
          <w:hyperlink w:anchor="_Toc88637754" w:history="1">
            <w:r w:rsidR="00E45D3F" w:rsidRPr="00DE078F">
              <w:rPr>
                <w:rStyle w:val="ad"/>
                <w:rFonts w:eastAsia="黑体" w:cs="Times New Roman"/>
                <w:b/>
                <w:bCs/>
                <w:noProof/>
                <w:kern w:val="44"/>
              </w:rPr>
              <w:t>附件：</w:t>
            </w:r>
            <w:r w:rsidR="00E45D3F" w:rsidRPr="00DE078F">
              <w:rPr>
                <w:rStyle w:val="ad"/>
                <w:rFonts w:eastAsia="黑体" w:cs="Times New Roman"/>
                <w:b/>
                <w:bCs/>
                <w:noProof/>
                <w:kern w:val="44"/>
              </w:rPr>
              <w:t xml:space="preserve"> </w:t>
            </w:r>
            <w:r w:rsidR="00E45D3F" w:rsidRPr="00DE078F">
              <w:rPr>
                <w:rStyle w:val="ad"/>
                <w:rFonts w:eastAsia="黑体" w:cs="Times New Roman"/>
                <w:b/>
                <w:bCs/>
                <w:noProof/>
                <w:kern w:val="44"/>
              </w:rPr>
              <w:t>技术规格偏离表</w:t>
            </w:r>
            <w:r w:rsidR="00E45D3F" w:rsidRPr="00DE078F">
              <w:rPr>
                <w:rStyle w:val="ad"/>
                <w:rFonts w:eastAsia="黑体" w:cs="Times New Roman"/>
                <w:noProof/>
                <w:kern w:val="44"/>
              </w:rPr>
              <w:tab/>
            </w:r>
            <w:r w:rsidR="00E45D3F" w:rsidRPr="00DE078F">
              <w:rPr>
                <w:rStyle w:val="ad"/>
                <w:rFonts w:eastAsia="黑体" w:cs="Times New Roman"/>
                <w:noProof/>
                <w:kern w:val="44"/>
              </w:rPr>
              <w:fldChar w:fldCharType="begin"/>
            </w:r>
            <w:r w:rsidR="00E45D3F" w:rsidRPr="00DE078F">
              <w:rPr>
                <w:rStyle w:val="ad"/>
                <w:rFonts w:eastAsia="黑体" w:cs="Times New Roman"/>
                <w:noProof/>
                <w:kern w:val="44"/>
              </w:rPr>
              <w:instrText xml:space="preserve"> PAGEREF _Toc88637754 \h </w:instrText>
            </w:r>
            <w:r w:rsidR="00E45D3F" w:rsidRPr="00DE078F">
              <w:rPr>
                <w:rStyle w:val="ad"/>
                <w:rFonts w:eastAsia="黑体" w:cs="Times New Roman"/>
                <w:noProof/>
                <w:kern w:val="44"/>
              </w:rPr>
            </w:r>
            <w:r w:rsidR="00E45D3F" w:rsidRPr="00DE078F">
              <w:rPr>
                <w:rStyle w:val="ad"/>
                <w:rFonts w:eastAsia="黑体" w:cs="Times New Roman"/>
                <w:noProof/>
                <w:kern w:val="44"/>
              </w:rPr>
              <w:fldChar w:fldCharType="separate"/>
            </w:r>
            <w:r w:rsidR="002A2513">
              <w:rPr>
                <w:rStyle w:val="ad"/>
                <w:rFonts w:eastAsia="黑体" w:cs="Times New Roman"/>
                <w:noProof/>
                <w:kern w:val="44"/>
              </w:rPr>
              <w:t>10</w:t>
            </w:r>
            <w:r w:rsidR="00E45D3F" w:rsidRPr="00DE078F">
              <w:rPr>
                <w:rStyle w:val="ad"/>
                <w:rFonts w:eastAsia="黑体" w:cs="Times New Roman"/>
                <w:noProof/>
                <w:kern w:val="44"/>
              </w:rPr>
              <w:fldChar w:fldCharType="end"/>
            </w:r>
          </w:hyperlink>
        </w:p>
        <w:p w14:paraId="74DC6D04" w14:textId="043AEB55" w:rsidR="0006074C" w:rsidRDefault="00E45D3F" w:rsidP="00B22064">
          <w:pPr>
            <w:tabs>
              <w:tab w:val="center" w:pos="4153"/>
            </w:tabs>
          </w:pPr>
          <w:r>
            <w:rPr>
              <w:b/>
              <w:bCs/>
              <w:lang w:val="zh-CN"/>
            </w:rPr>
            <w:fldChar w:fldCharType="end"/>
          </w:r>
          <w:r w:rsidR="00B22064">
            <w:rPr>
              <w:b/>
              <w:bCs/>
              <w:lang w:val="zh-CN"/>
            </w:rPr>
            <w:tab/>
          </w:r>
        </w:p>
      </w:sdtContent>
    </w:sdt>
    <w:p w14:paraId="6FDD0720" w14:textId="118C3E17" w:rsidR="004C27B0" w:rsidRDefault="004C27B0" w:rsidP="00B22064">
      <w:pPr>
        <w:tabs>
          <w:tab w:val="center" w:pos="4153"/>
        </w:tabs>
        <w:adjustRightInd w:val="0"/>
        <w:snapToGrid w:val="0"/>
        <w:spacing w:before="0" w:beforeAutospacing="0" w:after="0" w:afterAutospacing="0" w:line="240" w:lineRule="auto"/>
        <w:jc w:val="both"/>
        <w:rPr>
          <w:rFonts w:cs="Times New Roman"/>
          <w:szCs w:val="24"/>
        </w:rPr>
        <w:sectPr w:rsidR="004C27B0">
          <w:footerReference w:type="default" r:id="rId15"/>
          <w:pgSz w:w="11906" w:h="16838"/>
          <w:pgMar w:top="1440" w:right="1800" w:bottom="1440" w:left="1800" w:header="851" w:footer="992" w:gutter="0"/>
          <w:cols w:space="425"/>
          <w:docGrid w:type="lines" w:linePitch="326"/>
        </w:sectPr>
      </w:pPr>
    </w:p>
    <w:p w14:paraId="474F37C0" w14:textId="21B67617" w:rsidR="0006074C" w:rsidRDefault="0006074C">
      <w:pPr>
        <w:adjustRightInd w:val="0"/>
        <w:snapToGrid w:val="0"/>
        <w:spacing w:before="0" w:beforeAutospacing="0" w:after="0" w:afterAutospacing="0" w:line="240" w:lineRule="auto"/>
        <w:jc w:val="both"/>
        <w:rPr>
          <w:rFonts w:cs="Times New Roman"/>
          <w:szCs w:val="24"/>
        </w:rPr>
      </w:pPr>
    </w:p>
    <w:p w14:paraId="451A9FFC" w14:textId="3FB66AA4" w:rsidR="0006074C" w:rsidRDefault="00E45D3F">
      <w:pPr>
        <w:pStyle w:val="af"/>
        <w:keepNext/>
        <w:keepLines/>
        <w:numPr>
          <w:ilvl w:val="0"/>
          <w:numId w:val="1"/>
        </w:numPr>
        <w:spacing w:before="120" w:beforeAutospacing="0" w:after="120" w:afterAutospacing="0"/>
        <w:jc w:val="both"/>
        <w:outlineLvl w:val="0"/>
        <w:rPr>
          <w:rFonts w:eastAsia="黑体" w:cs="Times New Roman"/>
          <w:b/>
          <w:bCs/>
          <w:kern w:val="44"/>
          <w:sz w:val="32"/>
          <w:szCs w:val="44"/>
        </w:rPr>
      </w:pPr>
      <w:bookmarkStart w:id="16" w:name="_Toc88637738"/>
      <w:bookmarkStart w:id="17" w:name="_Toc50456886"/>
      <w:bookmarkStart w:id="18" w:name="_Toc88637027"/>
      <w:r>
        <w:rPr>
          <w:rFonts w:eastAsia="黑体" w:cs="Times New Roman"/>
          <w:b/>
          <w:bCs/>
          <w:kern w:val="44"/>
          <w:sz w:val="32"/>
          <w:szCs w:val="44"/>
        </w:rPr>
        <w:t>项目背景</w:t>
      </w:r>
      <w:bookmarkEnd w:id="16"/>
      <w:bookmarkEnd w:id="17"/>
      <w:bookmarkEnd w:id="18"/>
      <w:r w:rsidR="009E2FAD">
        <w:rPr>
          <w:rFonts w:eastAsia="黑体" w:cs="Times New Roman" w:hint="eastAsia"/>
          <w:b/>
          <w:bCs/>
          <w:kern w:val="44"/>
          <w:sz w:val="32"/>
          <w:szCs w:val="44"/>
        </w:rPr>
        <w:t>和依据</w:t>
      </w:r>
    </w:p>
    <w:p w14:paraId="29785B38" w14:textId="293D761C" w:rsidR="0006074C" w:rsidRDefault="009E2FAD">
      <w:pPr>
        <w:spacing w:before="0"/>
        <w:ind w:firstLineChars="200" w:firstLine="480"/>
        <w:jc w:val="both"/>
        <w:rPr>
          <w:rFonts w:cs="Times New Roman"/>
          <w:szCs w:val="24"/>
          <w:highlight w:val="yellow"/>
        </w:rPr>
      </w:pPr>
      <w:bookmarkStart w:id="19" w:name="_Toc522208683"/>
      <w:bookmarkStart w:id="20" w:name="_Toc3891551"/>
      <w:bookmarkStart w:id="21" w:name="_Toc3893560"/>
      <w:bookmarkStart w:id="22" w:name="_Toc519257822"/>
      <w:bookmarkStart w:id="23" w:name="_Toc523864552"/>
      <w:bookmarkStart w:id="24" w:name="_Toc519588238"/>
      <w:bookmarkStart w:id="25" w:name="_Toc50456887"/>
      <w:bookmarkStart w:id="26" w:name="_Toc3893559"/>
      <w:bookmarkStart w:id="27" w:name="_Toc523857120"/>
      <w:bookmarkStart w:id="28" w:name="_Toc3891550"/>
      <w:r w:rsidRPr="009E2FAD">
        <w:rPr>
          <w:rFonts w:cs="Times New Roman" w:hint="eastAsia"/>
          <w:szCs w:val="24"/>
        </w:rPr>
        <w:t>中国环境监测总站（以下简称总站）是全国环境监测的网络中心、技术中心、质控中心、数据（信息）中心和培训中心，始终坚持“环境监测为环境管理服务”的原则，为生态环境部实施环境管理和环境决策提供优质高效的技术支持。日前，总站承担了生态环境部部署的“乌昌石城市群秋冬季大气污染协同防控示范研究”项目，旨在贯彻落实全国生态环境系统“十四五”</w:t>
      </w:r>
      <w:proofErr w:type="gramStart"/>
      <w:r w:rsidRPr="009E2FAD">
        <w:rPr>
          <w:rFonts w:cs="Times New Roman" w:hint="eastAsia"/>
          <w:szCs w:val="24"/>
        </w:rPr>
        <w:t>对口援疆工作会议</w:t>
      </w:r>
      <w:proofErr w:type="gramEnd"/>
      <w:r w:rsidRPr="009E2FAD">
        <w:rPr>
          <w:rFonts w:cs="Times New Roman" w:hint="eastAsia"/>
          <w:szCs w:val="24"/>
        </w:rPr>
        <w:t>精神，落实生态环境部与新疆维吾尔自治区人民政府和新疆生产建设兵团签署的战略合作框架协议，支撑天山北坡城市群秋冬季大气污染区域防控和空气质量持续改善，服务新疆生态环境保护和经济社会高质量发展。</w:t>
      </w:r>
      <w:r w:rsidR="00E45D3F">
        <w:rPr>
          <w:rFonts w:cs="Times New Roman" w:hint="eastAsia"/>
          <w:szCs w:val="24"/>
        </w:rPr>
        <w:t>为深入</w:t>
      </w:r>
      <w:r>
        <w:rPr>
          <w:rFonts w:cs="Times New Roman" w:hint="eastAsia"/>
          <w:szCs w:val="24"/>
        </w:rPr>
        <w:t>开展乌昌石城市群</w:t>
      </w:r>
      <w:r w:rsidR="00E45D3F">
        <w:rPr>
          <w:rFonts w:cs="Times New Roman" w:hint="eastAsia"/>
          <w:szCs w:val="24"/>
        </w:rPr>
        <w:t>秋冬季</w:t>
      </w:r>
      <w:r w:rsidR="00E45D3F">
        <w:rPr>
          <w:rStyle w:val="fontstyle01"/>
          <w:rFonts w:hint="default"/>
        </w:rPr>
        <w:t>重污染天气污染过程的</w:t>
      </w:r>
      <w:r>
        <w:rPr>
          <w:rStyle w:val="fontstyle01"/>
          <w:rFonts w:hint="default"/>
        </w:rPr>
        <w:t>污染成因分析，掌握</w:t>
      </w:r>
      <w:r w:rsidR="00E45D3F">
        <w:rPr>
          <w:rStyle w:val="fontstyle01"/>
          <w:rFonts w:hint="default"/>
        </w:rPr>
        <w:t>乌昌石城市群</w:t>
      </w:r>
      <w:r>
        <w:rPr>
          <w:rStyle w:val="fontstyle01"/>
          <w:rFonts w:hint="default"/>
        </w:rPr>
        <w:t>秋冬季大气污染物边界层变化特征、</w:t>
      </w:r>
      <w:r w:rsidR="00E45D3F">
        <w:rPr>
          <w:rStyle w:val="fontstyle01"/>
          <w:rFonts w:hint="default"/>
        </w:rPr>
        <w:t>潜在</w:t>
      </w:r>
      <w:r>
        <w:rPr>
          <w:rStyle w:val="fontstyle01"/>
          <w:rFonts w:hint="default"/>
        </w:rPr>
        <w:t>的细颗粒物和沙尘粒子</w:t>
      </w:r>
      <w:r w:rsidR="00E45D3F">
        <w:rPr>
          <w:rStyle w:val="fontstyle01"/>
          <w:rFonts w:hint="default"/>
        </w:rPr>
        <w:t>传输通道</w:t>
      </w:r>
      <w:r>
        <w:rPr>
          <w:rStyle w:val="fontstyle01"/>
          <w:rFonts w:hint="default"/>
        </w:rPr>
        <w:t>和传输特征、工业企业污染排放监督等工作</w:t>
      </w:r>
      <w:r w:rsidR="00E45D3F">
        <w:rPr>
          <w:rStyle w:val="fontstyle01"/>
          <w:rFonts w:hint="default"/>
        </w:rPr>
        <w:t>，需开展</w:t>
      </w:r>
      <w:r>
        <w:rPr>
          <w:rStyle w:val="fontstyle01"/>
          <w:rFonts w:hint="default"/>
        </w:rPr>
        <w:t>乌昌石城市群秋冬季</w:t>
      </w:r>
      <w:r w:rsidR="00E45D3F">
        <w:rPr>
          <w:rStyle w:val="fontstyle01"/>
          <w:rFonts w:hint="default"/>
        </w:rPr>
        <w:t>颗粒物</w:t>
      </w:r>
      <w:proofErr w:type="gramStart"/>
      <w:r w:rsidR="00E45D3F">
        <w:rPr>
          <w:rStyle w:val="fontstyle01"/>
          <w:rFonts w:hint="default"/>
        </w:rPr>
        <w:t>激光雷达走航监测</w:t>
      </w:r>
      <w:proofErr w:type="gramEnd"/>
      <w:r>
        <w:rPr>
          <w:rStyle w:val="fontstyle01"/>
          <w:rFonts w:hint="default"/>
        </w:rPr>
        <w:t>工作</w:t>
      </w:r>
      <w:r w:rsidR="00E45D3F">
        <w:rPr>
          <w:rStyle w:val="fontstyle01"/>
          <w:rFonts w:hint="default"/>
        </w:rPr>
        <w:t>。</w:t>
      </w:r>
    </w:p>
    <w:p w14:paraId="09503090" w14:textId="77777777" w:rsidR="0006074C" w:rsidRDefault="00E45D3F">
      <w:pPr>
        <w:pStyle w:val="af"/>
        <w:keepNext/>
        <w:keepLines/>
        <w:numPr>
          <w:ilvl w:val="0"/>
          <w:numId w:val="1"/>
        </w:numPr>
        <w:spacing w:before="120" w:beforeAutospacing="0" w:after="120" w:afterAutospacing="0"/>
        <w:jc w:val="both"/>
        <w:outlineLvl w:val="0"/>
        <w:rPr>
          <w:rFonts w:eastAsia="黑体" w:cs="Times New Roman"/>
          <w:b/>
          <w:bCs/>
          <w:kern w:val="44"/>
          <w:sz w:val="32"/>
          <w:szCs w:val="44"/>
        </w:rPr>
      </w:pPr>
      <w:bookmarkStart w:id="29" w:name="_Toc50456888"/>
      <w:bookmarkStart w:id="30" w:name="_Toc88637028"/>
      <w:bookmarkStart w:id="31" w:name="_Toc88637739"/>
      <w:bookmarkEnd w:id="19"/>
      <w:bookmarkEnd w:id="20"/>
      <w:bookmarkEnd w:id="21"/>
      <w:bookmarkEnd w:id="22"/>
      <w:bookmarkEnd w:id="23"/>
      <w:bookmarkEnd w:id="24"/>
      <w:bookmarkEnd w:id="25"/>
      <w:r>
        <w:rPr>
          <w:rFonts w:eastAsia="黑体" w:cs="Times New Roman"/>
          <w:b/>
          <w:bCs/>
          <w:kern w:val="44"/>
          <w:sz w:val="32"/>
          <w:szCs w:val="44"/>
        </w:rPr>
        <w:t>项目</w:t>
      </w:r>
      <w:bookmarkEnd w:id="26"/>
      <w:bookmarkEnd w:id="27"/>
      <w:bookmarkEnd w:id="28"/>
      <w:bookmarkEnd w:id="29"/>
      <w:r>
        <w:rPr>
          <w:rFonts w:eastAsia="黑体" w:cs="Times New Roman" w:hint="eastAsia"/>
          <w:b/>
          <w:bCs/>
          <w:kern w:val="44"/>
          <w:sz w:val="32"/>
          <w:szCs w:val="44"/>
        </w:rPr>
        <w:t>需求</w:t>
      </w:r>
      <w:bookmarkEnd w:id="30"/>
      <w:bookmarkEnd w:id="31"/>
    </w:p>
    <w:p w14:paraId="6463C726" w14:textId="459DF3AE" w:rsidR="0006074C" w:rsidRDefault="00E45D3F">
      <w:pPr>
        <w:widowControl/>
        <w:spacing w:before="0" w:beforeAutospacing="0" w:after="0" w:afterAutospacing="0"/>
        <w:ind w:firstLineChars="200" w:firstLine="480"/>
        <w:rPr>
          <w:rFonts w:ascii="宋体" w:hAnsi="宋体" w:cs="宋体"/>
          <w:color w:val="000000"/>
          <w:kern w:val="0"/>
          <w:szCs w:val="24"/>
        </w:rPr>
      </w:pPr>
      <w:r>
        <w:rPr>
          <w:rFonts w:ascii="宋体" w:hAnsi="宋体" w:cs="宋体" w:hint="eastAsia"/>
          <w:color w:val="000000"/>
          <w:kern w:val="0"/>
          <w:szCs w:val="24"/>
        </w:rPr>
        <w:t>本项目用于</w:t>
      </w:r>
      <w:r>
        <w:rPr>
          <w:rFonts w:ascii="宋体" w:hAnsi="宋体" w:cs="宋体"/>
          <w:color w:val="000000"/>
          <w:kern w:val="0"/>
          <w:szCs w:val="24"/>
        </w:rPr>
        <w:t>开展</w:t>
      </w:r>
      <w:r w:rsidR="009E2FAD">
        <w:rPr>
          <w:rFonts w:ascii="宋体" w:hAnsi="宋体" w:cs="宋体" w:hint="eastAsia"/>
          <w:color w:val="000000"/>
          <w:kern w:val="0"/>
          <w:szCs w:val="24"/>
        </w:rPr>
        <w:t>环境空气中颗粒物（粗粒子和细粒子）的时空分布及垂直廓线</w:t>
      </w:r>
      <w:r>
        <w:rPr>
          <w:rFonts w:ascii="宋体" w:hAnsi="宋体" w:cs="宋体"/>
          <w:color w:val="000000"/>
          <w:kern w:val="0"/>
          <w:szCs w:val="24"/>
        </w:rPr>
        <w:t>的日常监测，特别是针对重污染天气污染过程的发生、形成、消散过程，对重点污染区域、潜在污染物传输通道区域</w:t>
      </w:r>
      <w:proofErr w:type="gramStart"/>
      <w:r>
        <w:rPr>
          <w:rFonts w:ascii="宋体" w:hAnsi="宋体" w:cs="宋体"/>
          <w:color w:val="000000"/>
          <w:kern w:val="0"/>
          <w:szCs w:val="24"/>
        </w:rPr>
        <w:t>开展走航监测</w:t>
      </w:r>
      <w:proofErr w:type="gramEnd"/>
      <w:r>
        <w:rPr>
          <w:rFonts w:ascii="宋体" w:hAnsi="宋体" w:cs="宋体"/>
          <w:color w:val="000000"/>
          <w:kern w:val="0"/>
          <w:szCs w:val="24"/>
        </w:rPr>
        <w:t>。通过综合数据分析满足</w:t>
      </w:r>
      <w:r>
        <w:rPr>
          <w:rFonts w:ascii="宋体" w:hAnsi="宋体" w:cs="宋体" w:hint="eastAsia"/>
          <w:color w:val="000000"/>
          <w:kern w:val="0"/>
          <w:szCs w:val="24"/>
        </w:rPr>
        <w:t>阐述</w:t>
      </w:r>
      <w:r>
        <w:rPr>
          <w:rFonts w:ascii="宋体" w:hAnsi="宋体" w:cs="宋体"/>
          <w:color w:val="000000"/>
          <w:kern w:val="0"/>
          <w:szCs w:val="24"/>
        </w:rPr>
        <w:t>颗粒物污染程度、类型、来源和时空演变过程的需要。</w:t>
      </w:r>
      <w:r>
        <w:rPr>
          <w:rFonts w:ascii="宋体" w:hAnsi="宋体" w:cs="宋体" w:hint="eastAsia"/>
          <w:color w:val="000000"/>
          <w:kern w:val="0"/>
          <w:szCs w:val="24"/>
        </w:rPr>
        <w:t>服务期限为</w:t>
      </w:r>
      <w:r>
        <w:rPr>
          <w:rFonts w:cs="Times New Roman"/>
          <w:color w:val="000000"/>
          <w:kern w:val="0"/>
          <w:szCs w:val="24"/>
        </w:rPr>
        <w:t>2</w:t>
      </w:r>
      <w:r>
        <w:rPr>
          <w:rFonts w:ascii="宋体" w:hAnsi="宋体" w:cs="宋体" w:hint="eastAsia"/>
          <w:color w:val="000000"/>
          <w:kern w:val="0"/>
          <w:szCs w:val="24"/>
        </w:rPr>
        <w:t>个月</w:t>
      </w:r>
      <w:r>
        <w:rPr>
          <w:rFonts w:ascii="宋体" w:hAnsi="宋体" w:cs="宋体"/>
          <w:color w:val="000000"/>
          <w:kern w:val="0"/>
          <w:szCs w:val="24"/>
        </w:rPr>
        <w:t>。租赁内容</w:t>
      </w:r>
      <w:r>
        <w:rPr>
          <w:rFonts w:ascii="宋体" w:hAnsi="宋体" w:cs="宋体" w:hint="eastAsia"/>
          <w:color w:val="000000"/>
          <w:kern w:val="0"/>
          <w:szCs w:val="24"/>
        </w:rPr>
        <w:t>为颗粒物</w:t>
      </w:r>
      <w:proofErr w:type="gramStart"/>
      <w:r>
        <w:rPr>
          <w:rFonts w:ascii="宋体" w:hAnsi="宋体" w:cs="宋体"/>
          <w:color w:val="000000"/>
          <w:kern w:val="0"/>
          <w:szCs w:val="24"/>
        </w:rPr>
        <w:t>激光雷达走航监测</w:t>
      </w:r>
      <w:proofErr w:type="gramEnd"/>
      <w:r>
        <w:rPr>
          <w:rFonts w:ascii="宋体" w:hAnsi="宋体" w:cs="宋体"/>
          <w:color w:val="000000"/>
          <w:kern w:val="0"/>
          <w:szCs w:val="24"/>
        </w:rPr>
        <w:t>车</w:t>
      </w:r>
      <w:r>
        <w:rPr>
          <w:rFonts w:cs="Times New Roman"/>
          <w:color w:val="000000"/>
          <w:kern w:val="0"/>
          <w:szCs w:val="24"/>
        </w:rPr>
        <w:t>1</w:t>
      </w:r>
      <w:r>
        <w:rPr>
          <w:rFonts w:ascii="宋体" w:hAnsi="宋体" w:cs="宋体"/>
          <w:color w:val="000000"/>
          <w:kern w:val="0"/>
          <w:szCs w:val="24"/>
        </w:rPr>
        <w:t>台，</w:t>
      </w:r>
      <w:r>
        <w:rPr>
          <w:rFonts w:ascii="宋体" w:hAnsi="宋体" w:cs="宋体" w:hint="eastAsia"/>
          <w:color w:val="000000"/>
          <w:kern w:val="0"/>
          <w:szCs w:val="24"/>
        </w:rPr>
        <w:t>包含</w:t>
      </w:r>
      <w:r>
        <w:rPr>
          <w:rFonts w:ascii="宋体" w:hAnsi="宋体" w:cs="宋体"/>
          <w:color w:val="000000"/>
          <w:kern w:val="0"/>
          <w:szCs w:val="24"/>
        </w:rPr>
        <w:t>车载设备及服务</w:t>
      </w:r>
      <w:r>
        <w:rPr>
          <w:rFonts w:ascii="宋体" w:hAnsi="宋体" w:cs="宋体" w:hint="eastAsia"/>
          <w:color w:val="000000"/>
          <w:kern w:val="0"/>
          <w:szCs w:val="24"/>
        </w:rPr>
        <w:t>，具体见表</w:t>
      </w:r>
      <w:r>
        <w:rPr>
          <w:rFonts w:cs="Times New Roman"/>
          <w:color w:val="000000"/>
          <w:kern w:val="0"/>
          <w:szCs w:val="24"/>
        </w:rPr>
        <w:t>1</w:t>
      </w:r>
      <w:r>
        <w:rPr>
          <w:rFonts w:ascii="宋体" w:hAnsi="宋体" w:cs="宋体" w:hint="eastAsia"/>
          <w:color w:val="000000"/>
          <w:kern w:val="0"/>
          <w:szCs w:val="24"/>
        </w:rPr>
        <w:t>。</w:t>
      </w:r>
    </w:p>
    <w:p w14:paraId="62DBD78B" w14:textId="77777777" w:rsidR="0006074C" w:rsidRDefault="00E45D3F">
      <w:pPr>
        <w:widowControl/>
        <w:spacing w:before="0" w:beforeAutospacing="0" w:after="0" w:afterAutospacing="0"/>
        <w:ind w:firstLineChars="200" w:firstLine="480"/>
        <w:jc w:val="center"/>
        <w:rPr>
          <w:rFonts w:ascii="宋体" w:hAnsi="宋体" w:cs="宋体"/>
          <w:kern w:val="0"/>
          <w:szCs w:val="24"/>
        </w:rPr>
      </w:pPr>
      <w:r>
        <w:rPr>
          <w:rFonts w:ascii="宋体" w:hAnsi="宋体" w:cs="宋体" w:hint="eastAsia"/>
          <w:color w:val="000000"/>
          <w:kern w:val="0"/>
          <w:szCs w:val="24"/>
        </w:rPr>
        <w:t>表</w:t>
      </w:r>
      <w:r>
        <w:rPr>
          <w:rFonts w:cs="Times New Roman"/>
          <w:color w:val="000000"/>
          <w:kern w:val="0"/>
          <w:szCs w:val="24"/>
        </w:rPr>
        <w:t>1</w:t>
      </w:r>
      <w:r>
        <w:rPr>
          <w:rFonts w:ascii="宋体" w:hAnsi="宋体" w:cs="宋体" w:hint="eastAsia"/>
          <w:color w:val="000000"/>
          <w:kern w:val="0"/>
          <w:szCs w:val="24"/>
        </w:rPr>
        <w:t>颗粒物激光雷达</w:t>
      </w:r>
      <w:proofErr w:type="gramStart"/>
      <w:r>
        <w:rPr>
          <w:rFonts w:ascii="宋体" w:hAnsi="宋体" w:cs="宋体" w:hint="eastAsia"/>
          <w:color w:val="000000"/>
          <w:kern w:val="0"/>
          <w:szCs w:val="24"/>
        </w:rPr>
        <w:t>走航车</w:t>
      </w:r>
      <w:proofErr w:type="gramEnd"/>
      <w:r>
        <w:rPr>
          <w:rFonts w:ascii="宋体" w:hAnsi="宋体" w:cs="宋体" w:hint="eastAsia"/>
          <w:color w:val="000000"/>
          <w:kern w:val="0"/>
          <w:szCs w:val="24"/>
        </w:rPr>
        <w:t>设备及服务需求表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5"/>
        <w:gridCol w:w="5437"/>
      </w:tblGrid>
      <w:tr w:rsidR="0006074C" w14:paraId="51BC1741" w14:textId="77777777">
        <w:tc>
          <w:tcPr>
            <w:tcW w:w="1810" w:type="pct"/>
            <w:tcBorders>
              <w:top w:val="single" w:sz="4" w:space="0" w:color="auto"/>
              <w:left w:val="single" w:sz="4" w:space="0" w:color="auto"/>
              <w:bottom w:val="single" w:sz="4" w:space="0" w:color="auto"/>
              <w:right w:val="single" w:sz="4" w:space="0" w:color="auto"/>
            </w:tcBorders>
            <w:vAlign w:val="center"/>
          </w:tcPr>
          <w:p w14:paraId="26E8C810"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宋体" w:hAnsi="宋体" w:cs="宋体"/>
                <w:color w:val="000000"/>
                <w:kern w:val="0"/>
                <w:szCs w:val="24"/>
              </w:rPr>
              <w:t>序号</w:t>
            </w:r>
          </w:p>
        </w:tc>
        <w:tc>
          <w:tcPr>
            <w:tcW w:w="3190" w:type="pct"/>
            <w:tcBorders>
              <w:top w:val="single" w:sz="4" w:space="0" w:color="auto"/>
              <w:left w:val="single" w:sz="4" w:space="0" w:color="auto"/>
              <w:bottom w:val="single" w:sz="4" w:space="0" w:color="auto"/>
              <w:right w:val="single" w:sz="4" w:space="0" w:color="auto"/>
            </w:tcBorders>
            <w:vAlign w:val="center"/>
          </w:tcPr>
          <w:p w14:paraId="4B4FDC1D"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宋体" w:hAnsi="宋体" w:cs="宋体"/>
                <w:color w:val="000000"/>
                <w:kern w:val="0"/>
                <w:szCs w:val="24"/>
              </w:rPr>
              <w:t>设备名称</w:t>
            </w:r>
          </w:p>
        </w:tc>
      </w:tr>
      <w:tr w:rsidR="0006074C" w14:paraId="36631037" w14:textId="77777777">
        <w:tc>
          <w:tcPr>
            <w:tcW w:w="1810" w:type="pct"/>
            <w:tcBorders>
              <w:top w:val="single" w:sz="4" w:space="0" w:color="auto"/>
              <w:left w:val="single" w:sz="4" w:space="0" w:color="auto"/>
              <w:bottom w:val="single" w:sz="4" w:space="0" w:color="auto"/>
              <w:right w:val="single" w:sz="4" w:space="0" w:color="auto"/>
            </w:tcBorders>
            <w:vAlign w:val="center"/>
          </w:tcPr>
          <w:p w14:paraId="37D506D5" w14:textId="77777777" w:rsidR="0006074C" w:rsidRDefault="00E45D3F">
            <w:pPr>
              <w:widowControl/>
              <w:spacing w:before="0" w:beforeAutospacing="0" w:after="0" w:afterAutospacing="0" w:line="240" w:lineRule="auto"/>
              <w:jc w:val="center"/>
              <w:rPr>
                <w:rFonts w:cs="Times New Roman"/>
                <w:kern w:val="0"/>
                <w:szCs w:val="24"/>
              </w:rPr>
            </w:pPr>
            <w:r>
              <w:rPr>
                <w:rFonts w:cs="Times New Roman"/>
                <w:color w:val="000000"/>
                <w:kern w:val="0"/>
                <w:szCs w:val="24"/>
              </w:rPr>
              <w:t>1</w:t>
            </w:r>
          </w:p>
        </w:tc>
        <w:tc>
          <w:tcPr>
            <w:tcW w:w="3190" w:type="pct"/>
            <w:tcBorders>
              <w:top w:val="single" w:sz="4" w:space="0" w:color="auto"/>
              <w:left w:val="single" w:sz="4" w:space="0" w:color="auto"/>
              <w:bottom w:val="single" w:sz="4" w:space="0" w:color="auto"/>
              <w:right w:val="single" w:sz="4" w:space="0" w:color="auto"/>
            </w:tcBorders>
            <w:vAlign w:val="center"/>
          </w:tcPr>
          <w:p w14:paraId="0273FAA4"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宋体" w:hAnsi="宋体" w:cs="宋体"/>
                <w:color w:val="000000"/>
                <w:kern w:val="0"/>
                <w:szCs w:val="24"/>
              </w:rPr>
              <w:t>车载颗粒物激光雷达</w:t>
            </w:r>
          </w:p>
        </w:tc>
      </w:tr>
      <w:tr w:rsidR="0006074C" w14:paraId="1E7F293F" w14:textId="77777777">
        <w:tc>
          <w:tcPr>
            <w:tcW w:w="1810" w:type="pct"/>
            <w:tcBorders>
              <w:top w:val="single" w:sz="4" w:space="0" w:color="auto"/>
              <w:left w:val="single" w:sz="4" w:space="0" w:color="auto"/>
              <w:bottom w:val="single" w:sz="4" w:space="0" w:color="auto"/>
              <w:right w:val="single" w:sz="4" w:space="0" w:color="auto"/>
            </w:tcBorders>
            <w:vAlign w:val="center"/>
          </w:tcPr>
          <w:p w14:paraId="1171CF06" w14:textId="77777777" w:rsidR="0006074C" w:rsidRDefault="00E45D3F">
            <w:pPr>
              <w:widowControl/>
              <w:spacing w:before="0" w:beforeAutospacing="0" w:after="0" w:afterAutospacing="0" w:line="240" w:lineRule="auto"/>
              <w:jc w:val="center"/>
              <w:rPr>
                <w:rFonts w:cs="Times New Roman"/>
                <w:kern w:val="0"/>
                <w:szCs w:val="24"/>
              </w:rPr>
            </w:pPr>
            <w:r>
              <w:rPr>
                <w:rFonts w:cs="Times New Roman"/>
                <w:color w:val="000000"/>
                <w:kern w:val="0"/>
                <w:szCs w:val="24"/>
              </w:rPr>
              <w:t>2</w:t>
            </w:r>
          </w:p>
        </w:tc>
        <w:tc>
          <w:tcPr>
            <w:tcW w:w="3190" w:type="pct"/>
            <w:tcBorders>
              <w:top w:val="single" w:sz="4" w:space="0" w:color="auto"/>
              <w:left w:val="single" w:sz="4" w:space="0" w:color="auto"/>
              <w:bottom w:val="single" w:sz="4" w:space="0" w:color="auto"/>
              <w:right w:val="single" w:sz="4" w:space="0" w:color="auto"/>
            </w:tcBorders>
            <w:vAlign w:val="center"/>
          </w:tcPr>
          <w:p w14:paraId="561FD6C5"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宋体" w:hAnsi="宋体" w:cs="宋体"/>
                <w:color w:val="000000"/>
                <w:kern w:val="0"/>
                <w:szCs w:val="24"/>
              </w:rPr>
              <w:t>机动车（</w:t>
            </w:r>
            <w:proofErr w:type="gramStart"/>
            <w:r>
              <w:rPr>
                <w:rFonts w:ascii="宋体" w:hAnsi="宋体" w:cs="宋体"/>
                <w:color w:val="000000"/>
                <w:kern w:val="0"/>
                <w:szCs w:val="24"/>
              </w:rPr>
              <w:t>含车辆</w:t>
            </w:r>
            <w:proofErr w:type="gramEnd"/>
            <w:r>
              <w:rPr>
                <w:rFonts w:ascii="宋体" w:hAnsi="宋体" w:cs="宋体"/>
                <w:color w:val="000000"/>
                <w:kern w:val="0"/>
                <w:szCs w:val="24"/>
              </w:rPr>
              <w:t>改装）</w:t>
            </w:r>
          </w:p>
        </w:tc>
      </w:tr>
      <w:tr w:rsidR="0006074C" w14:paraId="63738EAB" w14:textId="77777777">
        <w:tc>
          <w:tcPr>
            <w:tcW w:w="1810" w:type="pct"/>
            <w:tcBorders>
              <w:top w:val="single" w:sz="4" w:space="0" w:color="auto"/>
              <w:left w:val="single" w:sz="4" w:space="0" w:color="auto"/>
              <w:bottom w:val="single" w:sz="4" w:space="0" w:color="auto"/>
              <w:right w:val="single" w:sz="4" w:space="0" w:color="auto"/>
            </w:tcBorders>
            <w:vAlign w:val="center"/>
          </w:tcPr>
          <w:p w14:paraId="0F5E1C06" w14:textId="77777777" w:rsidR="0006074C" w:rsidRDefault="00E45D3F">
            <w:pPr>
              <w:widowControl/>
              <w:spacing w:before="0" w:beforeAutospacing="0" w:after="0" w:afterAutospacing="0" w:line="240" w:lineRule="auto"/>
              <w:jc w:val="center"/>
              <w:rPr>
                <w:rFonts w:cs="Times New Roman"/>
                <w:kern w:val="0"/>
                <w:szCs w:val="24"/>
              </w:rPr>
            </w:pPr>
            <w:r>
              <w:rPr>
                <w:rFonts w:cs="Times New Roman"/>
                <w:color w:val="000000"/>
                <w:kern w:val="0"/>
                <w:szCs w:val="24"/>
              </w:rPr>
              <w:t>3</w:t>
            </w:r>
          </w:p>
        </w:tc>
        <w:tc>
          <w:tcPr>
            <w:tcW w:w="3190" w:type="pct"/>
            <w:tcBorders>
              <w:top w:val="single" w:sz="4" w:space="0" w:color="auto"/>
              <w:left w:val="single" w:sz="4" w:space="0" w:color="auto"/>
              <w:bottom w:val="single" w:sz="4" w:space="0" w:color="auto"/>
              <w:right w:val="single" w:sz="4" w:space="0" w:color="auto"/>
            </w:tcBorders>
            <w:vAlign w:val="center"/>
          </w:tcPr>
          <w:p w14:paraId="2865C642" w14:textId="77777777" w:rsidR="0006074C" w:rsidRDefault="00E45D3F">
            <w:pPr>
              <w:widowControl/>
              <w:spacing w:before="0" w:beforeAutospacing="0" w:after="0" w:afterAutospacing="0" w:line="240" w:lineRule="auto"/>
              <w:jc w:val="center"/>
              <w:rPr>
                <w:rFonts w:ascii="宋体" w:hAnsi="宋体" w:cs="宋体"/>
                <w:kern w:val="0"/>
                <w:szCs w:val="24"/>
              </w:rPr>
            </w:pPr>
            <w:proofErr w:type="gramStart"/>
            <w:r>
              <w:rPr>
                <w:rFonts w:ascii="宋体" w:hAnsi="宋体" w:cs="宋体"/>
                <w:color w:val="000000"/>
                <w:kern w:val="0"/>
                <w:szCs w:val="24"/>
              </w:rPr>
              <w:t>走航监测</w:t>
            </w:r>
            <w:proofErr w:type="gramEnd"/>
            <w:r>
              <w:rPr>
                <w:rFonts w:ascii="宋体" w:hAnsi="宋体" w:cs="宋体"/>
                <w:color w:val="000000"/>
                <w:kern w:val="0"/>
                <w:szCs w:val="24"/>
              </w:rPr>
              <w:t>车的日常运维及数据分析保障服务</w:t>
            </w:r>
          </w:p>
        </w:tc>
      </w:tr>
    </w:tbl>
    <w:p w14:paraId="633514E7" w14:textId="375CB329" w:rsidR="0006074C" w:rsidRPr="00E07AAB" w:rsidRDefault="00E45D3F">
      <w:pPr>
        <w:spacing w:before="0" w:beforeAutospacing="0" w:after="0" w:afterAutospacing="0"/>
        <w:ind w:firstLineChars="200" w:firstLine="482"/>
        <w:jc w:val="both"/>
        <w:rPr>
          <w:rFonts w:cs="Times New Roman"/>
          <w:b/>
          <w:szCs w:val="24"/>
        </w:rPr>
      </w:pPr>
      <w:r w:rsidRPr="00E07AAB">
        <w:rPr>
          <w:rFonts w:ascii="宋体" w:hAnsi="宋体" w:cs="宋体"/>
          <w:b/>
          <w:color w:val="000000"/>
          <w:kern w:val="0"/>
          <w:szCs w:val="24"/>
        </w:rPr>
        <w:t xml:space="preserve">交货时间：合同签订后 </w:t>
      </w:r>
      <w:r w:rsidR="00E07AAB" w:rsidRPr="00E07AAB">
        <w:rPr>
          <w:rFonts w:cs="Times New Roman"/>
          <w:b/>
          <w:color w:val="000000"/>
          <w:kern w:val="0"/>
          <w:szCs w:val="24"/>
        </w:rPr>
        <w:t>15</w:t>
      </w:r>
      <w:r w:rsidR="00E07AAB" w:rsidRPr="00E07AAB">
        <w:rPr>
          <w:rFonts w:cs="Times New Roman" w:hint="eastAsia"/>
          <w:b/>
          <w:color w:val="000000"/>
          <w:kern w:val="0"/>
          <w:szCs w:val="24"/>
        </w:rPr>
        <w:t>天</w:t>
      </w:r>
      <w:r w:rsidRPr="00E07AAB">
        <w:rPr>
          <w:rFonts w:ascii="宋体" w:hAnsi="宋体" w:cs="宋体"/>
          <w:b/>
          <w:color w:val="000000"/>
          <w:kern w:val="0"/>
          <w:szCs w:val="24"/>
        </w:rPr>
        <w:t>内</w:t>
      </w:r>
    </w:p>
    <w:p w14:paraId="066FD982" w14:textId="77777777" w:rsidR="0006074C" w:rsidRDefault="00E45D3F">
      <w:pPr>
        <w:keepNext/>
        <w:keepLines/>
        <w:numPr>
          <w:ilvl w:val="0"/>
          <w:numId w:val="1"/>
        </w:numPr>
        <w:spacing w:before="120" w:beforeAutospacing="0" w:after="120" w:afterAutospacing="0"/>
        <w:ind w:left="0" w:firstLine="0"/>
        <w:jc w:val="both"/>
        <w:outlineLvl w:val="0"/>
        <w:rPr>
          <w:rFonts w:eastAsia="黑体" w:cs="Times New Roman"/>
          <w:b/>
          <w:bCs/>
          <w:kern w:val="44"/>
          <w:sz w:val="32"/>
          <w:szCs w:val="44"/>
        </w:rPr>
      </w:pPr>
      <w:bookmarkStart w:id="32" w:name="_Toc88637029"/>
      <w:bookmarkStart w:id="33" w:name="_Toc88637740"/>
      <w:r>
        <w:rPr>
          <w:rFonts w:eastAsia="黑体" w:cs="Times New Roman" w:hint="eastAsia"/>
          <w:b/>
          <w:bCs/>
          <w:kern w:val="44"/>
          <w:sz w:val="32"/>
          <w:szCs w:val="44"/>
        </w:rPr>
        <w:lastRenderedPageBreak/>
        <w:t>技术参数</w:t>
      </w:r>
      <w:bookmarkEnd w:id="32"/>
      <w:bookmarkEnd w:id="33"/>
    </w:p>
    <w:p w14:paraId="0BF7FFCF" w14:textId="77777777" w:rsidR="0006074C" w:rsidRDefault="00E45D3F">
      <w:pPr>
        <w:pStyle w:val="2"/>
      </w:pPr>
      <w:bookmarkStart w:id="34" w:name="_Toc88637741"/>
      <w:r>
        <w:rPr>
          <w:rFonts w:cs="Times New Roman"/>
        </w:rPr>
        <w:t>3</w:t>
      </w:r>
      <w:r>
        <w:t>.</w:t>
      </w:r>
      <w:r>
        <w:rPr>
          <w:rFonts w:cs="Times New Roman"/>
        </w:rPr>
        <w:t>1</w:t>
      </w:r>
      <w:r>
        <w:t xml:space="preserve"> </w:t>
      </w:r>
      <w:r>
        <w:rPr>
          <w:rFonts w:hint="eastAsia"/>
        </w:rPr>
        <w:t>整体要求</w:t>
      </w:r>
      <w:bookmarkEnd w:id="34"/>
    </w:p>
    <w:p w14:paraId="441D68CA" w14:textId="50FD68CB" w:rsidR="0006074C" w:rsidRDefault="00E45D3F">
      <w:pPr>
        <w:spacing w:before="0" w:beforeAutospacing="0" w:after="0" w:afterAutospacing="0"/>
        <w:jc w:val="both"/>
        <w:rPr>
          <w:rFonts w:ascii="宋体" w:hAnsi="宋体"/>
          <w:color w:val="000000"/>
          <w:szCs w:val="24"/>
        </w:rPr>
      </w:pPr>
      <w:r>
        <w:rPr>
          <w:rFonts w:ascii="宋体" w:hAnsi="宋体" w:hint="eastAsia"/>
          <w:color w:val="000000"/>
          <w:szCs w:val="24"/>
        </w:rPr>
        <w:t>（</w:t>
      </w:r>
      <w:r>
        <w:rPr>
          <w:rFonts w:cs="Times New Roman"/>
          <w:color w:val="000000"/>
          <w:szCs w:val="24"/>
        </w:rPr>
        <w:t>1</w:t>
      </w:r>
      <w:r>
        <w:rPr>
          <w:rFonts w:ascii="宋体" w:hAnsi="宋体" w:hint="eastAsia"/>
          <w:color w:val="000000"/>
          <w:szCs w:val="24"/>
        </w:rPr>
        <w:t>）颗粒物</w:t>
      </w:r>
      <w:proofErr w:type="gramStart"/>
      <w:r>
        <w:rPr>
          <w:rFonts w:ascii="宋体" w:hAnsi="宋体"/>
          <w:color w:val="000000"/>
          <w:szCs w:val="24"/>
        </w:rPr>
        <w:t>激光雷达走航监测</w:t>
      </w:r>
      <w:proofErr w:type="gramEnd"/>
      <w:r>
        <w:rPr>
          <w:rFonts w:ascii="宋体" w:hAnsi="宋体"/>
          <w:color w:val="000000"/>
          <w:szCs w:val="24"/>
        </w:rPr>
        <w:t>车（以下简称</w:t>
      </w:r>
      <w:proofErr w:type="gramStart"/>
      <w:r>
        <w:rPr>
          <w:rFonts w:ascii="宋体" w:hAnsi="宋体"/>
          <w:color w:val="000000"/>
          <w:szCs w:val="24"/>
        </w:rPr>
        <w:t>走航车</w:t>
      </w:r>
      <w:proofErr w:type="gramEnd"/>
      <w:r>
        <w:rPr>
          <w:rFonts w:ascii="宋体" w:hAnsi="宋体"/>
          <w:color w:val="000000"/>
          <w:szCs w:val="24"/>
        </w:rPr>
        <w:t>）及全部车载仪器均为全新。</w:t>
      </w:r>
      <w:r>
        <w:rPr>
          <w:rFonts w:hint="eastAsia"/>
          <w:color w:val="000000"/>
        </w:rPr>
        <w:br/>
      </w:r>
      <w:r>
        <w:rPr>
          <w:rFonts w:ascii="宋体" w:hAnsi="宋体"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车载设备需确保监测数据的远程控制、在线查看及数据分析，并且投标人需做好数据</w:t>
      </w:r>
      <w:proofErr w:type="gramStart"/>
      <w:r>
        <w:rPr>
          <w:rFonts w:ascii="宋体" w:hAnsi="宋体"/>
          <w:color w:val="000000"/>
          <w:szCs w:val="24"/>
        </w:rPr>
        <w:t>质控及标定</w:t>
      </w:r>
      <w:proofErr w:type="gramEnd"/>
      <w:r>
        <w:rPr>
          <w:rFonts w:ascii="宋体" w:hAnsi="宋体"/>
          <w:color w:val="000000"/>
          <w:szCs w:val="24"/>
        </w:rPr>
        <w:t>，确保接入招标人在用的雷达监测网的数据及二次产品质量。</w:t>
      </w:r>
    </w:p>
    <w:p w14:paraId="07210178" w14:textId="77777777" w:rsidR="0006074C" w:rsidRDefault="00E45D3F">
      <w:pPr>
        <w:pStyle w:val="2"/>
      </w:pPr>
      <w:bookmarkStart w:id="35" w:name="_Toc88637742"/>
      <w:r>
        <w:rPr>
          <w:rFonts w:cs="Times New Roman"/>
        </w:rPr>
        <w:t>3</w:t>
      </w:r>
      <w:r>
        <w:t>.</w:t>
      </w:r>
      <w:r>
        <w:rPr>
          <w:rFonts w:cs="Times New Roman"/>
        </w:rPr>
        <w:t>2</w:t>
      </w:r>
      <w:r>
        <w:t xml:space="preserve"> </w:t>
      </w:r>
      <w:proofErr w:type="gramStart"/>
      <w:r>
        <w:t>走航雷达</w:t>
      </w:r>
      <w:proofErr w:type="gramEnd"/>
      <w:r>
        <w:t>车功能描述</w:t>
      </w:r>
      <w:bookmarkEnd w:id="35"/>
    </w:p>
    <w:p w14:paraId="1841FB83" w14:textId="51121D2A" w:rsidR="0006074C" w:rsidRDefault="00E45D3F">
      <w:pPr>
        <w:spacing w:before="0" w:beforeAutospacing="0" w:after="0" w:afterAutospacing="0"/>
        <w:jc w:val="both"/>
        <w:rPr>
          <w:rFonts w:cs="Times New Roman"/>
          <w:color w:val="000000"/>
          <w:sz w:val="18"/>
          <w:szCs w:val="18"/>
        </w:rPr>
      </w:pPr>
      <w:r>
        <w:rPr>
          <w:rFonts w:ascii="宋体" w:hAnsi="宋体" w:hint="eastAsia"/>
          <w:color w:val="000000"/>
          <w:szCs w:val="24"/>
        </w:rPr>
        <w:t>（</w:t>
      </w:r>
      <w:r>
        <w:rPr>
          <w:rFonts w:cs="Times New Roman"/>
          <w:color w:val="000000"/>
          <w:szCs w:val="24"/>
        </w:rPr>
        <w:t>1</w:t>
      </w:r>
      <w:r>
        <w:rPr>
          <w:rFonts w:ascii="宋体" w:hAnsi="宋体" w:hint="eastAsia"/>
          <w:color w:val="000000"/>
          <w:szCs w:val="24"/>
        </w:rPr>
        <w:t>）</w:t>
      </w:r>
      <w:proofErr w:type="gramStart"/>
      <w:r>
        <w:rPr>
          <w:rFonts w:ascii="宋体" w:hAnsi="宋体"/>
          <w:color w:val="000000"/>
          <w:szCs w:val="24"/>
        </w:rPr>
        <w:t>走航车</w:t>
      </w:r>
      <w:proofErr w:type="gramEnd"/>
      <w:r>
        <w:rPr>
          <w:rFonts w:ascii="宋体" w:hAnsi="宋体"/>
          <w:color w:val="000000"/>
          <w:szCs w:val="24"/>
        </w:rPr>
        <w:t>系统具备自动设置调整走航线路并结合</w:t>
      </w:r>
      <w:r>
        <w:rPr>
          <w:rFonts w:ascii="Arial" w:hAnsi="Arial" w:cs="Arial"/>
          <w:color w:val="000000"/>
          <w:szCs w:val="24"/>
        </w:rPr>
        <w:t>GIS</w:t>
      </w:r>
      <w:proofErr w:type="gramStart"/>
      <w:r>
        <w:rPr>
          <w:rFonts w:ascii="宋体" w:hAnsi="宋体"/>
          <w:color w:val="000000"/>
          <w:szCs w:val="24"/>
        </w:rPr>
        <w:t>开展走航监测</w:t>
      </w:r>
      <w:proofErr w:type="gramEnd"/>
      <w:r>
        <w:rPr>
          <w:rFonts w:ascii="宋体" w:hAnsi="宋体"/>
          <w:color w:val="000000"/>
          <w:szCs w:val="24"/>
        </w:rPr>
        <w:t>功能。</w:t>
      </w:r>
      <w:r>
        <w:rPr>
          <w:rFonts w:hint="eastAsia"/>
          <w:color w:val="000000"/>
        </w:rPr>
        <w:br/>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主要监测方式包括：区域污染</w:t>
      </w:r>
      <w:proofErr w:type="gramStart"/>
      <w:r>
        <w:rPr>
          <w:rFonts w:ascii="宋体" w:hAnsi="宋体"/>
          <w:color w:val="000000"/>
          <w:szCs w:val="24"/>
        </w:rPr>
        <w:t>分布走航</w:t>
      </w:r>
      <w:proofErr w:type="gramEnd"/>
      <w:r>
        <w:rPr>
          <w:rFonts w:ascii="宋体" w:hAnsi="宋体"/>
          <w:color w:val="000000"/>
          <w:szCs w:val="24"/>
        </w:rPr>
        <w:t>监测、区域污染迁移</w:t>
      </w:r>
      <w:proofErr w:type="gramStart"/>
      <w:r>
        <w:rPr>
          <w:rFonts w:ascii="宋体" w:hAnsi="宋体"/>
          <w:color w:val="000000"/>
          <w:szCs w:val="24"/>
        </w:rPr>
        <w:t>路径走航监测</w:t>
      </w:r>
      <w:proofErr w:type="gramEnd"/>
      <w:r>
        <w:rPr>
          <w:rFonts w:ascii="宋体" w:hAnsi="宋体"/>
          <w:color w:val="000000"/>
          <w:szCs w:val="24"/>
        </w:rPr>
        <w:t>、区域污染输送断面扫描监测、驻点垂直和扫描监测。</w:t>
      </w:r>
    </w:p>
    <w:p w14:paraId="365A9CCB" w14:textId="29C279D1"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综合数据分析应能满足</w:t>
      </w:r>
      <w:r>
        <w:rPr>
          <w:rFonts w:ascii="宋体" w:hAnsi="宋体" w:cs="宋体" w:hint="eastAsia"/>
          <w:color w:val="000000"/>
          <w:kern w:val="0"/>
          <w:szCs w:val="24"/>
        </w:rPr>
        <w:t>明确阐述</w:t>
      </w:r>
      <w:r>
        <w:rPr>
          <w:rFonts w:ascii="宋体" w:hAnsi="宋体"/>
          <w:color w:val="000000"/>
          <w:szCs w:val="24"/>
        </w:rPr>
        <w:t>颗粒物污染程度、类型、来源和时空演变过程的需要。</w:t>
      </w:r>
      <w:r>
        <w:rPr>
          <w:rFonts w:hint="eastAsia"/>
          <w:color w:val="000000"/>
        </w:rPr>
        <w:br/>
      </w:r>
      <w:r>
        <w:rPr>
          <w:rFonts w:ascii="Arial" w:hAnsi="Arial" w:cs="Arial" w:hint="eastAsia"/>
          <w:color w:val="000000"/>
          <w:szCs w:val="24"/>
        </w:rPr>
        <w:t>（</w:t>
      </w:r>
      <w:r>
        <w:rPr>
          <w:rFonts w:cs="Times New Roman"/>
          <w:color w:val="000000"/>
          <w:szCs w:val="24"/>
        </w:rPr>
        <w:t>4</w:t>
      </w:r>
      <w:r>
        <w:rPr>
          <w:rFonts w:ascii="Arial" w:hAnsi="Arial" w:cs="Arial" w:hint="eastAsia"/>
          <w:color w:val="000000"/>
          <w:szCs w:val="24"/>
        </w:rPr>
        <w:t>）</w:t>
      </w:r>
      <w:r>
        <w:rPr>
          <w:rFonts w:ascii="宋体" w:hAnsi="宋体"/>
          <w:color w:val="000000"/>
          <w:szCs w:val="24"/>
        </w:rPr>
        <w:t>车载系统具备与控制中心实时交互能力。</w:t>
      </w:r>
    </w:p>
    <w:p w14:paraId="4D3DE72B" w14:textId="77777777" w:rsidR="0006074C" w:rsidRDefault="00E45D3F">
      <w:pPr>
        <w:pStyle w:val="2"/>
      </w:pPr>
      <w:bookmarkStart w:id="36" w:name="_Toc88637743"/>
      <w:r>
        <w:rPr>
          <w:rFonts w:cs="Times New Roman"/>
        </w:rPr>
        <w:t>3</w:t>
      </w:r>
      <w:r>
        <w:t>.</w:t>
      </w:r>
      <w:r>
        <w:rPr>
          <w:rFonts w:cs="Times New Roman"/>
        </w:rPr>
        <w:t>3</w:t>
      </w:r>
      <w:proofErr w:type="gramStart"/>
      <w:r>
        <w:rPr>
          <w:rFonts w:hint="eastAsia"/>
        </w:rPr>
        <w:t>走航车</w:t>
      </w:r>
      <w:proofErr w:type="gramEnd"/>
      <w:r>
        <w:rPr>
          <w:rFonts w:hint="eastAsia"/>
        </w:rPr>
        <w:t>功能要求</w:t>
      </w:r>
      <w:bookmarkEnd w:id="36"/>
    </w:p>
    <w:p w14:paraId="5ADA4B24" w14:textId="5B80D685" w:rsidR="0006074C" w:rsidRDefault="00E45D3F">
      <w:pPr>
        <w:spacing w:before="0" w:beforeAutospacing="0" w:after="0" w:afterAutospacing="0"/>
        <w:jc w:val="both"/>
        <w:rPr>
          <w:rFonts w:ascii="宋体" w:hAnsi="宋体"/>
          <w:color w:val="000000"/>
          <w:szCs w:val="24"/>
        </w:rPr>
      </w:pPr>
      <w:bookmarkStart w:id="37" w:name="_Toc88637744"/>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1</w:t>
      </w:r>
      <w:r>
        <w:rPr>
          <w:rStyle w:val="30"/>
          <w:rFonts w:eastAsia="宋体"/>
          <w:sz w:val="28"/>
          <w:szCs w:val="28"/>
        </w:rPr>
        <w:t>底盘车</w:t>
      </w:r>
      <w:bookmarkEnd w:id="37"/>
      <w:r>
        <w:rPr>
          <w:rFonts w:hint="eastAsia"/>
          <w:color w:val="000000"/>
        </w:rPr>
        <w:br/>
      </w:r>
      <w:r>
        <w:rPr>
          <w:rFonts w:ascii="宋体" w:hAnsi="宋体"/>
          <w:color w:val="000000"/>
          <w:szCs w:val="24"/>
        </w:rPr>
        <w:t xml:space="preserve">本节中加“☆”需提供工信部发布的车辆改装公告证明文件，并加盖投标人公章。 </w:t>
      </w:r>
      <w:r>
        <w:rPr>
          <w:rFonts w:cs="Times New Roman"/>
          <w:color w:val="000000"/>
          <w:szCs w:val="24"/>
        </w:rPr>
        <w:t>3</w:t>
      </w:r>
      <w:r>
        <w:rPr>
          <w:rFonts w:ascii="宋体" w:hAnsi="宋体"/>
          <w:color w:val="000000"/>
          <w:szCs w:val="24"/>
        </w:rPr>
        <w:t>.</w:t>
      </w:r>
      <w:r>
        <w:rPr>
          <w:rFonts w:cs="Times New Roman"/>
          <w:color w:val="000000"/>
          <w:szCs w:val="24"/>
        </w:rPr>
        <w:t>3</w:t>
      </w:r>
      <w:r>
        <w:rPr>
          <w:rFonts w:ascii="宋体" w:hAnsi="宋体"/>
          <w:color w:val="000000"/>
          <w:szCs w:val="24"/>
        </w:rPr>
        <w:t>.</w:t>
      </w:r>
      <w:r>
        <w:rPr>
          <w:rFonts w:cs="Times New Roman"/>
          <w:color w:val="000000"/>
          <w:szCs w:val="24"/>
        </w:rPr>
        <w:t>1</w:t>
      </w:r>
      <w:r>
        <w:rPr>
          <w:rFonts w:ascii="宋体" w:hAnsi="宋体"/>
          <w:color w:val="000000"/>
          <w:szCs w:val="24"/>
        </w:rPr>
        <w:t>.</w:t>
      </w:r>
      <w:r>
        <w:rPr>
          <w:rFonts w:cs="Times New Roman"/>
          <w:color w:val="000000"/>
          <w:szCs w:val="24"/>
        </w:rPr>
        <w:t>1</w:t>
      </w:r>
      <w:r>
        <w:rPr>
          <w:rFonts w:ascii="宋体" w:hAnsi="宋体"/>
          <w:color w:val="000000"/>
          <w:szCs w:val="24"/>
        </w:rPr>
        <w:t>车身参数</w:t>
      </w:r>
      <w:r>
        <w:rPr>
          <w:rFonts w:hint="eastAsia"/>
          <w:color w:val="000000"/>
        </w:rPr>
        <w:br/>
      </w:r>
      <w:r>
        <w:rPr>
          <w:rFonts w:ascii="宋体" w:hAnsi="宋体"/>
          <w:color w:val="000000"/>
          <w:szCs w:val="24"/>
        </w:rPr>
        <w:t xml:space="preserve"> ☆车体外形尺寸长×宽×高（mm）：≥</w:t>
      </w:r>
      <w:r>
        <w:rPr>
          <w:rFonts w:cs="Times New Roman"/>
          <w:color w:val="000000"/>
          <w:szCs w:val="24"/>
        </w:rPr>
        <w:t>5100</w:t>
      </w:r>
      <w:r>
        <w:rPr>
          <w:rFonts w:ascii="宋体" w:hAnsi="宋体"/>
          <w:color w:val="000000"/>
          <w:szCs w:val="24"/>
        </w:rPr>
        <w:t>，≥</w:t>
      </w:r>
      <w:r>
        <w:rPr>
          <w:rFonts w:cs="Times New Roman"/>
          <w:color w:val="000000"/>
          <w:szCs w:val="24"/>
        </w:rPr>
        <w:t>1850</w:t>
      </w:r>
      <w:r>
        <w:rPr>
          <w:rFonts w:ascii="宋体" w:hAnsi="宋体"/>
          <w:color w:val="000000"/>
          <w:szCs w:val="24"/>
        </w:rPr>
        <w:t>，≥</w:t>
      </w:r>
      <w:r>
        <w:rPr>
          <w:rFonts w:cs="Times New Roman"/>
          <w:color w:val="000000"/>
          <w:szCs w:val="24"/>
        </w:rPr>
        <w:t>1800</w:t>
      </w:r>
      <w:r>
        <w:rPr>
          <w:rFonts w:hint="eastAsia"/>
          <w:color w:val="000000"/>
        </w:rPr>
        <w:br/>
      </w:r>
      <w:r>
        <w:rPr>
          <w:rFonts w:ascii="宋体" w:hAnsi="宋体"/>
          <w:color w:val="000000"/>
          <w:szCs w:val="24"/>
        </w:rPr>
        <w:t xml:space="preserve"> ☆轴距（mm）：≥</w:t>
      </w:r>
      <w:r>
        <w:rPr>
          <w:rFonts w:cs="Times New Roman"/>
          <w:color w:val="000000"/>
          <w:szCs w:val="24"/>
        </w:rPr>
        <w:t>3000</w:t>
      </w:r>
      <w:r>
        <w:rPr>
          <w:rFonts w:hint="eastAsia"/>
          <w:color w:val="000000"/>
        </w:rPr>
        <w:br/>
      </w:r>
      <w:r>
        <w:rPr>
          <w:rFonts w:ascii="宋体" w:hAnsi="宋体" w:hint="eastAsia"/>
          <w:color w:val="000000"/>
          <w:szCs w:val="24"/>
        </w:rPr>
        <w:t xml:space="preserve"> </w:t>
      </w:r>
      <w:r>
        <w:rPr>
          <w:rFonts w:ascii="宋体" w:hAnsi="宋体"/>
          <w:color w:val="000000"/>
          <w:szCs w:val="24"/>
        </w:rPr>
        <w:t>油箱容积（L）：≥</w:t>
      </w:r>
      <w:r>
        <w:rPr>
          <w:rFonts w:cs="Times New Roman"/>
          <w:color w:val="000000"/>
          <w:szCs w:val="24"/>
        </w:rPr>
        <w:t>70</w:t>
      </w:r>
      <w:r>
        <w:rPr>
          <w:rFonts w:hint="eastAsia"/>
          <w:color w:val="000000"/>
        </w:rPr>
        <w:br/>
      </w:r>
      <w:r>
        <w:rPr>
          <w:rFonts w:ascii="宋体" w:hAnsi="宋体" w:hint="eastAsia"/>
          <w:color w:val="000000"/>
          <w:szCs w:val="24"/>
        </w:rPr>
        <w:t xml:space="preserve"> </w:t>
      </w:r>
      <w:r>
        <w:rPr>
          <w:rFonts w:ascii="宋体" w:hAnsi="宋体"/>
          <w:color w:val="000000"/>
          <w:szCs w:val="24"/>
        </w:rPr>
        <w:t>总质量（kg）：≥</w:t>
      </w:r>
      <w:r>
        <w:rPr>
          <w:rFonts w:cs="Times New Roman"/>
          <w:color w:val="000000"/>
          <w:szCs w:val="24"/>
        </w:rPr>
        <w:t>2500</w:t>
      </w:r>
      <w:r>
        <w:rPr>
          <w:rFonts w:hint="eastAsia"/>
          <w:color w:val="000000"/>
        </w:rPr>
        <w:br/>
      </w:r>
      <w:r>
        <w:rPr>
          <w:rFonts w:ascii="宋体" w:hAnsi="宋体" w:hint="eastAsia"/>
          <w:color w:val="000000"/>
          <w:szCs w:val="24"/>
        </w:rPr>
        <w:t xml:space="preserve"> </w:t>
      </w:r>
      <w:r>
        <w:rPr>
          <w:rFonts w:ascii="宋体" w:hAnsi="宋体"/>
          <w:color w:val="000000"/>
          <w:szCs w:val="24"/>
        </w:rPr>
        <w:t>最小离地间隙（mm）：≥120</w:t>
      </w:r>
    </w:p>
    <w:p w14:paraId="03817AD9" w14:textId="4BDF6F52" w:rsidR="0006074C" w:rsidRDefault="00E45D3F">
      <w:pPr>
        <w:spacing w:before="0" w:beforeAutospacing="0" w:after="0" w:afterAutospacing="0"/>
        <w:ind w:left="240" w:hangingChars="100" w:hanging="240"/>
        <w:jc w:val="both"/>
        <w:rPr>
          <w:rFonts w:ascii="宋体" w:hAnsi="宋体"/>
          <w:color w:val="000000"/>
          <w:szCs w:val="24"/>
        </w:rPr>
      </w:pPr>
      <w:r>
        <w:rPr>
          <w:rFonts w:cs="Times New Roman"/>
          <w:color w:val="000000"/>
          <w:szCs w:val="24"/>
        </w:rPr>
        <w:lastRenderedPageBreak/>
        <w:t>3</w:t>
      </w:r>
      <w:r>
        <w:rPr>
          <w:rFonts w:ascii="宋体" w:hAnsi="宋体"/>
          <w:color w:val="000000"/>
          <w:szCs w:val="24"/>
        </w:rPr>
        <w:t>.</w:t>
      </w:r>
      <w:r>
        <w:rPr>
          <w:rFonts w:cs="Times New Roman"/>
          <w:color w:val="000000"/>
          <w:szCs w:val="24"/>
        </w:rPr>
        <w:t>3</w:t>
      </w:r>
      <w:r>
        <w:rPr>
          <w:rFonts w:ascii="宋体" w:hAnsi="宋体"/>
          <w:color w:val="000000"/>
          <w:szCs w:val="24"/>
        </w:rPr>
        <w:t>.</w:t>
      </w:r>
      <w:r>
        <w:rPr>
          <w:rFonts w:cs="Times New Roman"/>
          <w:color w:val="000000"/>
          <w:szCs w:val="24"/>
        </w:rPr>
        <w:t>1</w:t>
      </w:r>
      <w:r>
        <w:rPr>
          <w:rFonts w:ascii="宋体" w:hAnsi="宋体"/>
          <w:color w:val="000000"/>
          <w:szCs w:val="24"/>
        </w:rPr>
        <w:t>.</w:t>
      </w:r>
      <w:r>
        <w:rPr>
          <w:rFonts w:cs="Times New Roman"/>
          <w:color w:val="000000"/>
          <w:szCs w:val="24"/>
        </w:rPr>
        <w:t>2</w:t>
      </w:r>
      <w:r>
        <w:rPr>
          <w:rFonts w:ascii="宋体" w:hAnsi="宋体"/>
          <w:color w:val="000000"/>
          <w:szCs w:val="24"/>
        </w:rPr>
        <w:t xml:space="preserve"> 发动机系统</w:t>
      </w:r>
      <w:r>
        <w:rPr>
          <w:rFonts w:hint="eastAsia"/>
          <w:color w:val="000000"/>
        </w:rPr>
        <w:br/>
      </w:r>
      <w:r>
        <w:rPr>
          <w:rFonts w:ascii="宋体" w:hAnsi="宋体"/>
          <w:color w:val="000000"/>
          <w:szCs w:val="24"/>
        </w:rPr>
        <w:t>发动机：汽油发动机</w:t>
      </w:r>
      <w:r>
        <w:rPr>
          <w:rFonts w:hint="eastAsia"/>
          <w:color w:val="000000"/>
        </w:rPr>
        <w:br/>
      </w:r>
      <w:r>
        <w:rPr>
          <w:rFonts w:ascii="宋体" w:hAnsi="宋体"/>
          <w:color w:val="000000"/>
          <w:szCs w:val="24"/>
        </w:rPr>
        <w:t>☆排量（ml）：≥</w:t>
      </w:r>
      <w:r>
        <w:rPr>
          <w:rFonts w:cs="Times New Roman"/>
          <w:color w:val="000000"/>
          <w:szCs w:val="24"/>
        </w:rPr>
        <w:t>1900</w:t>
      </w:r>
      <w:r>
        <w:rPr>
          <w:rFonts w:hint="eastAsia"/>
          <w:color w:val="000000"/>
        </w:rPr>
        <w:br/>
      </w:r>
      <w:r>
        <w:rPr>
          <w:rFonts w:ascii="宋体" w:hAnsi="宋体"/>
          <w:color w:val="000000"/>
          <w:szCs w:val="24"/>
        </w:rPr>
        <w:t>最大功率（kw）：≥</w:t>
      </w:r>
      <w:r>
        <w:rPr>
          <w:rFonts w:cs="Times New Roman"/>
          <w:color w:val="000000"/>
          <w:szCs w:val="24"/>
        </w:rPr>
        <w:t>155</w:t>
      </w:r>
      <w:r>
        <w:rPr>
          <w:rFonts w:hint="eastAsia"/>
          <w:color w:val="000000"/>
        </w:rPr>
        <w:br/>
      </w:r>
      <w:r>
        <w:rPr>
          <w:rFonts w:ascii="宋体" w:hAnsi="宋体"/>
          <w:color w:val="000000"/>
          <w:szCs w:val="24"/>
        </w:rPr>
        <w:t>☆排放标准：国五</w:t>
      </w:r>
      <w:proofErr w:type="gramStart"/>
      <w:r>
        <w:rPr>
          <w:rFonts w:ascii="宋体" w:hAnsi="宋体"/>
          <w:color w:val="000000"/>
          <w:szCs w:val="24"/>
        </w:rPr>
        <w:t>及以上</w:t>
      </w:r>
      <w:proofErr w:type="gramEnd"/>
      <w:r>
        <w:rPr>
          <w:rFonts w:hint="eastAsia"/>
          <w:color w:val="000000"/>
        </w:rPr>
        <w:br/>
      </w:r>
      <w:r>
        <w:rPr>
          <w:rFonts w:ascii="宋体" w:hAnsi="宋体"/>
          <w:color w:val="000000"/>
          <w:szCs w:val="24"/>
        </w:rPr>
        <w:t>驱动方式：前置后驱</w:t>
      </w:r>
      <w:r>
        <w:rPr>
          <w:rFonts w:hint="eastAsia"/>
          <w:color w:val="000000"/>
        </w:rPr>
        <w:br/>
      </w:r>
      <w:r>
        <w:rPr>
          <w:rFonts w:ascii="宋体" w:hAnsi="宋体"/>
          <w:color w:val="000000"/>
          <w:szCs w:val="24"/>
        </w:rPr>
        <w:t>最高车速(km/h)：≥</w:t>
      </w:r>
      <w:r>
        <w:rPr>
          <w:rFonts w:cs="Times New Roman"/>
          <w:color w:val="000000"/>
          <w:szCs w:val="24"/>
        </w:rPr>
        <w:t>185</w:t>
      </w:r>
    </w:p>
    <w:p w14:paraId="19529759" w14:textId="1A7C0CF0" w:rsidR="0006074C" w:rsidRDefault="00E45D3F">
      <w:pPr>
        <w:spacing w:before="0" w:beforeAutospacing="0" w:after="0" w:afterAutospacing="0"/>
        <w:jc w:val="both"/>
        <w:rPr>
          <w:rFonts w:ascii="宋体" w:hAnsi="宋体"/>
          <w:color w:val="000000"/>
          <w:szCs w:val="24"/>
        </w:rPr>
      </w:pPr>
      <w:bookmarkStart w:id="38" w:name="_Toc88637745"/>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2</w:t>
      </w:r>
      <w:r>
        <w:rPr>
          <w:rStyle w:val="30"/>
          <w:rFonts w:eastAsia="宋体"/>
          <w:sz w:val="28"/>
          <w:szCs w:val="28"/>
        </w:rPr>
        <w:t>车体改装要求</w:t>
      </w:r>
      <w:bookmarkEnd w:id="38"/>
      <w:r>
        <w:rPr>
          <w:rFonts w:hint="eastAsia"/>
          <w:color w:val="000000"/>
        </w:rPr>
        <w:br/>
      </w:r>
      <w:r>
        <w:rPr>
          <w:rFonts w:ascii="宋体" w:hAnsi="宋体" w:hint="eastAsia"/>
          <w:color w:val="000000"/>
          <w:szCs w:val="24"/>
        </w:rPr>
        <w:t>（</w:t>
      </w:r>
      <w:r>
        <w:rPr>
          <w:rFonts w:cs="Times New Roman"/>
          <w:color w:val="000000"/>
          <w:szCs w:val="24"/>
        </w:rPr>
        <w:t>1</w:t>
      </w:r>
      <w:r>
        <w:rPr>
          <w:rFonts w:ascii="宋体" w:hAnsi="宋体" w:hint="eastAsia"/>
          <w:color w:val="000000"/>
          <w:szCs w:val="24"/>
        </w:rPr>
        <w:t>）</w:t>
      </w:r>
      <w:r>
        <w:rPr>
          <w:rFonts w:ascii="宋体" w:hAnsi="宋体"/>
          <w:color w:val="000000"/>
          <w:szCs w:val="24"/>
        </w:rPr>
        <w:t>车身有良好的接地、防雷击及漏电处理，避免干扰设备；</w:t>
      </w:r>
      <w:r>
        <w:rPr>
          <w:rFonts w:hint="eastAsia"/>
          <w:color w:val="000000"/>
        </w:rPr>
        <w:br/>
      </w:r>
      <w:r>
        <w:rPr>
          <w:rFonts w:ascii="宋体" w:hAnsi="宋体" w:hint="eastAsia"/>
          <w:color w:val="000000"/>
          <w:szCs w:val="24"/>
        </w:rPr>
        <w:t>（</w:t>
      </w:r>
      <w:r>
        <w:rPr>
          <w:rFonts w:cs="Times New Roman"/>
          <w:color w:val="000000"/>
          <w:szCs w:val="24"/>
        </w:rPr>
        <w:t>2</w:t>
      </w:r>
      <w:r>
        <w:rPr>
          <w:rFonts w:ascii="宋体" w:hAnsi="宋体" w:hint="eastAsia"/>
          <w:color w:val="000000"/>
          <w:szCs w:val="24"/>
        </w:rPr>
        <w:t>）</w:t>
      </w:r>
      <w:r>
        <w:rPr>
          <w:rFonts w:ascii="宋体" w:hAnsi="宋体"/>
          <w:color w:val="000000"/>
          <w:szCs w:val="24"/>
        </w:rPr>
        <w:t>车顶安装车顶平台，并进行局部钢板加固；</w:t>
      </w:r>
      <w:r>
        <w:rPr>
          <w:rFonts w:hint="eastAsia"/>
          <w:color w:val="000000"/>
        </w:rPr>
        <w:br/>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车内改装要求</w:t>
      </w:r>
      <w:r>
        <w:rPr>
          <w:rFonts w:hint="eastAsia"/>
          <w:color w:val="000000"/>
        </w:rPr>
        <w:br/>
      </w:r>
      <w:r>
        <w:rPr>
          <w:rFonts w:ascii="宋体" w:hAnsi="宋体" w:hint="eastAsia"/>
          <w:color w:val="000000"/>
          <w:szCs w:val="24"/>
        </w:rPr>
        <w:t>（</w:t>
      </w:r>
      <w:r>
        <w:rPr>
          <w:rFonts w:cs="Times New Roman"/>
          <w:color w:val="000000"/>
          <w:szCs w:val="24"/>
        </w:rPr>
        <w:t>1</w:t>
      </w:r>
      <w:r>
        <w:rPr>
          <w:rFonts w:ascii="宋体" w:hAnsi="宋体" w:hint="eastAsia"/>
          <w:color w:val="000000"/>
          <w:szCs w:val="24"/>
        </w:rPr>
        <w:t>）</w:t>
      </w:r>
      <w:r>
        <w:rPr>
          <w:rFonts w:ascii="宋体" w:hAnsi="宋体"/>
          <w:color w:val="000000"/>
          <w:szCs w:val="24"/>
        </w:rPr>
        <w:t>地板采用 PVC 地板，要求耐磨、防滑，并铺设地毯；</w:t>
      </w:r>
      <w:r>
        <w:rPr>
          <w:rFonts w:hint="eastAsia"/>
          <w:color w:val="000000"/>
        </w:rPr>
        <w:br/>
      </w:r>
      <w:r>
        <w:rPr>
          <w:rFonts w:ascii="宋体" w:hAnsi="宋体" w:hint="eastAsia"/>
          <w:color w:val="000000"/>
          <w:szCs w:val="24"/>
        </w:rPr>
        <w:t>（</w:t>
      </w:r>
      <w:r>
        <w:rPr>
          <w:rFonts w:cs="Times New Roman"/>
          <w:color w:val="000000"/>
          <w:szCs w:val="24"/>
        </w:rPr>
        <w:t>2</w:t>
      </w:r>
      <w:r>
        <w:rPr>
          <w:rFonts w:ascii="宋体" w:hAnsi="宋体" w:hint="eastAsia"/>
          <w:color w:val="000000"/>
          <w:szCs w:val="24"/>
        </w:rPr>
        <w:t>）</w:t>
      </w:r>
      <w:r>
        <w:rPr>
          <w:rFonts w:ascii="宋体" w:hAnsi="宋体"/>
          <w:color w:val="000000"/>
          <w:szCs w:val="24"/>
        </w:rPr>
        <w:t>车内配置</w:t>
      </w:r>
      <w:r>
        <w:rPr>
          <w:rFonts w:cs="Times New Roman"/>
          <w:color w:val="000000"/>
          <w:szCs w:val="24"/>
        </w:rPr>
        <w:t>1</w:t>
      </w:r>
      <w:r>
        <w:rPr>
          <w:rFonts w:ascii="宋体" w:hAnsi="宋体"/>
          <w:color w:val="000000"/>
          <w:szCs w:val="24"/>
        </w:rPr>
        <w:t>套单人座椅，驾驶座位后部配置操作台；</w:t>
      </w:r>
      <w:r>
        <w:rPr>
          <w:rFonts w:hint="eastAsia"/>
          <w:color w:val="000000"/>
        </w:rPr>
        <w:br/>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4</w:t>
      </w:r>
      <w:r>
        <w:rPr>
          <w:rStyle w:val="30"/>
          <w:rFonts w:eastAsia="宋体"/>
          <w:sz w:val="28"/>
          <w:szCs w:val="28"/>
        </w:rPr>
        <w:t>电源和照明系统</w:t>
      </w:r>
      <w:r>
        <w:rPr>
          <w:rFonts w:hint="eastAsia"/>
          <w:color w:val="000000"/>
        </w:rPr>
        <w:br/>
      </w: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电池供电：保证车载颗粒物激光雷达以及风廓线激光雷达等设备以及车内照明、车载电器等持续供电</w:t>
      </w:r>
      <w:r>
        <w:rPr>
          <w:rFonts w:cs="Times New Roman"/>
          <w:color w:val="000000"/>
          <w:szCs w:val="24"/>
        </w:rPr>
        <w:t>5</w:t>
      </w:r>
      <w:r>
        <w:rPr>
          <w:rFonts w:ascii="宋体" w:hAnsi="宋体"/>
          <w:color w:val="000000"/>
          <w:szCs w:val="24"/>
        </w:rPr>
        <w:t>小时以上</w:t>
      </w:r>
      <w:r>
        <w:rPr>
          <w:rFonts w:ascii="宋体" w:hAnsi="宋体" w:hint="eastAsia"/>
          <w:color w:val="000000"/>
          <w:szCs w:val="24"/>
        </w:rPr>
        <w:t>；</w:t>
      </w:r>
      <w:r>
        <w:rPr>
          <w:rFonts w:hint="eastAsia"/>
          <w:color w:val="000000"/>
        </w:rPr>
        <w:br/>
      </w:r>
      <w:r>
        <w:rPr>
          <w:rFonts w:ascii="宋体" w:hAnsi="宋体" w:hint="eastAsia"/>
          <w:color w:val="000000"/>
          <w:szCs w:val="24"/>
        </w:rPr>
        <w:t>（</w:t>
      </w:r>
      <w:r>
        <w:rPr>
          <w:rFonts w:cs="Times New Roman"/>
          <w:color w:val="000000"/>
          <w:szCs w:val="24"/>
        </w:rPr>
        <w:t>2</w:t>
      </w:r>
      <w:r>
        <w:rPr>
          <w:rFonts w:ascii="宋体" w:hAnsi="宋体" w:hint="eastAsia"/>
          <w:color w:val="000000"/>
          <w:szCs w:val="24"/>
        </w:rPr>
        <w:t>）</w:t>
      </w:r>
      <w:r>
        <w:rPr>
          <w:rFonts w:ascii="宋体" w:hAnsi="宋体"/>
          <w:color w:val="000000"/>
          <w:szCs w:val="24"/>
        </w:rPr>
        <w:t>提供市电连接接口；市电连接采用车外专用</w:t>
      </w:r>
      <w:r>
        <w:rPr>
          <w:rFonts w:cs="Times New Roman"/>
          <w:color w:val="000000"/>
          <w:szCs w:val="24"/>
        </w:rPr>
        <w:t>220</w:t>
      </w:r>
      <w:r>
        <w:rPr>
          <w:rFonts w:ascii="宋体" w:hAnsi="宋体"/>
          <w:color w:val="000000"/>
          <w:szCs w:val="24"/>
        </w:rPr>
        <w:t>V电源接口，要求防雨设计</w:t>
      </w:r>
      <w:r>
        <w:rPr>
          <w:rFonts w:ascii="宋体" w:hAnsi="宋体" w:hint="eastAsia"/>
          <w:color w:val="000000"/>
          <w:szCs w:val="24"/>
        </w:rPr>
        <w:t>；</w:t>
      </w:r>
    </w:p>
    <w:p w14:paraId="1084F3DF" w14:textId="6726C14D" w:rsidR="0006074C" w:rsidRDefault="00E45D3F">
      <w:pPr>
        <w:spacing w:before="0" w:beforeAutospacing="0" w:after="0" w:afterAutospacing="0"/>
        <w:jc w:val="both"/>
        <w:rPr>
          <w:rFonts w:ascii="宋体" w:hAnsi="宋体"/>
          <w:color w:val="000000"/>
          <w:szCs w:val="24"/>
        </w:rPr>
      </w:pPr>
      <w:r>
        <w:rPr>
          <w:rFonts w:ascii="宋体" w:hAnsi="宋体" w:hint="eastAsia"/>
          <w:color w:val="000000"/>
          <w:szCs w:val="24"/>
        </w:rPr>
        <w:t>（</w:t>
      </w:r>
      <w:r>
        <w:rPr>
          <w:rFonts w:cs="Times New Roman"/>
          <w:color w:val="000000"/>
          <w:szCs w:val="24"/>
        </w:rPr>
        <w:t>3</w:t>
      </w:r>
      <w:r>
        <w:rPr>
          <w:rFonts w:ascii="宋体" w:hAnsi="宋体" w:hint="eastAsia"/>
          <w:color w:val="000000"/>
          <w:szCs w:val="24"/>
        </w:rPr>
        <w:t>）</w:t>
      </w:r>
      <w:r>
        <w:rPr>
          <w:rFonts w:ascii="宋体" w:hAnsi="宋体"/>
          <w:color w:val="000000"/>
          <w:szCs w:val="24"/>
        </w:rPr>
        <w:t>车内部安装电源插座，大于</w:t>
      </w:r>
      <w:r>
        <w:rPr>
          <w:rFonts w:cs="Times New Roman"/>
          <w:color w:val="000000"/>
          <w:szCs w:val="24"/>
        </w:rPr>
        <w:t>6</w:t>
      </w:r>
      <w:r>
        <w:rPr>
          <w:rFonts w:ascii="宋体" w:hAnsi="宋体"/>
          <w:color w:val="000000"/>
          <w:szCs w:val="24"/>
        </w:rPr>
        <w:t>组，用于设备取电；</w:t>
      </w:r>
      <w:r>
        <w:rPr>
          <w:rFonts w:hint="eastAsia"/>
          <w:color w:val="000000"/>
        </w:rPr>
        <w:br/>
      </w:r>
      <w:r>
        <w:rPr>
          <w:rFonts w:ascii="宋体" w:hAnsi="宋体" w:hint="eastAsia"/>
          <w:color w:val="000000"/>
          <w:szCs w:val="24"/>
        </w:rPr>
        <w:t>（</w:t>
      </w:r>
      <w:r>
        <w:rPr>
          <w:rFonts w:cs="Times New Roman"/>
          <w:color w:val="000000"/>
          <w:szCs w:val="24"/>
        </w:rPr>
        <w:t>4</w:t>
      </w:r>
      <w:r>
        <w:rPr>
          <w:rFonts w:ascii="宋体" w:hAnsi="宋体" w:hint="eastAsia"/>
          <w:color w:val="000000"/>
          <w:szCs w:val="24"/>
        </w:rPr>
        <w:t>）</w:t>
      </w:r>
      <w:r>
        <w:rPr>
          <w:rFonts w:ascii="宋体" w:hAnsi="宋体"/>
          <w:color w:val="000000"/>
          <w:szCs w:val="24"/>
        </w:rPr>
        <w:t>配备不小于</w:t>
      </w:r>
      <w:r>
        <w:rPr>
          <w:rFonts w:cs="Times New Roman"/>
          <w:color w:val="000000"/>
          <w:szCs w:val="24"/>
        </w:rPr>
        <w:t>50</w:t>
      </w:r>
      <w:r>
        <w:rPr>
          <w:rFonts w:ascii="宋体" w:hAnsi="宋体"/>
          <w:color w:val="000000"/>
          <w:szCs w:val="24"/>
        </w:rPr>
        <w:t>m的电缆轴一个，</w:t>
      </w:r>
      <w:proofErr w:type="gramStart"/>
      <w:r>
        <w:rPr>
          <w:rFonts w:ascii="宋体" w:hAnsi="宋体"/>
          <w:color w:val="000000"/>
          <w:szCs w:val="24"/>
        </w:rPr>
        <w:t>用于驻</w:t>
      </w:r>
      <w:proofErr w:type="gramEnd"/>
      <w:r>
        <w:rPr>
          <w:rFonts w:ascii="宋体" w:hAnsi="宋体"/>
          <w:color w:val="000000"/>
          <w:szCs w:val="24"/>
        </w:rPr>
        <w:t>车市电连接；</w:t>
      </w:r>
      <w:r>
        <w:rPr>
          <w:rFonts w:hint="eastAsia"/>
          <w:color w:val="000000"/>
        </w:rPr>
        <w:br/>
      </w:r>
      <w:r>
        <w:rPr>
          <w:rFonts w:ascii="宋体" w:hAnsi="宋体" w:hint="eastAsia"/>
          <w:color w:val="000000"/>
          <w:szCs w:val="24"/>
        </w:rPr>
        <w:t>（</w:t>
      </w:r>
      <w:r>
        <w:rPr>
          <w:rFonts w:cs="Times New Roman"/>
          <w:color w:val="000000"/>
          <w:szCs w:val="24"/>
        </w:rPr>
        <w:t>4</w:t>
      </w:r>
      <w:r>
        <w:rPr>
          <w:rFonts w:ascii="宋体" w:hAnsi="宋体" w:hint="eastAsia"/>
          <w:color w:val="000000"/>
          <w:szCs w:val="24"/>
        </w:rPr>
        <w:t>）</w:t>
      </w:r>
      <w:r>
        <w:rPr>
          <w:rFonts w:ascii="宋体" w:hAnsi="宋体"/>
          <w:color w:val="000000"/>
          <w:szCs w:val="24"/>
        </w:rPr>
        <w:t>配置 UPS 应急电源，保障在电源切换或紧急断电情况下设备有效保护，维持正常工作</w:t>
      </w:r>
      <w:r>
        <w:rPr>
          <w:rFonts w:cs="Times New Roman"/>
          <w:color w:val="000000"/>
          <w:szCs w:val="24"/>
        </w:rPr>
        <w:t>15</w:t>
      </w:r>
      <w:r>
        <w:rPr>
          <w:rFonts w:ascii="宋体" w:hAnsi="宋体"/>
          <w:color w:val="000000"/>
          <w:szCs w:val="24"/>
        </w:rPr>
        <w:t>分钟以上；</w:t>
      </w:r>
      <w:r>
        <w:rPr>
          <w:rFonts w:hint="eastAsia"/>
          <w:color w:val="000000"/>
        </w:rPr>
        <w:br/>
      </w:r>
      <w:r>
        <w:rPr>
          <w:rFonts w:ascii="宋体" w:hAnsi="宋体" w:hint="eastAsia"/>
          <w:color w:val="000000"/>
          <w:szCs w:val="24"/>
        </w:rPr>
        <w:t>（</w:t>
      </w:r>
      <w:r>
        <w:rPr>
          <w:rFonts w:cs="Times New Roman"/>
          <w:color w:val="000000"/>
          <w:szCs w:val="24"/>
        </w:rPr>
        <w:t>6</w:t>
      </w:r>
      <w:r>
        <w:rPr>
          <w:rFonts w:ascii="宋体" w:hAnsi="宋体" w:hint="eastAsia"/>
          <w:color w:val="000000"/>
          <w:szCs w:val="24"/>
        </w:rPr>
        <w:t>）</w:t>
      </w:r>
      <w:r>
        <w:rPr>
          <w:rFonts w:ascii="宋体" w:hAnsi="宋体"/>
          <w:color w:val="000000"/>
          <w:szCs w:val="24"/>
        </w:rPr>
        <w:t>车内配置</w:t>
      </w:r>
      <w:r>
        <w:rPr>
          <w:rFonts w:cs="Times New Roman"/>
          <w:color w:val="000000"/>
          <w:szCs w:val="24"/>
        </w:rPr>
        <w:t>2</w:t>
      </w:r>
      <w:r>
        <w:rPr>
          <w:rFonts w:ascii="宋体" w:hAnsi="宋体"/>
          <w:color w:val="000000"/>
          <w:szCs w:val="24"/>
        </w:rPr>
        <w:t>组矩形 LED 灯，用于工作照明；</w:t>
      </w:r>
      <w:r>
        <w:rPr>
          <w:rFonts w:hint="eastAsia"/>
          <w:color w:val="000000"/>
        </w:rPr>
        <w:br/>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5</w:t>
      </w:r>
      <w:r>
        <w:rPr>
          <w:rStyle w:val="30"/>
          <w:rFonts w:eastAsia="宋体"/>
          <w:sz w:val="28"/>
          <w:szCs w:val="28"/>
        </w:rPr>
        <w:t>、其它要求</w:t>
      </w:r>
      <w:r>
        <w:rPr>
          <w:rFonts w:hint="eastAsia"/>
          <w:color w:val="000000"/>
        </w:rPr>
        <w:br/>
      </w:r>
      <w:r>
        <w:rPr>
          <w:rFonts w:ascii="宋体" w:hAnsi="宋体" w:hint="eastAsia"/>
          <w:color w:val="000000"/>
          <w:szCs w:val="24"/>
        </w:rPr>
        <w:t>（</w:t>
      </w:r>
      <w:r>
        <w:rPr>
          <w:rFonts w:cs="Times New Roman"/>
          <w:color w:val="000000"/>
          <w:szCs w:val="24"/>
        </w:rPr>
        <w:t>1</w:t>
      </w:r>
      <w:r>
        <w:rPr>
          <w:rFonts w:ascii="宋体" w:hAnsi="宋体" w:hint="eastAsia"/>
          <w:color w:val="000000"/>
          <w:szCs w:val="24"/>
        </w:rPr>
        <w:t>）</w:t>
      </w:r>
      <w:r>
        <w:rPr>
          <w:rFonts w:ascii="宋体" w:hAnsi="宋体"/>
          <w:color w:val="000000"/>
          <w:szCs w:val="24"/>
        </w:rPr>
        <w:t>配备车载气象五参数仪，温度、湿度、风速（超声波方法）、风向（超声波方法）、大气压力；</w:t>
      </w:r>
      <w:r>
        <w:rPr>
          <w:rFonts w:hint="eastAsia"/>
          <w:color w:val="000000"/>
        </w:rPr>
        <w:br/>
      </w:r>
      <w:r>
        <w:rPr>
          <w:rFonts w:ascii="宋体" w:hAnsi="宋体" w:hint="eastAsia"/>
          <w:color w:val="000000"/>
          <w:szCs w:val="24"/>
        </w:rPr>
        <w:lastRenderedPageBreak/>
        <w:t>（</w:t>
      </w:r>
      <w:r>
        <w:rPr>
          <w:rFonts w:cs="Times New Roman"/>
          <w:color w:val="000000"/>
          <w:szCs w:val="24"/>
        </w:rPr>
        <w:t>2</w:t>
      </w:r>
      <w:r>
        <w:rPr>
          <w:rFonts w:ascii="宋体" w:hAnsi="宋体" w:hint="eastAsia"/>
          <w:color w:val="000000"/>
          <w:szCs w:val="24"/>
        </w:rPr>
        <w:t>）</w:t>
      </w:r>
      <w:r>
        <w:rPr>
          <w:rFonts w:ascii="宋体" w:hAnsi="宋体"/>
          <w:color w:val="000000"/>
          <w:szCs w:val="24"/>
        </w:rPr>
        <w:t>激光雷达出光开孔</w:t>
      </w:r>
      <w:r>
        <w:rPr>
          <w:rFonts w:cs="Times New Roman"/>
          <w:color w:val="000000"/>
          <w:szCs w:val="24"/>
        </w:rPr>
        <w:t>1</w:t>
      </w:r>
      <w:r>
        <w:rPr>
          <w:rFonts w:ascii="宋体" w:hAnsi="宋体"/>
          <w:color w:val="000000"/>
          <w:szCs w:val="24"/>
        </w:rPr>
        <w:t>个：车顶开孔</w:t>
      </w:r>
      <w:r>
        <w:rPr>
          <w:rFonts w:cs="Times New Roman"/>
          <w:color w:val="000000"/>
          <w:szCs w:val="24"/>
        </w:rPr>
        <w:t>400</w:t>
      </w:r>
      <w:r>
        <w:rPr>
          <w:rFonts w:ascii="宋体" w:hAnsi="宋体"/>
          <w:color w:val="000000"/>
          <w:szCs w:val="24"/>
        </w:rPr>
        <w:t>*</w:t>
      </w:r>
      <w:r>
        <w:rPr>
          <w:rFonts w:cs="Times New Roman"/>
          <w:color w:val="000000"/>
          <w:szCs w:val="24"/>
        </w:rPr>
        <w:t>400</w:t>
      </w:r>
      <w:r>
        <w:rPr>
          <w:rFonts w:ascii="宋体" w:hAnsi="宋体"/>
          <w:color w:val="000000"/>
          <w:szCs w:val="24"/>
        </w:rPr>
        <w:t>mm；</w:t>
      </w:r>
    </w:p>
    <w:p w14:paraId="578C70E0" w14:textId="77777777" w:rsidR="0006074C" w:rsidRDefault="00E45D3F">
      <w:pPr>
        <w:spacing w:before="0" w:beforeAutospacing="0" w:after="0" w:afterAutospacing="0"/>
        <w:jc w:val="both"/>
        <w:rPr>
          <w:rFonts w:ascii="宋体" w:hAnsi="宋体"/>
          <w:color w:val="000000"/>
          <w:szCs w:val="24"/>
        </w:rPr>
      </w:pPr>
      <w:r>
        <w:rPr>
          <w:rFonts w:ascii="宋体" w:hAnsi="宋体" w:hint="eastAsia"/>
          <w:color w:val="000000"/>
          <w:szCs w:val="24"/>
        </w:rPr>
        <w:t>（</w:t>
      </w:r>
      <w:r>
        <w:rPr>
          <w:rFonts w:cs="Times New Roman"/>
          <w:color w:val="000000"/>
          <w:szCs w:val="24"/>
        </w:rPr>
        <w:t>3</w:t>
      </w:r>
      <w:r>
        <w:rPr>
          <w:rFonts w:ascii="宋体" w:hAnsi="宋体" w:hint="eastAsia"/>
          <w:color w:val="000000"/>
          <w:szCs w:val="24"/>
        </w:rPr>
        <w:t>）</w:t>
      </w:r>
      <w:r>
        <w:rPr>
          <w:rFonts w:ascii="宋体" w:hAnsi="宋体"/>
          <w:color w:val="000000"/>
          <w:szCs w:val="24"/>
        </w:rPr>
        <w:t>车内空间要求：主要分析设备能有序摆放，设备前后左右需离开车厢</w:t>
      </w:r>
      <w:proofErr w:type="gramStart"/>
      <w:r>
        <w:rPr>
          <w:rFonts w:ascii="宋体" w:hAnsi="宋体"/>
          <w:color w:val="000000"/>
          <w:szCs w:val="24"/>
        </w:rPr>
        <w:t>壁至少</w:t>
      </w:r>
      <w:proofErr w:type="gramEnd"/>
      <w:r>
        <w:rPr>
          <w:rFonts w:cs="Times New Roman"/>
          <w:color w:val="000000"/>
          <w:szCs w:val="24"/>
        </w:rPr>
        <w:t>100</w:t>
      </w:r>
      <w:r>
        <w:rPr>
          <w:rFonts w:ascii="宋体" w:hAnsi="宋体"/>
          <w:color w:val="000000"/>
          <w:szCs w:val="24"/>
        </w:rPr>
        <w:t>mm；</w:t>
      </w:r>
      <w:r>
        <w:rPr>
          <w:rFonts w:hint="eastAsia"/>
          <w:color w:val="000000"/>
        </w:rPr>
        <w:br/>
      </w:r>
      <w:r>
        <w:rPr>
          <w:rFonts w:ascii="宋体" w:hAnsi="宋体" w:hint="eastAsia"/>
          <w:color w:val="000000"/>
          <w:szCs w:val="24"/>
        </w:rPr>
        <w:t>（</w:t>
      </w:r>
      <w:r>
        <w:rPr>
          <w:rFonts w:cs="Times New Roman"/>
          <w:color w:val="000000"/>
          <w:szCs w:val="24"/>
        </w:rPr>
        <w:t>4</w:t>
      </w:r>
      <w:r>
        <w:rPr>
          <w:rFonts w:ascii="宋体" w:hAnsi="宋体" w:hint="eastAsia"/>
          <w:color w:val="000000"/>
          <w:szCs w:val="24"/>
        </w:rPr>
        <w:t>）</w:t>
      </w:r>
      <w:r>
        <w:rPr>
          <w:rFonts w:ascii="宋体" w:hAnsi="宋体"/>
          <w:color w:val="000000"/>
          <w:szCs w:val="24"/>
        </w:rPr>
        <w:t>仪器的固定与防振：车厢内仪器的安装需要锁定装置，以固定仪器在车厢内不发生位移，必要时加装防振底座；</w:t>
      </w:r>
      <w:r>
        <w:rPr>
          <w:rFonts w:hint="eastAsia"/>
          <w:color w:val="000000"/>
        </w:rPr>
        <w:br/>
      </w:r>
      <w:r>
        <w:rPr>
          <w:rFonts w:ascii="宋体" w:hAnsi="宋体" w:hint="eastAsia"/>
          <w:color w:val="000000"/>
          <w:szCs w:val="24"/>
        </w:rPr>
        <w:t>（</w:t>
      </w:r>
      <w:r>
        <w:rPr>
          <w:rFonts w:cs="Times New Roman"/>
          <w:color w:val="000000"/>
          <w:szCs w:val="24"/>
        </w:rPr>
        <w:t>5</w:t>
      </w:r>
      <w:r>
        <w:rPr>
          <w:rFonts w:ascii="宋体" w:hAnsi="宋体" w:hint="eastAsia"/>
          <w:color w:val="000000"/>
          <w:szCs w:val="24"/>
        </w:rPr>
        <w:t>）</w:t>
      </w:r>
      <w:r>
        <w:rPr>
          <w:rFonts w:ascii="宋体" w:hAnsi="宋体"/>
          <w:color w:val="000000"/>
          <w:szCs w:val="24"/>
        </w:rPr>
        <w:t>接地线要求：车载电子设备的接地需要在车停泊位打地线；</w:t>
      </w:r>
    </w:p>
    <w:p w14:paraId="41D32A6D" w14:textId="2E59128F" w:rsidR="0006074C" w:rsidRDefault="00E45D3F">
      <w:pPr>
        <w:spacing w:before="0" w:beforeAutospacing="0" w:after="0" w:afterAutospacing="0"/>
        <w:jc w:val="both"/>
        <w:rPr>
          <w:rFonts w:ascii="宋体" w:hAnsi="宋体"/>
          <w:color w:val="000000"/>
          <w:szCs w:val="24"/>
        </w:rPr>
      </w:pPr>
      <w:r>
        <w:rPr>
          <w:rFonts w:ascii="宋体" w:hAnsi="宋体" w:hint="eastAsia"/>
          <w:color w:val="000000"/>
          <w:szCs w:val="24"/>
        </w:rPr>
        <w:t>（</w:t>
      </w:r>
      <w:r>
        <w:rPr>
          <w:rFonts w:cs="Times New Roman"/>
          <w:color w:val="000000"/>
          <w:szCs w:val="24"/>
        </w:rPr>
        <w:t>6</w:t>
      </w:r>
      <w:r>
        <w:rPr>
          <w:rFonts w:ascii="宋体" w:hAnsi="宋体" w:hint="eastAsia"/>
          <w:color w:val="000000"/>
          <w:szCs w:val="24"/>
        </w:rPr>
        <w:t>）</w:t>
      </w:r>
      <w:r>
        <w:rPr>
          <w:rFonts w:ascii="宋体" w:hAnsi="宋体"/>
          <w:color w:val="000000"/>
          <w:szCs w:val="24"/>
        </w:rPr>
        <w:t>整车喷漆、反光贴，按照客户要求制作；车体外部标识根据用户要求处理；</w:t>
      </w:r>
      <w:r>
        <w:rPr>
          <w:rFonts w:hint="eastAsia"/>
          <w:color w:val="000000"/>
        </w:rPr>
        <w:br/>
      </w:r>
      <w:r>
        <w:rPr>
          <w:rFonts w:ascii="宋体" w:hAnsi="宋体" w:hint="eastAsia"/>
          <w:color w:val="000000"/>
          <w:szCs w:val="24"/>
        </w:rPr>
        <w:t>（</w:t>
      </w:r>
      <w:r>
        <w:rPr>
          <w:rFonts w:cs="Times New Roman"/>
          <w:color w:val="000000"/>
          <w:szCs w:val="24"/>
        </w:rPr>
        <w:t>7</w:t>
      </w:r>
      <w:r>
        <w:rPr>
          <w:rFonts w:ascii="宋体" w:hAnsi="宋体" w:hint="eastAsia"/>
          <w:color w:val="000000"/>
          <w:szCs w:val="24"/>
        </w:rPr>
        <w:t>）</w:t>
      </w:r>
      <w:r>
        <w:rPr>
          <w:rFonts w:ascii="宋体" w:hAnsi="宋体"/>
          <w:color w:val="000000"/>
          <w:szCs w:val="24"/>
        </w:rPr>
        <w:t>车内配备车载灭火器，数字温湿度计等安全设备；</w:t>
      </w:r>
      <w:r>
        <w:rPr>
          <w:rFonts w:hint="eastAsia"/>
          <w:color w:val="000000"/>
        </w:rPr>
        <w:br/>
      </w:r>
      <w:r>
        <w:rPr>
          <w:rFonts w:ascii="宋体" w:hAnsi="宋体" w:hint="eastAsia"/>
          <w:color w:val="000000"/>
          <w:szCs w:val="24"/>
        </w:rPr>
        <w:t>（</w:t>
      </w:r>
      <w:r>
        <w:rPr>
          <w:rFonts w:cs="Times New Roman"/>
          <w:color w:val="000000"/>
          <w:szCs w:val="24"/>
        </w:rPr>
        <w:t>8</w:t>
      </w:r>
      <w:r>
        <w:rPr>
          <w:rFonts w:ascii="宋体" w:hAnsi="宋体" w:hint="eastAsia"/>
          <w:color w:val="000000"/>
          <w:szCs w:val="24"/>
        </w:rPr>
        <w:t>）</w:t>
      </w:r>
      <w:r>
        <w:rPr>
          <w:rFonts w:ascii="宋体" w:hAnsi="宋体"/>
          <w:color w:val="000000"/>
          <w:szCs w:val="24"/>
        </w:rPr>
        <w:t>要求车内有</w:t>
      </w:r>
      <w:r>
        <w:rPr>
          <w:rFonts w:cs="Times New Roman"/>
          <w:color w:val="000000"/>
          <w:szCs w:val="24"/>
        </w:rPr>
        <w:t>4</w:t>
      </w:r>
      <w:r>
        <w:rPr>
          <w:rFonts w:ascii="宋体" w:hAnsi="宋体"/>
          <w:color w:val="000000"/>
          <w:szCs w:val="24"/>
        </w:rPr>
        <w:t>G无线传输网络及大屏幕显示设备</w:t>
      </w:r>
      <w:r>
        <w:rPr>
          <w:rFonts w:ascii="宋体" w:hAnsi="宋体" w:hint="eastAsia"/>
          <w:color w:val="000000"/>
          <w:szCs w:val="24"/>
        </w:rPr>
        <w:t>；</w:t>
      </w:r>
      <w:r>
        <w:rPr>
          <w:rFonts w:hint="eastAsia"/>
          <w:color w:val="000000"/>
        </w:rPr>
        <w:br/>
      </w:r>
      <w:r>
        <w:rPr>
          <w:rFonts w:ascii="宋体" w:hAnsi="宋体" w:hint="eastAsia"/>
          <w:color w:val="000000"/>
          <w:szCs w:val="24"/>
        </w:rPr>
        <w:t>（</w:t>
      </w:r>
      <w:r>
        <w:rPr>
          <w:rFonts w:cs="Times New Roman"/>
          <w:color w:val="000000"/>
          <w:szCs w:val="24"/>
        </w:rPr>
        <w:t>9</w:t>
      </w:r>
      <w:r>
        <w:rPr>
          <w:rFonts w:ascii="宋体" w:hAnsi="宋体" w:hint="eastAsia"/>
          <w:color w:val="000000"/>
          <w:szCs w:val="24"/>
        </w:rPr>
        <w:t>）</w:t>
      </w:r>
      <w:r>
        <w:rPr>
          <w:rFonts w:ascii="宋体" w:hAnsi="宋体"/>
          <w:color w:val="000000"/>
          <w:szCs w:val="24"/>
        </w:rPr>
        <w:t>提供大型监测设备的布局方案，保证仪器在车厢内的质量分布平衡</w:t>
      </w:r>
      <w:r>
        <w:rPr>
          <w:rFonts w:ascii="宋体" w:hAnsi="宋体" w:hint="eastAsia"/>
          <w:color w:val="000000"/>
          <w:szCs w:val="24"/>
        </w:rPr>
        <w:t>；</w:t>
      </w:r>
      <w:r>
        <w:rPr>
          <w:rFonts w:hint="eastAsia"/>
          <w:color w:val="000000"/>
        </w:rPr>
        <w:br/>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6</w:t>
      </w:r>
      <w:r>
        <w:rPr>
          <w:rStyle w:val="30"/>
          <w:rFonts w:eastAsia="宋体"/>
          <w:sz w:val="28"/>
          <w:szCs w:val="28"/>
        </w:rPr>
        <w:t>运行和</w:t>
      </w:r>
      <w:proofErr w:type="gramStart"/>
      <w:r>
        <w:rPr>
          <w:rStyle w:val="30"/>
          <w:rFonts w:eastAsia="宋体"/>
          <w:sz w:val="28"/>
          <w:szCs w:val="28"/>
        </w:rPr>
        <w:t>质保</w:t>
      </w:r>
      <w:proofErr w:type="gramEnd"/>
      <w:r>
        <w:rPr>
          <w:rFonts w:hint="eastAsia"/>
          <w:color w:val="000000"/>
        </w:rPr>
        <w:br/>
      </w:r>
      <w:r>
        <w:rPr>
          <w:rFonts w:ascii="宋体" w:hAnsi="宋体" w:hint="eastAsia"/>
          <w:color w:val="000000"/>
          <w:szCs w:val="24"/>
        </w:rPr>
        <w:t>（</w:t>
      </w:r>
      <w:r>
        <w:rPr>
          <w:rFonts w:cs="Times New Roman"/>
          <w:color w:val="000000"/>
          <w:szCs w:val="24"/>
        </w:rPr>
        <w:t>1</w:t>
      </w:r>
      <w:r>
        <w:rPr>
          <w:rFonts w:ascii="宋体" w:hAnsi="宋体" w:hint="eastAsia"/>
          <w:color w:val="000000"/>
          <w:szCs w:val="24"/>
        </w:rPr>
        <w:t>）</w:t>
      </w:r>
      <w:r>
        <w:rPr>
          <w:rFonts w:ascii="宋体" w:hAnsi="宋体"/>
          <w:color w:val="000000"/>
          <w:szCs w:val="24"/>
        </w:rPr>
        <w:t>负责全部监测仪器的布局设计，设备固定安装及减震；</w:t>
      </w:r>
      <w:r>
        <w:rPr>
          <w:rFonts w:hint="eastAsia"/>
          <w:color w:val="000000"/>
        </w:rPr>
        <w:br/>
      </w:r>
      <w:r>
        <w:rPr>
          <w:rFonts w:ascii="宋体" w:hAnsi="宋体" w:hint="eastAsia"/>
          <w:color w:val="000000"/>
          <w:szCs w:val="24"/>
        </w:rPr>
        <w:t>（</w:t>
      </w:r>
      <w:r>
        <w:rPr>
          <w:rFonts w:cs="Times New Roman"/>
          <w:color w:val="000000"/>
          <w:szCs w:val="24"/>
        </w:rPr>
        <w:t>2</w:t>
      </w:r>
      <w:r>
        <w:rPr>
          <w:rFonts w:ascii="宋体" w:hAnsi="宋体" w:hint="eastAsia"/>
          <w:color w:val="000000"/>
          <w:szCs w:val="24"/>
        </w:rPr>
        <w:t>）负责办理</w:t>
      </w:r>
      <w:r>
        <w:rPr>
          <w:rFonts w:ascii="宋体" w:hAnsi="宋体"/>
          <w:color w:val="000000"/>
          <w:szCs w:val="24"/>
        </w:rPr>
        <w:t>设计费、安装调试费、改装工时费、综合布线费、税金等相关费用；</w:t>
      </w:r>
      <w:r>
        <w:rPr>
          <w:rFonts w:hint="eastAsia"/>
          <w:color w:val="000000"/>
        </w:rPr>
        <w:br/>
      </w:r>
      <w:r>
        <w:rPr>
          <w:rFonts w:ascii="宋体" w:hAnsi="宋体" w:hint="eastAsia"/>
          <w:color w:val="000000"/>
          <w:szCs w:val="24"/>
        </w:rPr>
        <w:t>（</w:t>
      </w:r>
      <w:r>
        <w:rPr>
          <w:rFonts w:cs="Times New Roman"/>
          <w:color w:val="000000"/>
          <w:szCs w:val="24"/>
        </w:rPr>
        <w:t>3</w:t>
      </w:r>
      <w:r>
        <w:rPr>
          <w:rFonts w:ascii="宋体" w:hAnsi="宋体" w:hint="eastAsia"/>
          <w:color w:val="000000"/>
          <w:szCs w:val="24"/>
        </w:rPr>
        <w:t>）</w:t>
      </w:r>
      <w:r>
        <w:rPr>
          <w:rFonts w:ascii="宋体" w:hAnsi="宋体"/>
          <w:color w:val="000000"/>
          <w:szCs w:val="24"/>
        </w:rPr>
        <w:t>车内由车辆改装厂家安装的所有设备（包括：空调、底盘支持系统、大屏幕显示设备、发电机、座椅等）按照设备生产厂家提供的质保为准，除设备外全部车辆改装部分由车辆改装厂家提供一年免费质保</w:t>
      </w:r>
      <w:r>
        <w:rPr>
          <w:rFonts w:ascii="宋体" w:hAnsi="宋体" w:hint="eastAsia"/>
          <w:color w:val="000000"/>
          <w:szCs w:val="24"/>
        </w:rPr>
        <w:t>。</w:t>
      </w:r>
    </w:p>
    <w:p w14:paraId="328B7DDD" w14:textId="77777777" w:rsidR="0006074C" w:rsidRDefault="00E45D3F">
      <w:pPr>
        <w:pStyle w:val="2"/>
      </w:pPr>
      <w:bookmarkStart w:id="39" w:name="_Toc88637746"/>
      <w:r>
        <w:rPr>
          <w:rFonts w:cs="Times New Roman"/>
        </w:rPr>
        <w:t>3</w:t>
      </w:r>
      <w:r>
        <w:t>.</w:t>
      </w:r>
      <w:r>
        <w:rPr>
          <w:rFonts w:cs="Times New Roman"/>
        </w:rPr>
        <w:t>4</w:t>
      </w:r>
      <w:r>
        <w:t>车载颗粒物激光雷达功能要求</w:t>
      </w:r>
      <w:bookmarkEnd w:id="39"/>
    </w:p>
    <w:p w14:paraId="2C6854D6" w14:textId="77777777" w:rsidR="0006074C" w:rsidRDefault="00E45D3F">
      <w:pPr>
        <w:spacing w:before="0" w:beforeAutospacing="0" w:after="0" w:afterAutospacing="0"/>
        <w:jc w:val="both"/>
        <w:rPr>
          <w:rStyle w:val="30"/>
          <w:rFonts w:eastAsia="宋体"/>
          <w:sz w:val="28"/>
          <w:szCs w:val="28"/>
        </w:rPr>
      </w:pPr>
      <w:bookmarkStart w:id="40" w:name="_Toc88637747"/>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4</w:t>
      </w:r>
      <w:r>
        <w:rPr>
          <w:rStyle w:val="30"/>
          <w:rFonts w:eastAsia="宋体"/>
          <w:sz w:val="28"/>
          <w:szCs w:val="28"/>
        </w:rPr>
        <w:t>.</w:t>
      </w:r>
      <w:r>
        <w:rPr>
          <w:rStyle w:val="30"/>
          <w:rFonts w:eastAsia="宋体" w:cs="Times New Roman"/>
          <w:sz w:val="28"/>
          <w:szCs w:val="28"/>
        </w:rPr>
        <w:t>1</w:t>
      </w:r>
      <w:r>
        <w:rPr>
          <w:rStyle w:val="30"/>
          <w:rFonts w:eastAsia="宋体"/>
          <w:sz w:val="28"/>
          <w:szCs w:val="28"/>
        </w:rPr>
        <w:t>基本要求</w:t>
      </w:r>
      <w:bookmarkEnd w:id="40"/>
    </w:p>
    <w:p w14:paraId="398B6F82" w14:textId="45CAB351" w:rsidR="0006074C" w:rsidRDefault="00E45D3F">
      <w:pPr>
        <w:spacing w:before="0" w:beforeAutospacing="0" w:after="0" w:afterAutospacing="0"/>
        <w:ind w:firstLineChars="200" w:firstLine="480"/>
        <w:jc w:val="both"/>
        <w:rPr>
          <w:rFonts w:ascii="宋体" w:hAnsi="宋体"/>
          <w:color w:val="000000"/>
          <w:szCs w:val="24"/>
        </w:rPr>
      </w:pPr>
      <w:r>
        <w:rPr>
          <w:rFonts w:ascii="宋体" w:hAnsi="宋体"/>
          <w:color w:val="000000"/>
          <w:szCs w:val="24"/>
        </w:rPr>
        <w:t>可用于监测颗粒态污染物</w:t>
      </w:r>
      <w:r w:rsidR="00884FD7">
        <w:rPr>
          <w:rFonts w:ascii="宋体" w:hAnsi="宋体" w:hint="eastAsia"/>
          <w:color w:val="000000"/>
          <w:szCs w:val="24"/>
        </w:rPr>
        <w:t>（粗粒子和细粒子）</w:t>
      </w:r>
      <w:r>
        <w:rPr>
          <w:rFonts w:ascii="宋体" w:hAnsi="宋体"/>
          <w:color w:val="000000"/>
          <w:szCs w:val="24"/>
        </w:rPr>
        <w:t>空间分布信息，实现污染信息、位置信息的精准监控，实现污染热点的在线报警，实现区域污染物</w:t>
      </w:r>
      <w:proofErr w:type="gramStart"/>
      <w:r>
        <w:rPr>
          <w:rFonts w:ascii="宋体" w:hAnsi="宋体"/>
          <w:color w:val="000000"/>
          <w:szCs w:val="24"/>
        </w:rPr>
        <w:t>的走航识别</w:t>
      </w:r>
      <w:proofErr w:type="gramEnd"/>
      <w:r>
        <w:rPr>
          <w:rFonts w:ascii="宋体" w:hAnsi="宋体"/>
          <w:color w:val="000000"/>
          <w:szCs w:val="24"/>
        </w:rPr>
        <w:t>，</w:t>
      </w:r>
      <w:proofErr w:type="gramStart"/>
      <w:r>
        <w:rPr>
          <w:rFonts w:ascii="宋体" w:hAnsi="宋体"/>
          <w:color w:val="000000"/>
          <w:szCs w:val="24"/>
        </w:rPr>
        <w:t>支撑国控点数据</w:t>
      </w:r>
      <w:proofErr w:type="gramEnd"/>
      <w:r>
        <w:rPr>
          <w:rFonts w:ascii="宋体" w:hAnsi="宋体"/>
          <w:color w:val="000000"/>
          <w:szCs w:val="24"/>
        </w:rPr>
        <w:t>异常快速分析、污染源的快速管控。</w:t>
      </w:r>
    </w:p>
    <w:p w14:paraId="354198EE" w14:textId="3EF5C04E" w:rsidR="0006074C" w:rsidRDefault="00E45D3F">
      <w:pPr>
        <w:spacing w:before="0" w:beforeAutospacing="0" w:after="0" w:afterAutospacing="0"/>
        <w:jc w:val="both"/>
        <w:rPr>
          <w:rFonts w:ascii="宋体" w:hAnsi="宋体"/>
          <w:color w:val="000000"/>
          <w:szCs w:val="24"/>
        </w:rPr>
      </w:pPr>
      <w:bookmarkStart w:id="41" w:name="_Toc88637748"/>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4</w:t>
      </w:r>
      <w:r>
        <w:rPr>
          <w:rStyle w:val="30"/>
          <w:rFonts w:eastAsia="宋体"/>
          <w:sz w:val="28"/>
          <w:szCs w:val="28"/>
        </w:rPr>
        <w:t>.</w:t>
      </w:r>
      <w:r>
        <w:rPr>
          <w:rStyle w:val="30"/>
          <w:rFonts w:eastAsia="宋体" w:cs="Times New Roman"/>
          <w:sz w:val="28"/>
          <w:szCs w:val="28"/>
        </w:rPr>
        <w:t>2</w:t>
      </w:r>
      <w:r>
        <w:rPr>
          <w:rStyle w:val="30"/>
          <w:rFonts w:eastAsia="宋体"/>
          <w:sz w:val="28"/>
          <w:szCs w:val="28"/>
        </w:rPr>
        <w:t>性能指标要求</w:t>
      </w:r>
      <w:bookmarkEnd w:id="41"/>
      <w:r>
        <w:rPr>
          <w:rFonts w:hint="eastAsia"/>
          <w:color w:val="000000"/>
        </w:rPr>
        <w:br/>
      </w:r>
      <w:r>
        <w:rPr>
          <w:rFonts w:cs="Times New Roman"/>
          <w:color w:val="000000"/>
          <w:szCs w:val="24"/>
        </w:rPr>
        <w:t>3</w:t>
      </w:r>
      <w:r>
        <w:rPr>
          <w:rFonts w:ascii="Arial" w:hAnsi="Arial" w:cs="Arial"/>
          <w:color w:val="000000"/>
          <w:szCs w:val="24"/>
        </w:rPr>
        <w:t>.</w:t>
      </w:r>
      <w:r>
        <w:rPr>
          <w:rFonts w:cs="Times New Roman"/>
          <w:color w:val="000000"/>
          <w:szCs w:val="24"/>
        </w:rPr>
        <w:t>4</w:t>
      </w:r>
      <w:r>
        <w:rPr>
          <w:rFonts w:ascii="Arial" w:hAnsi="Arial" w:cs="Arial"/>
          <w:color w:val="000000"/>
          <w:szCs w:val="24"/>
        </w:rPr>
        <w:t>.</w:t>
      </w:r>
      <w:r>
        <w:rPr>
          <w:rFonts w:cs="Times New Roman"/>
          <w:color w:val="000000"/>
          <w:szCs w:val="24"/>
        </w:rPr>
        <w:t>2</w:t>
      </w:r>
      <w:r>
        <w:rPr>
          <w:rFonts w:ascii="Arial" w:hAnsi="Arial" w:cs="Arial"/>
          <w:color w:val="000000"/>
          <w:szCs w:val="24"/>
        </w:rPr>
        <w:t>.</w:t>
      </w:r>
      <w:r>
        <w:rPr>
          <w:rFonts w:cs="Times New Roman"/>
          <w:color w:val="000000"/>
          <w:szCs w:val="24"/>
        </w:rPr>
        <w:t>1</w:t>
      </w:r>
      <w:r>
        <w:rPr>
          <w:rFonts w:ascii="宋体" w:hAnsi="宋体"/>
          <w:color w:val="000000"/>
          <w:szCs w:val="24"/>
        </w:rPr>
        <w:t>激光雷达设备</w:t>
      </w:r>
      <w:r>
        <w:rPr>
          <w:rFonts w:hint="eastAsia"/>
          <w:color w:val="000000"/>
        </w:rPr>
        <w:br/>
      </w:r>
      <w:r>
        <w:rPr>
          <w:rFonts w:ascii="Arial" w:hAnsi="Arial" w:cs="Arial" w:hint="eastAsia"/>
          <w:color w:val="000000"/>
          <w:szCs w:val="24"/>
        </w:rPr>
        <w:lastRenderedPageBreak/>
        <w:t>（</w:t>
      </w:r>
      <w:r>
        <w:rPr>
          <w:rFonts w:cs="Times New Roman"/>
          <w:color w:val="000000"/>
          <w:szCs w:val="24"/>
        </w:rPr>
        <w:t>1</w:t>
      </w:r>
      <w:r>
        <w:rPr>
          <w:rFonts w:ascii="Arial" w:hAnsi="Arial" w:cs="Arial" w:hint="eastAsia"/>
          <w:color w:val="000000"/>
          <w:szCs w:val="24"/>
        </w:rPr>
        <w:t>）</w:t>
      </w:r>
      <w:r>
        <w:rPr>
          <w:rFonts w:ascii="宋体" w:hAnsi="宋体"/>
          <w:color w:val="000000"/>
          <w:szCs w:val="24"/>
        </w:rPr>
        <w:t>激光器类型：泵浦固体激光器；</w:t>
      </w:r>
      <w:r>
        <w:rPr>
          <w:rFonts w:hint="eastAsia"/>
          <w:color w:val="000000"/>
        </w:rPr>
        <w:br/>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工作波长：包含</w:t>
      </w:r>
      <w:r>
        <w:rPr>
          <w:rFonts w:cs="Times New Roman"/>
          <w:color w:val="000000"/>
          <w:szCs w:val="24"/>
        </w:rPr>
        <w:t>532</w:t>
      </w:r>
      <w:r>
        <w:rPr>
          <w:rFonts w:ascii="Arial" w:hAnsi="Arial" w:cs="Arial"/>
          <w:color w:val="000000"/>
          <w:szCs w:val="24"/>
        </w:rPr>
        <w:t>nm</w:t>
      </w:r>
      <w:r>
        <w:rPr>
          <w:rFonts w:ascii="宋体" w:hAnsi="宋体"/>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单脉冲输出能量：为</w:t>
      </w:r>
      <w:proofErr w:type="gramStart"/>
      <w:r>
        <w:rPr>
          <w:rFonts w:ascii="宋体" w:hAnsi="宋体"/>
          <w:color w:val="000000"/>
          <w:szCs w:val="24"/>
        </w:rPr>
        <w:t>保证重</w:t>
      </w:r>
      <w:proofErr w:type="gramEnd"/>
      <w:r>
        <w:rPr>
          <w:rFonts w:ascii="宋体" w:hAnsi="宋体"/>
          <w:color w:val="000000"/>
          <w:szCs w:val="24"/>
        </w:rPr>
        <w:t>污染天气</w:t>
      </w:r>
      <w:proofErr w:type="gramStart"/>
      <w:r>
        <w:rPr>
          <w:rFonts w:ascii="宋体" w:hAnsi="宋体"/>
          <w:color w:val="000000"/>
          <w:szCs w:val="24"/>
        </w:rPr>
        <w:t>下走航雷达</w:t>
      </w:r>
      <w:proofErr w:type="gramEnd"/>
      <w:r>
        <w:rPr>
          <w:rFonts w:ascii="宋体" w:hAnsi="宋体"/>
          <w:color w:val="000000"/>
          <w:szCs w:val="24"/>
        </w:rPr>
        <w:t>的效果有效探测范围仍能满足要求，激光脉冲能量要求在≥</w:t>
      </w:r>
      <w:r>
        <w:rPr>
          <w:rFonts w:cs="Times New Roman"/>
          <w:color w:val="000000"/>
          <w:szCs w:val="24"/>
        </w:rPr>
        <w:t>1</w:t>
      </w:r>
      <w:r>
        <w:rPr>
          <w:rFonts w:ascii="Arial" w:hAnsi="Arial" w:cs="Arial"/>
          <w:color w:val="000000"/>
          <w:szCs w:val="24"/>
        </w:rPr>
        <w:t>MJ</w:t>
      </w:r>
      <w:r>
        <w:rPr>
          <w:rFonts w:ascii="宋体" w:hAnsi="宋体"/>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4</w:t>
      </w:r>
      <w:r>
        <w:rPr>
          <w:rFonts w:ascii="Arial" w:hAnsi="Arial" w:cs="Arial" w:hint="eastAsia"/>
          <w:color w:val="000000"/>
          <w:szCs w:val="24"/>
        </w:rPr>
        <w:t>）</w:t>
      </w:r>
      <w:r>
        <w:rPr>
          <w:rFonts w:ascii="宋体" w:hAnsi="宋体"/>
          <w:color w:val="000000"/>
          <w:szCs w:val="24"/>
        </w:rPr>
        <w:t>能够区分球形粒子和非球形粒子；</w:t>
      </w:r>
      <w:r>
        <w:rPr>
          <w:rFonts w:hint="eastAsia"/>
          <w:color w:val="000000"/>
        </w:rPr>
        <w:br/>
      </w:r>
      <w:r>
        <w:rPr>
          <w:rFonts w:ascii="宋体" w:hAnsi="宋体"/>
          <w:color w:val="000000"/>
          <w:szCs w:val="24"/>
        </w:rPr>
        <w:t>▲</w:t>
      </w:r>
      <w:r>
        <w:rPr>
          <w:rFonts w:ascii="Arial" w:hAnsi="Arial" w:cs="Arial" w:hint="eastAsia"/>
          <w:b/>
          <w:bCs/>
          <w:color w:val="000000"/>
          <w:szCs w:val="24"/>
        </w:rPr>
        <w:t>（</w:t>
      </w:r>
      <w:r>
        <w:rPr>
          <w:rFonts w:cs="Times New Roman"/>
          <w:b/>
          <w:bCs/>
          <w:color w:val="000000"/>
          <w:szCs w:val="24"/>
        </w:rPr>
        <w:t>5</w:t>
      </w:r>
      <w:r>
        <w:rPr>
          <w:rFonts w:ascii="Arial" w:hAnsi="Arial" w:cs="Arial" w:hint="eastAsia"/>
          <w:b/>
          <w:bCs/>
          <w:color w:val="000000"/>
          <w:szCs w:val="24"/>
        </w:rPr>
        <w:t>）</w:t>
      </w:r>
      <w:r>
        <w:rPr>
          <w:rFonts w:ascii="宋体" w:hAnsi="宋体"/>
          <w:color w:val="000000"/>
          <w:szCs w:val="24"/>
        </w:rPr>
        <w:t>最大探测距离：最大垂直探测高度不低于</w:t>
      </w:r>
      <w:r>
        <w:rPr>
          <w:rFonts w:cs="Times New Roman"/>
          <w:b/>
          <w:bCs/>
          <w:color w:val="000000"/>
          <w:szCs w:val="24"/>
        </w:rPr>
        <w:t>10</w:t>
      </w:r>
      <w:r>
        <w:rPr>
          <w:rFonts w:ascii="Arial" w:hAnsi="Arial" w:cs="Arial"/>
          <w:b/>
          <w:bCs/>
          <w:color w:val="000000"/>
          <w:szCs w:val="24"/>
        </w:rPr>
        <w:t>km</w:t>
      </w:r>
      <w:r>
        <w:rPr>
          <w:rFonts w:ascii="宋体" w:hAnsi="宋体"/>
          <w:color w:val="000000"/>
          <w:szCs w:val="24"/>
        </w:rPr>
        <w:t>；水平探测不低于</w:t>
      </w:r>
      <w:r>
        <w:rPr>
          <w:rFonts w:cs="Times New Roman"/>
          <w:b/>
          <w:bCs/>
          <w:color w:val="000000"/>
          <w:szCs w:val="24"/>
        </w:rPr>
        <w:t>5</w:t>
      </w:r>
      <w:r>
        <w:rPr>
          <w:rFonts w:ascii="Arial" w:hAnsi="Arial" w:cs="Arial"/>
          <w:b/>
          <w:bCs/>
          <w:color w:val="000000"/>
          <w:szCs w:val="24"/>
        </w:rPr>
        <w:t>km</w:t>
      </w:r>
      <w:r>
        <w:rPr>
          <w:rFonts w:ascii="宋体" w:hAnsi="宋体"/>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6</w:t>
      </w:r>
      <w:r>
        <w:rPr>
          <w:rFonts w:ascii="Arial" w:hAnsi="Arial" w:cs="Arial" w:hint="eastAsia"/>
          <w:color w:val="000000"/>
          <w:szCs w:val="24"/>
        </w:rPr>
        <w:t>）</w:t>
      </w:r>
      <w:r>
        <w:rPr>
          <w:rFonts w:ascii="宋体" w:hAnsi="宋体"/>
          <w:color w:val="000000"/>
          <w:szCs w:val="24"/>
        </w:rPr>
        <w:t>探测盲区：</w:t>
      </w:r>
      <w:r>
        <w:rPr>
          <w:rFonts w:ascii="Arial" w:hAnsi="Arial" w:cs="Arial"/>
          <w:color w:val="000000"/>
          <w:szCs w:val="24"/>
        </w:rPr>
        <w:t>≤</w:t>
      </w:r>
      <w:r>
        <w:rPr>
          <w:rFonts w:cs="Times New Roman"/>
          <w:color w:val="000000"/>
          <w:szCs w:val="24"/>
        </w:rPr>
        <w:t>75</w:t>
      </w:r>
      <w:r>
        <w:rPr>
          <w:rFonts w:ascii="Arial" w:hAnsi="Arial" w:cs="Arial"/>
          <w:color w:val="000000"/>
          <w:szCs w:val="24"/>
        </w:rPr>
        <w:t>m</w:t>
      </w:r>
      <w:r>
        <w:rPr>
          <w:rFonts w:ascii="宋体" w:hAnsi="宋体"/>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7</w:t>
      </w:r>
      <w:r>
        <w:rPr>
          <w:rFonts w:ascii="Arial" w:hAnsi="Arial" w:cs="Arial" w:hint="eastAsia"/>
          <w:color w:val="000000"/>
          <w:szCs w:val="24"/>
        </w:rPr>
        <w:t>）</w:t>
      </w:r>
      <w:r>
        <w:rPr>
          <w:rFonts w:ascii="宋体" w:hAnsi="宋体"/>
          <w:color w:val="000000"/>
          <w:szCs w:val="24"/>
        </w:rPr>
        <w:t>垂直分辨率：</w:t>
      </w:r>
      <w:r>
        <w:rPr>
          <w:rFonts w:ascii="Arial" w:hAnsi="Arial" w:cs="Arial"/>
          <w:color w:val="000000"/>
          <w:szCs w:val="24"/>
        </w:rPr>
        <w:t>≤</w:t>
      </w:r>
      <w:r>
        <w:rPr>
          <w:rFonts w:cs="Times New Roman"/>
          <w:color w:val="000000"/>
          <w:szCs w:val="24"/>
        </w:rPr>
        <w:t>15</w:t>
      </w:r>
      <w:r>
        <w:rPr>
          <w:rFonts w:ascii="Arial" w:hAnsi="Arial" w:cs="Arial"/>
          <w:color w:val="000000"/>
          <w:szCs w:val="24"/>
        </w:rPr>
        <w:t>m</w:t>
      </w:r>
      <w:r>
        <w:rPr>
          <w:rFonts w:ascii="宋体" w:hAnsi="宋体"/>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8</w:t>
      </w:r>
      <w:r>
        <w:rPr>
          <w:rFonts w:ascii="Arial" w:hAnsi="Arial" w:cs="Arial" w:hint="eastAsia"/>
          <w:color w:val="000000"/>
          <w:szCs w:val="24"/>
        </w:rPr>
        <w:t>）</w:t>
      </w:r>
      <w:r>
        <w:rPr>
          <w:rFonts w:ascii="宋体" w:hAnsi="宋体"/>
          <w:color w:val="000000"/>
          <w:szCs w:val="24"/>
        </w:rPr>
        <w:t>带有定位系统，能实时显示仪器地理位置信息；</w:t>
      </w:r>
    </w:p>
    <w:p w14:paraId="3094BFF9" w14:textId="068E30D1"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9</w:t>
      </w:r>
      <w:r>
        <w:rPr>
          <w:rFonts w:ascii="Arial" w:hAnsi="Arial" w:cs="Arial" w:hint="eastAsia"/>
          <w:color w:val="000000"/>
          <w:szCs w:val="24"/>
        </w:rPr>
        <w:t>）</w:t>
      </w:r>
      <w:r>
        <w:rPr>
          <w:rFonts w:ascii="宋体" w:hAnsi="宋体"/>
          <w:color w:val="000000"/>
          <w:szCs w:val="24"/>
        </w:rPr>
        <w:t>要求为软件的运行、数据的采集配备满足功能的工控机</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10</w:t>
      </w:r>
      <w:r>
        <w:rPr>
          <w:rFonts w:ascii="Arial" w:hAnsi="Arial" w:cs="Arial" w:hint="eastAsia"/>
          <w:color w:val="000000"/>
          <w:szCs w:val="24"/>
        </w:rPr>
        <w:t>）</w:t>
      </w:r>
      <w:r>
        <w:rPr>
          <w:rFonts w:ascii="宋体" w:hAnsi="宋体"/>
          <w:color w:val="000000"/>
          <w:szCs w:val="24"/>
        </w:rPr>
        <w:t>扫描方式为垂直及</w:t>
      </w:r>
      <w:r>
        <w:rPr>
          <w:rFonts w:cs="Times New Roman"/>
          <w:color w:val="000000"/>
          <w:szCs w:val="24"/>
        </w:rPr>
        <w:t>3</w:t>
      </w:r>
      <w:r>
        <w:rPr>
          <w:rFonts w:ascii="Arial" w:hAnsi="Arial" w:cs="Arial"/>
          <w:color w:val="000000"/>
          <w:szCs w:val="24"/>
        </w:rPr>
        <w:t>D</w:t>
      </w:r>
      <w:r>
        <w:rPr>
          <w:rFonts w:ascii="宋体" w:hAnsi="宋体"/>
          <w:color w:val="000000"/>
          <w:szCs w:val="24"/>
        </w:rPr>
        <w:t>扫描</w:t>
      </w:r>
      <w:r>
        <w:rPr>
          <w:rFonts w:ascii="宋体" w:hAnsi="宋体" w:hint="eastAsia"/>
          <w:color w:val="000000"/>
          <w:szCs w:val="24"/>
        </w:rPr>
        <w:t>；</w:t>
      </w:r>
      <w:r>
        <w:rPr>
          <w:rFonts w:hint="eastAsia"/>
          <w:color w:val="000000"/>
        </w:rPr>
        <w:br/>
      </w:r>
      <w:r>
        <w:rPr>
          <w:rFonts w:cs="Times New Roman"/>
          <w:color w:val="000000"/>
          <w:szCs w:val="24"/>
        </w:rPr>
        <w:t>3</w:t>
      </w:r>
      <w:r>
        <w:rPr>
          <w:rFonts w:ascii="Arial" w:hAnsi="Arial" w:cs="Arial"/>
          <w:color w:val="000000"/>
          <w:szCs w:val="24"/>
        </w:rPr>
        <w:t>.</w:t>
      </w:r>
      <w:r>
        <w:rPr>
          <w:rFonts w:cs="Times New Roman"/>
          <w:color w:val="000000"/>
          <w:szCs w:val="24"/>
        </w:rPr>
        <w:t>4</w:t>
      </w:r>
      <w:r>
        <w:rPr>
          <w:rFonts w:ascii="Arial" w:hAnsi="Arial" w:cs="Arial" w:hint="eastAsia"/>
          <w:color w:val="000000"/>
          <w:szCs w:val="24"/>
        </w:rPr>
        <w:t>.</w:t>
      </w:r>
      <w:r>
        <w:rPr>
          <w:rFonts w:cs="Times New Roman"/>
          <w:color w:val="000000"/>
          <w:szCs w:val="24"/>
        </w:rPr>
        <w:t>2</w:t>
      </w:r>
      <w:r>
        <w:rPr>
          <w:rFonts w:ascii="Arial" w:hAnsi="Arial" w:cs="Arial"/>
          <w:color w:val="000000"/>
          <w:szCs w:val="24"/>
        </w:rPr>
        <w:t>.</w:t>
      </w:r>
      <w:r>
        <w:rPr>
          <w:rFonts w:cs="Times New Roman"/>
          <w:color w:val="000000"/>
          <w:szCs w:val="24"/>
        </w:rPr>
        <w:t>2</w:t>
      </w:r>
      <w:r>
        <w:rPr>
          <w:rFonts w:ascii="宋体" w:hAnsi="宋体"/>
          <w:color w:val="000000"/>
          <w:szCs w:val="24"/>
        </w:rPr>
        <w:t>设备硬件环境适应性</w:t>
      </w:r>
    </w:p>
    <w:p w14:paraId="5595814E" w14:textId="105E52B3" w:rsidR="0006074C" w:rsidRDefault="00E45D3F">
      <w:pPr>
        <w:spacing w:before="0" w:beforeAutospacing="0" w:after="0" w:afterAutospacing="0"/>
        <w:ind w:firstLineChars="200" w:firstLine="480"/>
        <w:jc w:val="both"/>
        <w:rPr>
          <w:rFonts w:ascii="Arial" w:hAnsi="Arial" w:cs="Arial"/>
          <w:b/>
          <w:bCs/>
          <w:color w:val="000000"/>
          <w:szCs w:val="24"/>
        </w:rPr>
      </w:pPr>
      <w:r>
        <w:rPr>
          <w:rFonts w:ascii="宋体" w:hAnsi="宋体"/>
          <w:color w:val="000000"/>
          <w:szCs w:val="24"/>
        </w:rPr>
        <w:t>电源：</w:t>
      </w:r>
      <w:r>
        <w:rPr>
          <w:rFonts w:cs="Times New Roman"/>
          <w:color w:val="000000"/>
          <w:szCs w:val="24"/>
        </w:rPr>
        <w:t>220</w:t>
      </w:r>
      <w:r>
        <w:rPr>
          <w:rFonts w:ascii="Arial" w:hAnsi="Arial" w:cs="Arial"/>
          <w:color w:val="000000"/>
          <w:szCs w:val="24"/>
        </w:rPr>
        <w:t>V</w:t>
      </w:r>
      <w:r>
        <w:rPr>
          <w:rFonts w:ascii="宋体" w:hAnsi="宋体"/>
          <w:color w:val="000000"/>
          <w:szCs w:val="24"/>
        </w:rPr>
        <w:t>；工作环境温度：</w:t>
      </w:r>
      <w:r>
        <w:rPr>
          <w:rFonts w:ascii="Arial" w:hAnsi="Arial" w:cs="Arial"/>
          <w:color w:val="000000"/>
          <w:szCs w:val="24"/>
        </w:rPr>
        <w:t>-</w:t>
      </w:r>
      <w:r>
        <w:rPr>
          <w:rFonts w:cs="Times New Roman"/>
          <w:color w:val="000000"/>
          <w:szCs w:val="24"/>
        </w:rPr>
        <w:t>10</w:t>
      </w:r>
      <w:r>
        <w:rPr>
          <w:rFonts w:ascii="宋体" w:hAnsi="宋体"/>
          <w:color w:val="000000"/>
          <w:szCs w:val="24"/>
        </w:rPr>
        <w:t>～</w:t>
      </w:r>
      <w:r>
        <w:rPr>
          <w:rFonts w:cs="Times New Roman"/>
          <w:color w:val="000000"/>
          <w:szCs w:val="24"/>
        </w:rPr>
        <w:t>40</w:t>
      </w:r>
      <w:r>
        <w:rPr>
          <w:rFonts w:ascii="宋体" w:hAnsi="宋体"/>
          <w:color w:val="000000"/>
          <w:szCs w:val="24"/>
        </w:rPr>
        <w:t>℃ 。</w:t>
      </w:r>
      <w:r>
        <w:rPr>
          <w:rFonts w:hint="eastAsia"/>
          <w:color w:val="000000"/>
        </w:rPr>
        <w:br/>
      </w:r>
      <w:r>
        <w:rPr>
          <w:rFonts w:ascii="宋体" w:hAnsi="宋体"/>
          <w:color w:val="000000"/>
          <w:szCs w:val="24"/>
        </w:rPr>
        <w:t>▲</w:t>
      </w:r>
      <w:r w:rsidR="004C27B0">
        <w:rPr>
          <w:rFonts w:cs="Times New Roman"/>
          <w:color w:val="000000"/>
          <w:szCs w:val="24"/>
        </w:rPr>
        <w:t>3</w:t>
      </w:r>
      <w:r w:rsidR="004C27B0">
        <w:rPr>
          <w:rFonts w:ascii="Arial" w:hAnsi="Arial" w:cs="Arial"/>
          <w:color w:val="000000"/>
          <w:szCs w:val="24"/>
        </w:rPr>
        <w:t>.</w:t>
      </w:r>
      <w:r w:rsidR="004C27B0">
        <w:rPr>
          <w:rFonts w:cs="Times New Roman"/>
          <w:color w:val="000000"/>
          <w:szCs w:val="24"/>
        </w:rPr>
        <w:t>4</w:t>
      </w:r>
      <w:r w:rsidR="004C27B0">
        <w:rPr>
          <w:rFonts w:ascii="Arial" w:hAnsi="Arial" w:cs="Arial" w:hint="eastAsia"/>
          <w:color w:val="000000"/>
          <w:szCs w:val="24"/>
        </w:rPr>
        <w:t>.</w:t>
      </w:r>
      <w:r w:rsidR="004C27B0">
        <w:rPr>
          <w:rFonts w:cs="Times New Roman"/>
          <w:color w:val="000000"/>
          <w:szCs w:val="24"/>
        </w:rPr>
        <w:t>2</w:t>
      </w:r>
      <w:r w:rsidR="004C27B0">
        <w:rPr>
          <w:rFonts w:ascii="Arial" w:hAnsi="Arial" w:cs="Arial"/>
          <w:color w:val="000000"/>
          <w:szCs w:val="24"/>
        </w:rPr>
        <w:t>.</w:t>
      </w:r>
      <w:r w:rsidR="004C27B0">
        <w:rPr>
          <w:rFonts w:cs="Times New Roman"/>
          <w:color w:val="000000"/>
          <w:szCs w:val="24"/>
        </w:rPr>
        <w:t>3</w:t>
      </w:r>
      <w:r>
        <w:rPr>
          <w:rFonts w:ascii="Arial" w:hAnsi="Arial" w:cs="Arial"/>
          <w:b/>
          <w:bCs/>
          <w:color w:val="000000"/>
          <w:szCs w:val="24"/>
        </w:rPr>
        <w:t xml:space="preserve"> </w:t>
      </w:r>
    </w:p>
    <w:p w14:paraId="638E82F9" w14:textId="0C2F8537" w:rsidR="0006074C" w:rsidRDefault="00E45D3F">
      <w:pPr>
        <w:spacing w:before="0" w:beforeAutospacing="0" w:after="0" w:afterAutospacing="0"/>
        <w:ind w:firstLineChars="200" w:firstLine="480"/>
        <w:jc w:val="both"/>
        <w:rPr>
          <w:rFonts w:ascii="宋体" w:hAnsi="宋体"/>
          <w:color w:val="000000"/>
          <w:szCs w:val="24"/>
        </w:rPr>
      </w:pPr>
      <w:r>
        <w:rPr>
          <w:rFonts w:ascii="宋体" w:hAnsi="宋体"/>
          <w:color w:val="000000"/>
          <w:szCs w:val="24"/>
        </w:rPr>
        <w:t>雷达主机需采用特殊减震技术，转移车体震动干扰，便于车载系统集成（需</w:t>
      </w:r>
      <w:r>
        <w:rPr>
          <w:rFonts w:hint="eastAsia"/>
          <w:color w:val="000000"/>
        </w:rPr>
        <w:br/>
      </w:r>
      <w:r>
        <w:rPr>
          <w:rFonts w:ascii="宋体" w:hAnsi="宋体"/>
          <w:color w:val="000000"/>
          <w:szCs w:val="24"/>
        </w:rPr>
        <w:t>提供相关的证明材料，加盖投标人公章</w:t>
      </w:r>
      <w:r>
        <w:rPr>
          <w:rFonts w:ascii="宋体" w:hAnsi="宋体" w:hint="eastAsia"/>
          <w:color w:val="000000"/>
          <w:szCs w:val="24"/>
        </w:rPr>
        <w:t>)</w:t>
      </w:r>
      <w:r w:rsidR="004C27B0">
        <w:rPr>
          <w:rFonts w:ascii="宋体" w:hAnsi="宋体" w:hint="eastAsia"/>
          <w:color w:val="000000"/>
          <w:szCs w:val="24"/>
        </w:rPr>
        <w:t>。</w:t>
      </w:r>
    </w:p>
    <w:p w14:paraId="6D436B0A" w14:textId="77777777" w:rsidR="0006074C" w:rsidRDefault="00E45D3F">
      <w:pPr>
        <w:spacing w:before="0" w:beforeAutospacing="0" w:after="0" w:afterAutospacing="0"/>
        <w:jc w:val="both"/>
        <w:rPr>
          <w:rFonts w:ascii="宋体" w:hAnsi="宋体"/>
          <w:color w:val="000000"/>
          <w:szCs w:val="24"/>
        </w:rPr>
      </w:pPr>
      <w:r>
        <w:rPr>
          <w:rFonts w:cs="Times New Roman"/>
          <w:color w:val="000000"/>
          <w:szCs w:val="24"/>
        </w:rPr>
        <w:t>3</w:t>
      </w:r>
      <w:r>
        <w:rPr>
          <w:rFonts w:ascii="Arial" w:hAnsi="Arial" w:cs="Arial"/>
          <w:color w:val="000000"/>
          <w:szCs w:val="24"/>
        </w:rPr>
        <w:t>.</w:t>
      </w:r>
      <w:r>
        <w:rPr>
          <w:rFonts w:cs="Times New Roman"/>
          <w:color w:val="000000"/>
          <w:szCs w:val="24"/>
        </w:rPr>
        <w:t>4</w:t>
      </w:r>
      <w:r>
        <w:rPr>
          <w:rFonts w:ascii="Arial" w:hAnsi="Arial" w:cs="Arial"/>
          <w:color w:val="000000"/>
          <w:szCs w:val="24"/>
        </w:rPr>
        <w:t>.</w:t>
      </w:r>
      <w:r>
        <w:rPr>
          <w:rFonts w:cs="Times New Roman"/>
          <w:color w:val="000000"/>
          <w:szCs w:val="24"/>
        </w:rPr>
        <w:t>2</w:t>
      </w:r>
      <w:r>
        <w:rPr>
          <w:rFonts w:ascii="Arial" w:hAnsi="Arial" w:cs="Arial"/>
          <w:color w:val="000000"/>
          <w:szCs w:val="24"/>
        </w:rPr>
        <w:t>.</w:t>
      </w:r>
      <w:r>
        <w:rPr>
          <w:rFonts w:cs="Times New Roman"/>
          <w:color w:val="000000"/>
          <w:szCs w:val="24"/>
        </w:rPr>
        <w:t>4</w:t>
      </w:r>
      <w:proofErr w:type="gramStart"/>
      <w:r>
        <w:rPr>
          <w:rFonts w:ascii="宋体" w:hAnsi="宋体" w:hint="eastAsia"/>
          <w:color w:val="000000"/>
          <w:szCs w:val="24"/>
        </w:rPr>
        <w:t>走航服务数据</w:t>
      </w:r>
      <w:proofErr w:type="gramEnd"/>
      <w:r>
        <w:rPr>
          <w:rFonts w:ascii="宋体" w:hAnsi="宋体" w:hint="eastAsia"/>
          <w:color w:val="000000"/>
          <w:szCs w:val="24"/>
        </w:rPr>
        <w:t>要求</w:t>
      </w:r>
    </w:p>
    <w:p w14:paraId="4E6E3DA4" w14:textId="74DF4753"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车辆配置无线网络和车载服务器，监测结果可以通过远程接入中心站，参加远程会商；</w:t>
      </w:r>
      <w:r>
        <w:rPr>
          <w:rFonts w:hint="eastAsia"/>
          <w:color w:val="000000"/>
        </w:rPr>
        <w:br/>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用户选择</w:t>
      </w:r>
      <w:r>
        <w:rPr>
          <w:rFonts w:ascii="Arial" w:hAnsi="Arial" w:cs="Arial"/>
          <w:color w:val="000000"/>
          <w:szCs w:val="24"/>
        </w:rPr>
        <w:t>“</w:t>
      </w:r>
      <w:r>
        <w:rPr>
          <w:rFonts w:ascii="宋体" w:hAnsi="宋体"/>
          <w:color w:val="000000"/>
          <w:szCs w:val="24"/>
        </w:rPr>
        <w:t>走航模式</w:t>
      </w:r>
      <w:r>
        <w:rPr>
          <w:rFonts w:ascii="Arial" w:hAnsi="Arial" w:cs="Arial"/>
          <w:color w:val="000000"/>
          <w:szCs w:val="24"/>
        </w:rPr>
        <w:t>”</w:t>
      </w:r>
      <w:r>
        <w:rPr>
          <w:rFonts w:ascii="宋体" w:hAnsi="宋体"/>
          <w:color w:val="000000"/>
          <w:szCs w:val="24"/>
        </w:rPr>
        <w:t>或</w:t>
      </w:r>
      <w:r>
        <w:rPr>
          <w:rFonts w:ascii="Arial" w:hAnsi="Arial" w:cs="Arial"/>
          <w:color w:val="000000"/>
          <w:szCs w:val="24"/>
        </w:rPr>
        <w:t>“</w:t>
      </w:r>
      <w:r>
        <w:rPr>
          <w:rFonts w:ascii="宋体" w:hAnsi="宋体"/>
          <w:color w:val="000000"/>
          <w:szCs w:val="24"/>
        </w:rPr>
        <w:t>固定监测模式</w:t>
      </w:r>
      <w:r>
        <w:rPr>
          <w:rFonts w:ascii="Arial" w:hAnsi="Arial" w:cs="Arial"/>
          <w:color w:val="000000"/>
          <w:szCs w:val="24"/>
        </w:rPr>
        <w:t>”</w:t>
      </w:r>
      <w:r>
        <w:rPr>
          <w:rFonts w:ascii="宋体" w:hAnsi="宋体"/>
          <w:color w:val="000000"/>
          <w:szCs w:val="24"/>
        </w:rPr>
        <w:t>，监测模式可以在线切换</w:t>
      </w:r>
      <w:r>
        <w:rPr>
          <w:rFonts w:ascii="宋体" w:hAnsi="宋体" w:hint="eastAsia"/>
          <w:color w:val="000000"/>
          <w:szCs w:val="24"/>
        </w:rPr>
        <w:t>；</w:t>
      </w:r>
      <w:r>
        <w:rPr>
          <w:rFonts w:hint="eastAsia"/>
          <w:color w:val="000000"/>
        </w:rPr>
        <w:br/>
      </w:r>
      <w:r>
        <w:rPr>
          <w:rFonts w:cs="Times New Roman"/>
          <w:color w:val="000000"/>
          <w:szCs w:val="24"/>
        </w:rPr>
        <w:t>3</w:t>
      </w:r>
      <w:r>
        <w:rPr>
          <w:rFonts w:ascii="Arial" w:hAnsi="Arial" w:cs="Arial"/>
          <w:color w:val="000000"/>
          <w:szCs w:val="24"/>
        </w:rPr>
        <w:t>.</w:t>
      </w:r>
      <w:r>
        <w:rPr>
          <w:rFonts w:cs="Times New Roman"/>
          <w:color w:val="000000"/>
          <w:szCs w:val="24"/>
        </w:rPr>
        <w:t>4</w:t>
      </w:r>
      <w:r>
        <w:rPr>
          <w:rFonts w:ascii="Arial" w:hAnsi="Arial" w:cs="Arial"/>
          <w:color w:val="000000"/>
          <w:szCs w:val="24"/>
        </w:rPr>
        <w:t>.</w:t>
      </w:r>
      <w:r>
        <w:rPr>
          <w:rFonts w:cs="Times New Roman"/>
          <w:color w:val="000000"/>
          <w:szCs w:val="24"/>
        </w:rPr>
        <w:t>2</w:t>
      </w:r>
      <w:r>
        <w:rPr>
          <w:rFonts w:ascii="Arial" w:hAnsi="Arial" w:cs="Arial"/>
          <w:color w:val="000000"/>
          <w:szCs w:val="24"/>
        </w:rPr>
        <w:t>.</w:t>
      </w:r>
      <w:r>
        <w:rPr>
          <w:rFonts w:cs="Times New Roman"/>
          <w:color w:val="000000"/>
          <w:szCs w:val="24"/>
        </w:rPr>
        <w:t>5</w:t>
      </w:r>
      <w:r>
        <w:rPr>
          <w:rFonts w:ascii="宋体" w:hAnsi="宋体"/>
          <w:color w:val="000000"/>
          <w:szCs w:val="24"/>
        </w:rPr>
        <w:t>实时监测功能</w:t>
      </w:r>
      <w:r>
        <w:rPr>
          <w:rFonts w:hint="eastAsia"/>
          <w:color w:val="000000"/>
        </w:rPr>
        <w:br/>
      </w: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实时显示颗粒物激光雷达的消光系数、退偏振度、边界层高度、垂直能见度、光学厚度、颗粒物空间判识；</w:t>
      </w:r>
      <w:r>
        <w:rPr>
          <w:rFonts w:hint="eastAsia"/>
          <w:color w:val="000000"/>
        </w:rPr>
        <w:br/>
      </w:r>
      <w:r>
        <w:rPr>
          <w:rFonts w:ascii="宋体" w:hAnsi="宋体"/>
          <w:color w:val="000000"/>
          <w:szCs w:val="24"/>
        </w:rPr>
        <w:t>▲</w:t>
      </w:r>
      <w:r>
        <w:rPr>
          <w:rFonts w:ascii="Arial" w:hAnsi="Arial" w:cs="Arial" w:hint="eastAsia"/>
          <w:b/>
          <w:bCs/>
          <w:color w:val="000000"/>
          <w:szCs w:val="24"/>
        </w:rPr>
        <w:t>（</w:t>
      </w:r>
      <w:r>
        <w:rPr>
          <w:rFonts w:cs="Times New Roman"/>
          <w:b/>
          <w:bCs/>
          <w:color w:val="000000"/>
          <w:szCs w:val="24"/>
        </w:rPr>
        <w:t>2</w:t>
      </w:r>
      <w:r>
        <w:rPr>
          <w:rFonts w:ascii="Arial" w:hAnsi="Arial" w:cs="Arial" w:hint="eastAsia"/>
          <w:b/>
          <w:bCs/>
          <w:color w:val="000000"/>
          <w:szCs w:val="24"/>
        </w:rPr>
        <w:t>）</w:t>
      </w:r>
      <w:r>
        <w:rPr>
          <w:rFonts w:ascii="宋体" w:hAnsi="宋体"/>
          <w:color w:val="000000"/>
          <w:szCs w:val="24"/>
        </w:rPr>
        <w:t>软件可监控扫描模块的实时运行状态，包含通讯状态，水平角度，垂直角度，转动速度等</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软件支持导入原始数据，进行伪彩图、曲线图的查看</w:t>
      </w:r>
      <w:r>
        <w:rPr>
          <w:rFonts w:ascii="宋体" w:hAnsi="宋体" w:hint="eastAsia"/>
          <w:color w:val="000000"/>
          <w:szCs w:val="24"/>
        </w:rPr>
        <w:t>；</w:t>
      </w:r>
      <w:r>
        <w:rPr>
          <w:rFonts w:hint="eastAsia"/>
          <w:color w:val="000000"/>
        </w:rPr>
        <w:br/>
      </w:r>
      <w:r>
        <w:rPr>
          <w:rFonts w:ascii="宋体" w:hAnsi="宋体"/>
          <w:color w:val="000000"/>
          <w:szCs w:val="24"/>
        </w:rPr>
        <w:t>▲</w:t>
      </w:r>
      <w:r>
        <w:rPr>
          <w:rFonts w:ascii="Arial" w:hAnsi="Arial" w:cs="Arial" w:hint="eastAsia"/>
          <w:b/>
          <w:bCs/>
          <w:color w:val="000000"/>
          <w:szCs w:val="24"/>
        </w:rPr>
        <w:t>（</w:t>
      </w:r>
      <w:r>
        <w:rPr>
          <w:rFonts w:cs="Times New Roman"/>
          <w:b/>
          <w:bCs/>
          <w:color w:val="000000"/>
          <w:szCs w:val="24"/>
        </w:rPr>
        <w:t>4</w:t>
      </w:r>
      <w:r>
        <w:rPr>
          <w:rFonts w:ascii="Arial" w:hAnsi="Arial" w:cs="Arial" w:hint="eastAsia"/>
          <w:b/>
          <w:bCs/>
          <w:color w:val="000000"/>
          <w:szCs w:val="24"/>
        </w:rPr>
        <w:t>）</w:t>
      </w:r>
      <w:r>
        <w:rPr>
          <w:rFonts w:ascii="宋体" w:hAnsi="宋体"/>
          <w:color w:val="000000"/>
          <w:szCs w:val="24"/>
        </w:rPr>
        <w:t>软件可展示气溶胶的时空分布、污染信息和位置信息，能够在三维地理</w:t>
      </w:r>
      <w:r>
        <w:rPr>
          <w:rFonts w:ascii="宋体" w:hAnsi="宋体"/>
          <w:color w:val="000000"/>
          <w:szCs w:val="24"/>
        </w:rPr>
        <w:lastRenderedPageBreak/>
        <w:t>信息系统上实时显示污染热点。</w:t>
      </w:r>
      <w:r>
        <w:rPr>
          <w:rFonts w:hint="eastAsia"/>
          <w:color w:val="000000"/>
        </w:rPr>
        <w:br/>
      </w:r>
      <w:r>
        <w:rPr>
          <w:rFonts w:ascii="宋体" w:hAnsi="宋体"/>
          <w:color w:val="000000"/>
          <w:szCs w:val="24"/>
        </w:rPr>
        <w:t>▲</w:t>
      </w:r>
      <w:r>
        <w:rPr>
          <w:rFonts w:ascii="Arial" w:hAnsi="Arial" w:cs="Arial" w:hint="eastAsia"/>
          <w:b/>
          <w:bCs/>
          <w:color w:val="000000"/>
          <w:szCs w:val="24"/>
        </w:rPr>
        <w:t>（</w:t>
      </w:r>
      <w:r>
        <w:rPr>
          <w:rFonts w:cs="Times New Roman"/>
          <w:b/>
          <w:bCs/>
          <w:color w:val="000000"/>
          <w:szCs w:val="24"/>
        </w:rPr>
        <w:t>5</w:t>
      </w:r>
      <w:r>
        <w:rPr>
          <w:rFonts w:ascii="Arial" w:hAnsi="Arial" w:cs="Arial" w:hint="eastAsia"/>
          <w:b/>
          <w:bCs/>
          <w:color w:val="000000"/>
          <w:szCs w:val="24"/>
        </w:rPr>
        <w:t>）</w:t>
      </w:r>
      <w:r>
        <w:rPr>
          <w:rFonts w:ascii="宋体" w:hAnsi="宋体"/>
          <w:color w:val="000000"/>
          <w:szCs w:val="24"/>
        </w:rPr>
        <w:t>支持动态污染热点的信息推送及报警</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6</w:t>
      </w:r>
      <w:r>
        <w:rPr>
          <w:rFonts w:ascii="Arial" w:hAnsi="Arial" w:cs="Arial" w:hint="eastAsia"/>
          <w:color w:val="000000"/>
          <w:szCs w:val="24"/>
        </w:rPr>
        <w:t>）</w:t>
      </w:r>
      <w:r>
        <w:rPr>
          <w:rFonts w:ascii="宋体" w:hAnsi="宋体"/>
          <w:color w:val="000000"/>
          <w:szCs w:val="24"/>
        </w:rPr>
        <w:t>软件可直接获取设备地理位置信息，包括经纬度、方位角等信息，支持</w:t>
      </w:r>
      <w:proofErr w:type="gramStart"/>
      <w:r>
        <w:rPr>
          <w:rFonts w:ascii="宋体" w:hAnsi="宋体"/>
          <w:color w:val="000000"/>
          <w:szCs w:val="24"/>
        </w:rPr>
        <w:t>手动在</w:t>
      </w:r>
      <w:proofErr w:type="gramEnd"/>
      <w:r>
        <w:rPr>
          <w:rFonts w:ascii="宋体" w:hAnsi="宋体"/>
          <w:color w:val="000000"/>
          <w:szCs w:val="24"/>
        </w:rPr>
        <w:t>地图添加和清除地理要素标注</w:t>
      </w:r>
      <w:r>
        <w:rPr>
          <w:rFonts w:ascii="宋体" w:hAnsi="宋体" w:hint="eastAsia"/>
          <w:color w:val="000000"/>
          <w:szCs w:val="24"/>
        </w:rPr>
        <w:t>；</w:t>
      </w:r>
      <w:r>
        <w:rPr>
          <w:rFonts w:hint="eastAsia"/>
          <w:color w:val="000000"/>
        </w:rPr>
        <w:br/>
      </w:r>
      <w:r>
        <w:rPr>
          <w:rFonts w:ascii="宋体" w:hAnsi="宋体"/>
          <w:color w:val="000000"/>
          <w:szCs w:val="24"/>
        </w:rPr>
        <w:t>▲</w:t>
      </w:r>
      <w:r>
        <w:rPr>
          <w:rFonts w:ascii="Arial" w:hAnsi="Arial" w:cs="Arial" w:hint="eastAsia"/>
          <w:b/>
          <w:bCs/>
          <w:color w:val="000000"/>
          <w:szCs w:val="24"/>
        </w:rPr>
        <w:t>（</w:t>
      </w:r>
      <w:r>
        <w:rPr>
          <w:rFonts w:cs="Times New Roman"/>
          <w:b/>
          <w:bCs/>
          <w:color w:val="000000"/>
          <w:szCs w:val="24"/>
        </w:rPr>
        <w:t>7</w:t>
      </w:r>
      <w:r>
        <w:rPr>
          <w:rFonts w:ascii="Arial" w:hAnsi="Arial" w:cs="Arial" w:hint="eastAsia"/>
          <w:b/>
          <w:bCs/>
          <w:color w:val="000000"/>
          <w:szCs w:val="24"/>
        </w:rPr>
        <w:t>）</w:t>
      </w:r>
      <w:r>
        <w:rPr>
          <w:rFonts w:ascii="宋体" w:hAnsi="宋体"/>
          <w:color w:val="000000"/>
          <w:szCs w:val="24"/>
        </w:rPr>
        <w:t>软件可同时加载水平扫描、垂直扫描、锥形扫描结果</w:t>
      </w:r>
      <w:r>
        <w:rPr>
          <w:rFonts w:ascii="宋体" w:hAnsi="宋体" w:hint="eastAsia"/>
          <w:color w:val="000000"/>
          <w:szCs w:val="24"/>
        </w:rPr>
        <w:t>；</w:t>
      </w:r>
    </w:p>
    <w:p w14:paraId="0251C356" w14:textId="4D084B5C"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8</w:t>
      </w:r>
      <w:r>
        <w:rPr>
          <w:rFonts w:ascii="Arial" w:hAnsi="Arial" w:cs="Arial" w:hint="eastAsia"/>
          <w:color w:val="000000"/>
          <w:szCs w:val="24"/>
        </w:rPr>
        <w:t>）</w:t>
      </w:r>
      <w:r>
        <w:rPr>
          <w:rFonts w:ascii="宋体" w:hAnsi="宋体"/>
          <w:color w:val="000000"/>
          <w:szCs w:val="24"/>
        </w:rPr>
        <w:t>实时显示风廓线雷达</w:t>
      </w:r>
      <w:proofErr w:type="gramStart"/>
      <w:r>
        <w:rPr>
          <w:rFonts w:ascii="宋体" w:hAnsi="宋体"/>
          <w:color w:val="000000"/>
          <w:szCs w:val="24"/>
        </w:rPr>
        <w:t>各高度</w:t>
      </w:r>
      <w:proofErr w:type="gramEnd"/>
      <w:r>
        <w:rPr>
          <w:rFonts w:ascii="宋体" w:hAnsi="宋体"/>
          <w:color w:val="000000"/>
          <w:szCs w:val="24"/>
        </w:rPr>
        <w:t>层的水平风速、风向数据，垂直方向的风向、风速数据；</w:t>
      </w:r>
      <w:r>
        <w:rPr>
          <w:rFonts w:hint="eastAsia"/>
          <w:color w:val="000000"/>
        </w:rPr>
        <w:br/>
      </w:r>
      <w:r>
        <w:rPr>
          <w:rFonts w:ascii="Arial" w:hAnsi="Arial" w:cs="Arial" w:hint="eastAsia"/>
          <w:color w:val="000000"/>
          <w:szCs w:val="24"/>
        </w:rPr>
        <w:t>（</w:t>
      </w:r>
      <w:r>
        <w:rPr>
          <w:rFonts w:cs="Times New Roman"/>
          <w:color w:val="000000"/>
          <w:szCs w:val="24"/>
        </w:rPr>
        <w:t>9</w:t>
      </w:r>
      <w:r>
        <w:rPr>
          <w:rFonts w:ascii="Arial" w:hAnsi="Arial" w:cs="Arial" w:hint="eastAsia"/>
          <w:color w:val="000000"/>
          <w:szCs w:val="24"/>
        </w:rPr>
        <w:t>）</w:t>
      </w:r>
      <w:r>
        <w:rPr>
          <w:rFonts w:ascii="宋体" w:hAnsi="宋体"/>
          <w:color w:val="000000"/>
          <w:szCs w:val="24"/>
        </w:rPr>
        <w:t>实时显示颗粒物水平通量数据；</w:t>
      </w:r>
      <w:r>
        <w:rPr>
          <w:rFonts w:hint="eastAsia"/>
          <w:color w:val="000000"/>
        </w:rPr>
        <w:br/>
      </w:r>
      <w:r>
        <w:rPr>
          <w:rFonts w:ascii="Arial" w:hAnsi="Arial" w:cs="Arial" w:hint="eastAsia"/>
          <w:color w:val="000000"/>
          <w:szCs w:val="24"/>
        </w:rPr>
        <w:t>（</w:t>
      </w:r>
      <w:r>
        <w:rPr>
          <w:rFonts w:cs="Times New Roman"/>
          <w:color w:val="000000"/>
          <w:szCs w:val="24"/>
        </w:rPr>
        <w:t>10</w:t>
      </w:r>
      <w:r>
        <w:rPr>
          <w:rFonts w:ascii="Arial" w:hAnsi="Arial" w:cs="Arial" w:hint="eastAsia"/>
          <w:color w:val="000000"/>
          <w:szCs w:val="24"/>
        </w:rPr>
        <w:t>）</w:t>
      </w:r>
      <w:r>
        <w:rPr>
          <w:rFonts w:ascii="宋体" w:hAnsi="宋体"/>
          <w:color w:val="000000"/>
          <w:szCs w:val="24"/>
        </w:rPr>
        <w:t>结合后向轨迹实时进行污染团的来源追溯（联网状态下）；</w:t>
      </w:r>
      <w:r>
        <w:rPr>
          <w:rFonts w:hint="eastAsia"/>
          <w:color w:val="000000"/>
        </w:rPr>
        <w:br/>
      </w:r>
      <w:r>
        <w:rPr>
          <w:rFonts w:ascii="Arial" w:hAnsi="Arial" w:cs="Arial" w:hint="eastAsia"/>
          <w:color w:val="000000"/>
          <w:szCs w:val="24"/>
        </w:rPr>
        <w:t>（</w:t>
      </w:r>
      <w:r>
        <w:rPr>
          <w:rFonts w:cs="Times New Roman"/>
          <w:color w:val="000000"/>
          <w:szCs w:val="24"/>
        </w:rPr>
        <w:t>11</w:t>
      </w:r>
      <w:r>
        <w:rPr>
          <w:rFonts w:ascii="Arial" w:hAnsi="Arial" w:cs="Arial" w:hint="eastAsia"/>
          <w:color w:val="000000"/>
          <w:szCs w:val="24"/>
        </w:rPr>
        <w:t>）</w:t>
      </w:r>
      <w:r>
        <w:rPr>
          <w:rFonts w:ascii="宋体" w:hAnsi="宋体"/>
          <w:color w:val="000000"/>
          <w:szCs w:val="24"/>
        </w:rPr>
        <w:t>能够按设备类型、监测因子等条件选择查看实时监测数据；</w:t>
      </w:r>
      <w:r>
        <w:rPr>
          <w:rFonts w:hint="eastAsia"/>
          <w:color w:val="000000"/>
        </w:rPr>
        <w:br/>
      </w:r>
      <w:r>
        <w:rPr>
          <w:rFonts w:ascii="Arial" w:hAnsi="Arial" w:cs="Arial" w:hint="eastAsia"/>
          <w:color w:val="000000"/>
          <w:szCs w:val="24"/>
        </w:rPr>
        <w:t>（</w:t>
      </w:r>
      <w:r>
        <w:rPr>
          <w:rFonts w:cs="Times New Roman"/>
          <w:color w:val="000000"/>
          <w:szCs w:val="24"/>
        </w:rPr>
        <w:t>12</w:t>
      </w:r>
      <w:r>
        <w:rPr>
          <w:rFonts w:ascii="Arial" w:hAnsi="Arial" w:cs="Arial" w:hint="eastAsia"/>
          <w:color w:val="000000"/>
          <w:szCs w:val="24"/>
        </w:rPr>
        <w:t>）</w:t>
      </w:r>
      <w:r>
        <w:rPr>
          <w:rFonts w:ascii="宋体" w:hAnsi="宋体"/>
          <w:color w:val="000000"/>
          <w:szCs w:val="24"/>
        </w:rPr>
        <w:t>支持通过数据列表、实时曲线图、或伪彩图等方式动态展示；</w:t>
      </w:r>
      <w:r>
        <w:rPr>
          <w:rFonts w:hint="eastAsia"/>
          <w:color w:val="000000"/>
        </w:rPr>
        <w:br/>
      </w:r>
      <w:r>
        <w:rPr>
          <w:rFonts w:ascii="Arial" w:hAnsi="Arial" w:cs="Arial" w:hint="eastAsia"/>
          <w:color w:val="000000"/>
          <w:szCs w:val="24"/>
        </w:rPr>
        <w:t>（</w:t>
      </w:r>
      <w:r>
        <w:rPr>
          <w:rFonts w:cs="Times New Roman"/>
          <w:color w:val="000000"/>
          <w:szCs w:val="24"/>
        </w:rPr>
        <w:t>13</w:t>
      </w:r>
      <w:r>
        <w:rPr>
          <w:rFonts w:ascii="Arial" w:hAnsi="Arial" w:cs="Arial" w:hint="eastAsia"/>
          <w:color w:val="000000"/>
          <w:szCs w:val="24"/>
        </w:rPr>
        <w:t>）</w:t>
      </w:r>
      <w:r>
        <w:rPr>
          <w:rFonts w:ascii="宋体" w:hAnsi="宋体"/>
          <w:color w:val="000000"/>
          <w:szCs w:val="24"/>
        </w:rPr>
        <w:t xml:space="preserve">具备历史查询功能：按时间段查询单因子、多个因子的历史监测数据；支持手动导出查询结果（伪彩图、文本、 </w:t>
      </w:r>
      <w:r>
        <w:rPr>
          <w:rFonts w:ascii="Arial" w:hAnsi="Arial" w:cs="Arial"/>
          <w:color w:val="000000"/>
          <w:szCs w:val="24"/>
        </w:rPr>
        <w:t>Excel</w:t>
      </w:r>
      <w:r>
        <w:rPr>
          <w:rFonts w:ascii="宋体" w:hAnsi="宋体"/>
          <w:color w:val="000000"/>
          <w:szCs w:val="24"/>
        </w:rPr>
        <w:t xml:space="preserve">、 </w:t>
      </w:r>
      <w:r>
        <w:rPr>
          <w:rFonts w:ascii="Arial" w:hAnsi="Arial" w:cs="Arial"/>
          <w:color w:val="000000"/>
          <w:szCs w:val="24"/>
        </w:rPr>
        <w:t xml:space="preserve">PDF </w:t>
      </w:r>
      <w:r>
        <w:rPr>
          <w:rFonts w:ascii="宋体" w:hAnsi="宋体"/>
          <w:color w:val="000000"/>
          <w:szCs w:val="24"/>
        </w:rPr>
        <w:t>等兼容格式）；</w:t>
      </w:r>
      <w:r>
        <w:rPr>
          <w:rFonts w:hint="eastAsia"/>
          <w:color w:val="000000"/>
        </w:rPr>
        <w:br/>
      </w:r>
      <w:r>
        <w:rPr>
          <w:rFonts w:ascii="Arial" w:hAnsi="Arial" w:cs="Arial" w:hint="eastAsia"/>
          <w:color w:val="000000"/>
          <w:szCs w:val="24"/>
        </w:rPr>
        <w:t>（</w:t>
      </w:r>
      <w:r>
        <w:rPr>
          <w:rFonts w:cs="Times New Roman"/>
          <w:color w:val="000000"/>
          <w:szCs w:val="24"/>
        </w:rPr>
        <w:t>14</w:t>
      </w:r>
      <w:r>
        <w:rPr>
          <w:rFonts w:ascii="Arial" w:hAnsi="Arial" w:cs="Arial" w:hint="eastAsia"/>
          <w:color w:val="000000"/>
          <w:szCs w:val="24"/>
        </w:rPr>
        <w:t>）</w:t>
      </w:r>
      <w:r>
        <w:rPr>
          <w:rFonts w:ascii="宋体" w:hAnsi="宋体"/>
          <w:color w:val="000000"/>
          <w:szCs w:val="24"/>
        </w:rPr>
        <w:t>按走</w:t>
      </w:r>
      <w:proofErr w:type="gramStart"/>
      <w:r>
        <w:rPr>
          <w:rFonts w:ascii="宋体" w:hAnsi="宋体"/>
          <w:color w:val="000000"/>
          <w:szCs w:val="24"/>
        </w:rPr>
        <w:t>航路径中自定义</w:t>
      </w:r>
      <w:proofErr w:type="gramEnd"/>
      <w:r>
        <w:rPr>
          <w:rFonts w:ascii="宋体" w:hAnsi="宋体"/>
          <w:color w:val="000000"/>
          <w:szCs w:val="24"/>
        </w:rPr>
        <w:t>起点、终点，查询</w:t>
      </w:r>
      <w:proofErr w:type="gramStart"/>
      <w:r>
        <w:rPr>
          <w:rFonts w:ascii="宋体" w:hAnsi="宋体"/>
          <w:color w:val="000000"/>
          <w:szCs w:val="24"/>
        </w:rPr>
        <w:t>走航过程</w:t>
      </w:r>
      <w:proofErr w:type="gramEnd"/>
      <w:r>
        <w:rPr>
          <w:rFonts w:ascii="宋体" w:hAnsi="宋体"/>
          <w:color w:val="000000"/>
          <w:szCs w:val="24"/>
        </w:rPr>
        <w:t xml:space="preserve">中的监测数据（按监测因子筛选；支持手动导出查询结果（伪彩图、文本、 </w:t>
      </w:r>
      <w:r>
        <w:rPr>
          <w:rFonts w:ascii="Arial" w:hAnsi="Arial" w:cs="Arial"/>
          <w:color w:val="000000"/>
          <w:szCs w:val="24"/>
        </w:rPr>
        <w:t>Excel</w:t>
      </w:r>
      <w:r>
        <w:rPr>
          <w:rFonts w:ascii="宋体" w:hAnsi="宋体"/>
          <w:color w:val="000000"/>
          <w:szCs w:val="24"/>
        </w:rPr>
        <w:t xml:space="preserve">、 </w:t>
      </w:r>
      <w:r>
        <w:rPr>
          <w:rFonts w:ascii="Arial" w:hAnsi="Arial" w:cs="Arial"/>
          <w:color w:val="000000"/>
          <w:szCs w:val="24"/>
        </w:rPr>
        <w:t xml:space="preserve">PDF </w:t>
      </w:r>
      <w:r>
        <w:rPr>
          <w:rFonts w:ascii="宋体" w:hAnsi="宋体"/>
          <w:color w:val="000000"/>
          <w:szCs w:val="24"/>
        </w:rPr>
        <w:t>等兼容格式）；</w:t>
      </w:r>
      <w:r>
        <w:rPr>
          <w:rFonts w:hint="eastAsia"/>
          <w:color w:val="000000"/>
        </w:rPr>
        <w:br/>
      </w:r>
      <w:r>
        <w:rPr>
          <w:rFonts w:ascii="Arial" w:hAnsi="Arial" w:cs="Arial" w:hint="eastAsia"/>
          <w:color w:val="000000"/>
          <w:szCs w:val="24"/>
        </w:rPr>
        <w:t>（</w:t>
      </w:r>
      <w:r>
        <w:rPr>
          <w:rFonts w:cs="Times New Roman"/>
          <w:color w:val="000000"/>
          <w:szCs w:val="24"/>
        </w:rPr>
        <w:t>15</w:t>
      </w:r>
      <w:r>
        <w:rPr>
          <w:rFonts w:ascii="Arial" w:hAnsi="Arial" w:cs="Arial" w:hint="eastAsia"/>
          <w:color w:val="000000"/>
          <w:szCs w:val="24"/>
        </w:rPr>
        <w:t>）</w:t>
      </w:r>
      <w:r>
        <w:rPr>
          <w:rFonts w:ascii="宋体" w:hAnsi="宋体"/>
          <w:color w:val="000000"/>
          <w:szCs w:val="24"/>
        </w:rPr>
        <w:t>具备数据管理功能：支持手动删减自定义时间段内的数据，支持导出删减后的数据文件。走航模式下，支持按走</w:t>
      </w:r>
      <w:proofErr w:type="gramStart"/>
      <w:r>
        <w:rPr>
          <w:rFonts w:ascii="宋体" w:hAnsi="宋体"/>
          <w:color w:val="000000"/>
          <w:szCs w:val="24"/>
        </w:rPr>
        <w:t>航路径中自定义</w:t>
      </w:r>
      <w:proofErr w:type="gramEnd"/>
      <w:r>
        <w:rPr>
          <w:rFonts w:ascii="宋体" w:hAnsi="宋体"/>
          <w:color w:val="000000"/>
          <w:szCs w:val="24"/>
        </w:rPr>
        <w:t>的起点、终点删减数据，支持导出删减后的数据文件</w:t>
      </w:r>
      <w:r>
        <w:rPr>
          <w:rFonts w:ascii="宋体" w:hAnsi="宋体" w:hint="eastAsia"/>
          <w:color w:val="000000"/>
          <w:szCs w:val="24"/>
        </w:rPr>
        <w:t>；</w:t>
      </w:r>
    </w:p>
    <w:p w14:paraId="15BF7C1B" w14:textId="0D975274" w:rsidR="0006074C" w:rsidRDefault="00E45D3F">
      <w:pPr>
        <w:spacing w:before="0" w:beforeAutospacing="0" w:after="0" w:afterAutospacing="0"/>
        <w:jc w:val="both"/>
        <w:rPr>
          <w:rStyle w:val="30"/>
          <w:rFonts w:eastAsia="宋体"/>
          <w:sz w:val="28"/>
          <w:szCs w:val="28"/>
        </w:rPr>
      </w:pPr>
      <w:bookmarkStart w:id="42" w:name="_Toc88637749"/>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4</w:t>
      </w:r>
      <w:r>
        <w:rPr>
          <w:rStyle w:val="30"/>
          <w:rFonts w:eastAsia="宋体"/>
          <w:sz w:val="28"/>
          <w:szCs w:val="28"/>
        </w:rPr>
        <w:t>.</w:t>
      </w:r>
      <w:r>
        <w:rPr>
          <w:rStyle w:val="30"/>
          <w:rFonts w:eastAsia="宋体" w:cs="Times New Roman"/>
          <w:sz w:val="28"/>
          <w:szCs w:val="28"/>
        </w:rPr>
        <w:t>3</w:t>
      </w:r>
      <w:proofErr w:type="gramStart"/>
      <w:r>
        <w:rPr>
          <w:rStyle w:val="30"/>
          <w:rFonts w:eastAsia="宋体"/>
          <w:sz w:val="28"/>
          <w:szCs w:val="28"/>
        </w:rPr>
        <w:t>走航服务</w:t>
      </w:r>
      <w:proofErr w:type="gramEnd"/>
      <w:r>
        <w:rPr>
          <w:rStyle w:val="30"/>
          <w:rFonts w:eastAsia="宋体"/>
          <w:sz w:val="28"/>
          <w:szCs w:val="28"/>
        </w:rPr>
        <w:t>人员及报告要求</w:t>
      </w:r>
      <w:bookmarkEnd w:id="42"/>
    </w:p>
    <w:p w14:paraId="6E08E4AF" w14:textId="1D75F739" w:rsidR="0006074C" w:rsidRDefault="00E45D3F">
      <w:pPr>
        <w:spacing w:before="0" w:beforeAutospacing="0" w:after="0" w:afterAutospacing="0"/>
        <w:jc w:val="both"/>
        <w:rPr>
          <w:rFonts w:ascii="宋体" w:hAnsi="宋体"/>
          <w:color w:val="000000"/>
          <w:szCs w:val="24"/>
        </w:rPr>
      </w:pPr>
      <w:r>
        <w:rPr>
          <w:rFonts w:cs="Times New Roman"/>
          <w:color w:val="000000"/>
          <w:szCs w:val="24"/>
        </w:rPr>
        <w:t>3</w:t>
      </w:r>
      <w:r>
        <w:rPr>
          <w:rFonts w:ascii="Arial" w:hAnsi="Arial" w:cs="Arial"/>
          <w:color w:val="000000"/>
          <w:szCs w:val="24"/>
        </w:rPr>
        <w:t>.</w:t>
      </w:r>
      <w:r>
        <w:rPr>
          <w:rFonts w:cs="Times New Roman"/>
          <w:color w:val="000000"/>
          <w:szCs w:val="24"/>
        </w:rPr>
        <w:t>4</w:t>
      </w:r>
      <w:r>
        <w:rPr>
          <w:rFonts w:ascii="Arial" w:hAnsi="Arial" w:cs="Arial"/>
          <w:color w:val="000000"/>
          <w:szCs w:val="24"/>
        </w:rPr>
        <w:t>.</w:t>
      </w:r>
      <w:r>
        <w:rPr>
          <w:rFonts w:cs="Times New Roman"/>
          <w:color w:val="000000"/>
          <w:szCs w:val="24"/>
        </w:rPr>
        <w:t>3</w:t>
      </w:r>
      <w:r>
        <w:rPr>
          <w:rFonts w:ascii="Arial" w:hAnsi="Arial" w:cs="Arial"/>
          <w:color w:val="000000"/>
          <w:szCs w:val="24"/>
        </w:rPr>
        <w:t>.</w:t>
      </w:r>
      <w:r>
        <w:rPr>
          <w:rFonts w:cs="Times New Roman"/>
          <w:color w:val="000000"/>
          <w:szCs w:val="24"/>
        </w:rPr>
        <w:t>1</w:t>
      </w:r>
      <w:r>
        <w:rPr>
          <w:rFonts w:ascii="宋体" w:hAnsi="宋体"/>
          <w:color w:val="000000"/>
          <w:szCs w:val="24"/>
        </w:rPr>
        <w:t>人员能力</w:t>
      </w:r>
      <w:r>
        <w:rPr>
          <w:rFonts w:hint="eastAsia"/>
          <w:color w:val="000000"/>
        </w:rPr>
        <w:br/>
      </w:r>
      <w:r>
        <w:rPr>
          <w:rFonts w:ascii="Arial" w:hAnsi="Arial" w:cs="Arial"/>
          <w:color w:val="000000"/>
          <w:szCs w:val="24"/>
        </w:rPr>
        <w:t>*</w:t>
      </w: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Arial" w:hAnsi="Arial" w:cs="Arial"/>
          <w:color w:val="000000"/>
          <w:szCs w:val="24"/>
        </w:rPr>
        <w:t xml:space="preserve"> </w:t>
      </w:r>
      <w:r>
        <w:rPr>
          <w:rFonts w:ascii="宋体" w:hAnsi="宋体"/>
          <w:color w:val="000000"/>
          <w:szCs w:val="24"/>
        </w:rPr>
        <w:t>投标人至少为</w:t>
      </w:r>
      <w:proofErr w:type="gramStart"/>
      <w:r>
        <w:rPr>
          <w:rFonts w:ascii="宋体" w:hAnsi="宋体"/>
          <w:color w:val="000000"/>
          <w:szCs w:val="24"/>
        </w:rPr>
        <w:t>走航车</w:t>
      </w:r>
      <w:proofErr w:type="gramEnd"/>
      <w:r>
        <w:rPr>
          <w:rFonts w:ascii="宋体" w:hAnsi="宋体"/>
          <w:color w:val="000000"/>
          <w:szCs w:val="24"/>
        </w:rPr>
        <w:t>配备</w:t>
      </w:r>
      <w:r>
        <w:rPr>
          <w:rFonts w:cs="Times New Roman"/>
          <w:color w:val="000000"/>
          <w:szCs w:val="24"/>
        </w:rPr>
        <w:t>1</w:t>
      </w:r>
      <w:r>
        <w:rPr>
          <w:rFonts w:ascii="宋体" w:hAnsi="宋体"/>
          <w:color w:val="000000"/>
          <w:szCs w:val="24"/>
        </w:rPr>
        <w:t>名专职司机， 持载客汽车驾照，年龄低于</w:t>
      </w:r>
      <w:r>
        <w:rPr>
          <w:rFonts w:cs="Times New Roman"/>
          <w:color w:val="000000"/>
          <w:szCs w:val="24"/>
        </w:rPr>
        <w:t>45</w:t>
      </w:r>
      <w:r>
        <w:rPr>
          <w:rFonts w:ascii="Arial" w:hAnsi="Arial" w:cs="Arial"/>
          <w:color w:val="000000"/>
          <w:szCs w:val="24"/>
        </w:rPr>
        <w:t xml:space="preserve"> </w:t>
      </w:r>
      <w:r>
        <w:rPr>
          <w:rFonts w:ascii="宋体" w:hAnsi="宋体"/>
          <w:color w:val="000000"/>
          <w:szCs w:val="24"/>
        </w:rPr>
        <w:t>岁。能够保证车辆日常运行、维护，做到</w:t>
      </w:r>
      <w:r>
        <w:rPr>
          <w:rFonts w:cs="Times New Roman"/>
          <w:color w:val="000000"/>
          <w:szCs w:val="24"/>
        </w:rPr>
        <w:t>7</w:t>
      </w:r>
      <w:r>
        <w:rPr>
          <w:rFonts w:ascii="宋体" w:hAnsi="宋体"/>
          <w:color w:val="000000"/>
          <w:szCs w:val="24"/>
        </w:rPr>
        <w:t>×</w:t>
      </w:r>
      <w:r>
        <w:rPr>
          <w:rFonts w:cs="Times New Roman"/>
          <w:color w:val="000000"/>
          <w:szCs w:val="24"/>
        </w:rPr>
        <w:t>24</w:t>
      </w:r>
      <w:r>
        <w:rPr>
          <w:rFonts w:ascii="宋体" w:hAnsi="宋体"/>
          <w:color w:val="000000"/>
          <w:szCs w:val="24"/>
        </w:rPr>
        <w:t>小时响应</w:t>
      </w:r>
      <w:r>
        <w:rPr>
          <w:rFonts w:ascii="宋体" w:hAnsi="宋体" w:hint="eastAsia"/>
          <w:color w:val="000000"/>
          <w:szCs w:val="24"/>
        </w:rPr>
        <w:t>；</w:t>
      </w:r>
      <w:r>
        <w:rPr>
          <w:rFonts w:hint="eastAsia"/>
          <w:color w:val="000000"/>
        </w:rPr>
        <w:br/>
      </w:r>
      <w:r>
        <w:rPr>
          <w:rFonts w:ascii="Arial" w:hAnsi="Arial" w:cs="Arial"/>
          <w:color w:val="000000"/>
          <w:szCs w:val="24"/>
        </w:rPr>
        <w:t>*</w:t>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投标人至少为</w:t>
      </w:r>
      <w:proofErr w:type="gramStart"/>
      <w:r>
        <w:rPr>
          <w:rFonts w:ascii="宋体" w:hAnsi="宋体"/>
          <w:color w:val="000000"/>
          <w:szCs w:val="24"/>
        </w:rPr>
        <w:t>走航车</w:t>
      </w:r>
      <w:proofErr w:type="gramEnd"/>
      <w:r>
        <w:rPr>
          <w:rFonts w:ascii="宋体" w:hAnsi="宋体"/>
          <w:color w:val="000000"/>
          <w:szCs w:val="24"/>
        </w:rPr>
        <w:t>配备</w:t>
      </w:r>
      <w:r>
        <w:rPr>
          <w:rFonts w:cs="Times New Roman"/>
          <w:color w:val="000000"/>
          <w:szCs w:val="24"/>
        </w:rPr>
        <w:t>2</w:t>
      </w:r>
      <w:r>
        <w:rPr>
          <w:rFonts w:ascii="宋体" w:hAnsi="宋体"/>
          <w:color w:val="000000"/>
          <w:szCs w:val="24"/>
        </w:rPr>
        <w:t>名原厂技术服务人员，项目执行过程中人员不得变更，并</w:t>
      </w:r>
      <w:proofErr w:type="gramStart"/>
      <w:r>
        <w:rPr>
          <w:rFonts w:ascii="宋体" w:hAnsi="宋体"/>
          <w:color w:val="000000"/>
          <w:szCs w:val="24"/>
        </w:rPr>
        <w:t>具有走航监测</w:t>
      </w:r>
      <w:proofErr w:type="gramEnd"/>
      <w:r>
        <w:rPr>
          <w:rFonts w:ascii="宋体" w:hAnsi="宋体"/>
          <w:color w:val="000000"/>
          <w:szCs w:val="24"/>
        </w:rPr>
        <w:t>相关工作经验。投标人的数据分析师应具有激光雷达相关方向学历，投标人具备快速出具各种类型报告的能力及团队</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对</w:t>
      </w:r>
      <w:proofErr w:type="gramStart"/>
      <w:r>
        <w:rPr>
          <w:rFonts w:ascii="宋体" w:hAnsi="宋体"/>
          <w:color w:val="000000"/>
          <w:szCs w:val="24"/>
        </w:rPr>
        <w:t>走航车建立</w:t>
      </w:r>
      <w:proofErr w:type="gramEnd"/>
      <w:r>
        <w:rPr>
          <w:rFonts w:ascii="宋体" w:hAnsi="宋体"/>
          <w:color w:val="000000"/>
          <w:szCs w:val="24"/>
        </w:rPr>
        <w:t>专人负责制，保证激光雷达系统的正常运行</w:t>
      </w:r>
      <w:r>
        <w:rPr>
          <w:rFonts w:ascii="宋体" w:hAnsi="宋体" w:hint="eastAsia"/>
          <w:color w:val="000000"/>
          <w:szCs w:val="24"/>
        </w:rPr>
        <w:t>；</w:t>
      </w:r>
      <w:r>
        <w:rPr>
          <w:rFonts w:hint="eastAsia"/>
          <w:color w:val="000000"/>
        </w:rPr>
        <w:br/>
      </w:r>
      <w:r>
        <w:rPr>
          <w:rFonts w:cs="Times New Roman"/>
          <w:color w:val="000000"/>
          <w:szCs w:val="24"/>
        </w:rPr>
        <w:lastRenderedPageBreak/>
        <w:t>3</w:t>
      </w:r>
      <w:r>
        <w:rPr>
          <w:rFonts w:ascii="Arial" w:hAnsi="Arial" w:cs="Arial"/>
          <w:color w:val="000000"/>
          <w:szCs w:val="24"/>
        </w:rPr>
        <w:t>.</w:t>
      </w:r>
      <w:r>
        <w:rPr>
          <w:rFonts w:cs="Times New Roman"/>
          <w:color w:val="000000"/>
          <w:szCs w:val="24"/>
        </w:rPr>
        <w:t>4</w:t>
      </w:r>
      <w:r>
        <w:rPr>
          <w:rFonts w:ascii="Arial" w:hAnsi="Arial" w:cs="Arial"/>
          <w:color w:val="000000"/>
          <w:szCs w:val="24"/>
        </w:rPr>
        <w:t>.</w:t>
      </w:r>
      <w:r>
        <w:rPr>
          <w:rFonts w:cs="Times New Roman"/>
          <w:color w:val="000000"/>
          <w:szCs w:val="24"/>
        </w:rPr>
        <w:t>3</w:t>
      </w:r>
      <w:r>
        <w:rPr>
          <w:rFonts w:ascii="Arial" w:hAnsi="Arial" w:cs="Arial"/>
          <w:color w:val="000000"/>
          <w:szCs w:val="24"/>
        </w:rPr>
        <w:t>.</w:t>
      </w:r>
      <w:r>
        <w:rPr>
          <w:rFonts w:cs="Times New Roman"/>
          <w:color w:val="000000"/>
          <w:szCs w:val="24"/>
        </w:rPr>
        <w:t>2</w:t>
      </w:r>
      <w:r>
        <w:rPr>
          <w:rFonts w:ascii="宋体" w:hAnsi="宋体"/>
          <w:color w:val="000000"/>
          <w:szCs w:val="24"/>
        </w:rPr>
        <w:t>报告编制</w:t>
      </w:r>
      <w:r>
        <w:rPr>
          <w:rFonts w:hint="eastAsia"/>
          <w:color w:val="000000"/>
        </w:rPr>
        <w:br/>
      </w: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常规监测：包括城市内部走航、城市边界走航、城市</w:t>
      </w:r>
      <w:proofErr w:type="gramStart"/>
      <w:r>
        <w:rPr>
          <w:rFonts w:ascii="宋体" w:hAnsi="宋体"/>
          <w:color w:val="000000"/>
          <w:szCs w:val="24"/>
        </w:rPr>
        <w:t>之间走航及</w:t>
      </w:r>
      <w:proofErr w:type="gramEnd"/>
      <w:r>
        <w:rPr>
          <w:rFonts w:ascii="宋体" w:hAnsi="宋体"/>
          <w:color w:val="000000"/>
          <w:szCs w:val="24"/>
        </w:rPr>
        <w:t>定点监测，同时结合城市地形特点、空气质量数据、气象气候数据、星载监测数据、模式数据，进行区域空气质量综合诊断与分析，按月输出空气质量诊断分析报告；</w:t>
      </w:r>
      <w:r>
        <w:rPr>
          <w:rFonts w:hint="eastAsia"/>
          <w:color w:val="000000"/>
        </w:rPr>
        <w:br/>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应急监测：在重大活动或事件等特殊时期，负责提供应急监测服务，对本区域的污染状况、污染演变过程、污染来源进行及时的跟踪分析，同时结合地面空气常规数据输出空气质量简报；</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污染过程监测：在污染过程的前中后期按照甲方要求提供监测服务，对区域的污染情况、污染演变过程进行跟踪分析，并形成整个污染过程的传输判定结论、各路径城市的扩散条件分析、保障区域的扩散条件分析等，</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每月向甲方管理部门作运行工作报告，陈述激光雷达系统的运行情况</w:t>
      </w:r>
      <w:r>
        <w:rPr>
          <w:rFonts w:ascii="宋体" w:hAnsi="宋体" w:hint="eastAsia"/>
          <w:color w:val="000000"/>
          <w:szCs w:val="24"/>
        </w:rPr>
        <w:t>和</w:t>
      </w:r>
      <w:r>
        <w:rPr>
          <w:rFonts w:ascii="宋体" w:hAnsi="宋体"/>
          <w:color w:val="000000"/>
          <w:szCs w:val="24"/>
        </w:rPr>
        <w:t>系统设备运营总结报告等技术资料。</w:t>
      </w:r>
      <w:r>
        <w:rPr>
          <w:rFonts w:hint="eastAsia"/>
          <w:color w:val="000000"/>
        </w:rPr>
        <w:br/>
      </w:r>
      <w:r>
        <w:rPr>
          <w:rStyle w:val="30"/>
          <w:rFonts w:eastAsia="宋体" w:cs="Times New Roman"/>
          <w:sz w:val="28"/>
          <w:szCs w:val="28"/>
        </w:rPr>
        <w:t>3</w:t>
      </w:r>
      <w:r>
        <w:rPr>
          <w:rStyle w:val="30"/>
          <w:rFonts w:eastAsia="宋体"/>
          <w:sz w:val="28"/>
          <w:szCs w:val="28"/>
        </w:rPr>
        <w:t>.</w:t>
      </w:r>
      <w:r>
        <w:rPr>
          <w:rStyle w:val="30"/>
          <w:rFonts w:eastAsia="宋体" w:cs="Times New Roman"/>
          <w:sz w:val="28"/>
          <w:szCs w:val="28"/>
        </w:rPr>
        <w:t>4</w:t>
      </w:r>
      <w:r>
        <w:rPr>
          <w:rStyle w:val="30"/>
          <w:rFonts w:eastAsia="宋体"/>
          <w:sz w:val="28"/>
          <w:szCs w:val="28"/>
        </w:rPr>
        <w:t>.</w:t>
      </w:r>
      <w:r>
        <w:rPr>
          <w:rStyle w:val="30"/>
          <w:rFonts w:eastAsia="宋体" w:cs="Times New Roman"/>
          <w:sz w:val="28"/>
          <w:szCs w:val="28"/>
        </w:rPr>
        <w:t>4</w:t>
      </w:r>
      <w:r>
        <w:rPr>
          <w:rStyle w:val="30"/>
          <w:rFonts w:eastAsia="宋体"/>
          <w:sz w:val="28"/>
          <w:szCs w:val="28"/>
        </w:rPr>
        <w:t>日常维护</w:t>
      </w:r>
      <w:r>
        <w:rPr>
          <w:rFonts w:hint="eastAsia"/>
          <w:color w:val="000000"/>
        </w:rPr>
        <w:br/>
      </w: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制定操作及维修规程和日常保养制度，建立日常运行记录和设备台帐，建立相应的质量保证体系，并接受甲方管理部门的台帐检查。</w:t>
      </w:r>
      <w:r>
        <w:rPr>
          <w:rFonts w:hint="eastAsia"/>
          <w:color w:val="000000"/>
        </w:rPr>
        <w:br/>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在运行中按规定要求定期对设备进行校准及校验；定期更换自动监测系统日常所需的易损耗材，对现场仪器设备进行定期维护，含仪器的检查、故障维修及定期巡检等；</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Arial" w:hAnsi="Arial" w:cs="Arial"/>
          <w:color w:val="000000"/>
          <w:szCs w:val="24"/>
        </w:rPr>
        <w:t xml:space="preserve"> </w:t>
      </w:r>
      <w:r>
        <w:rPr>
          <w:rFonts w:ascii="宋体" w:hAnsi="宋体"/>
          <w:color w:val="000000"/>
          <w:szCs w:val="24"/>
        </w:rPr>
        <w:t>技术协作的方式应包括电话支持、电子邮件支持、文档提供、现场支持等多种以解决实际问题为目的的方式；</w:t>
      </w:r>
      <w:r>
        <w:rPr>
          <w:rFonts w:hint="eastAsia"/>
          <w:color w:val="000000"/>
        </w:rPr>
        <w:br/>
      </w:r>
      <w:r>
        <w:rPr>
          <w:rFonts w:ascii="Arial" w:hAnsi="Arial" w:cs="Arial" w:hint="eastAsia"/>
          <w:color w:val="000000"/>
          <w:szCs w:val="24"/>
        </w:rPr>
        <w:t>（</w:t>
      </w:r>
      <w:r>
        <w:rPr>
          <w:rFonts w:cs="Times New Roman"/>
          <w:color w:val="000000"/>
          <w:szCs w:val="24"/>
        </w:rPr>
        <w:t>4</w:t>
      </w:r>
      <w:r>
        <w:rPr>
          <w:rFonts w:ascii="Arial" w:hAnsi="Arial" w:cs="Arial" w:hint="eastAsia"/>
          <w:color w:val="000000"/>
          <w:szCs w:val="24"/>
        </w:rPr>
        <w:t>）</w:t>
      </w:r>
      <w:r>
        <w:rPr>
          <w:rFonts w:ascii="宋体" w:hAnsi="宋体"/>
          <w:color w:val="000000"/>
          <w:szCs w:val="24"/>
        </w:rPr>
        <w:t>投标人负责的车辆需要进行日常维护，租赁的车辆在租赁期内需要购买商业保险（</w:t>
      </w:r>
      <w:proofErr w:type="gramStart"/>
      <w:r>
        <w:rPr>
          <w:rFonts w:ascii="宋体" w:hAnsi="宋体"/>
          <w:color w:val="000000"/>
          <w:szCs w:val="24"/>
        </w:rPr>
        <w:t>交强险</w:t>
      </w:r>
      <w:proofErr w:type="gramEnd"/>
      <w:r>
        <w:rPr>
          <w:rFonts w:ascii="宋体" w:hAnsi="宋体"/>
          <w:color w:val="000000"/>
          <w:szCs w:val="24"/>
        </w:rPr>
        <w:t>、车损险、</w:t>
      </w:r>
      <w:r>
        <w:rPr>
          <w:rFonts w:cs="Times New Roman"/>
          <w:color w:val="000000"/>
          <w:szCs w:val="24"/>
        </w:rPr>
        <w:t>100</w:t>
      </w:r>
      <w:proofErr w:type="gramStart"/>
      <w:r>
        <w:rPr>
          <w:rFonts w:ascii="宋体" w:hAnsi="宋体"/>
          <w:color w:val="000000"/>
          <w:szCs w:val="24"/>
        </w:rPr>
        <w:t>万三</w:t>
      </w:r>
      <w:proofErr w:type="gramEnd"/>
      <w:r>
        <w:rPr>
          <w:rFonts w:ascii="宋体" w:hAnsi="宋体"/>
          <w:color w:val="000000"/>
          <w:szCs w:val="24"/>
        </w:rPr>
        <w:t>者险、盗抢险、划痕险、不计免赔，至少购</w:t>
      </w:r>
      <w:r w:rsidRPr="00884FD7">
        <w:rPr>
          <w:rFonts w:ascii="宋体" w:hAnsi="宋体"/>
          <w:color w:val="000000"/>
          <w:szCs w:val="24"/>
        </w:rPr>
        <w:t>买</w:t>
      </w:r>
      <w:r w:rsidRPr="00884FD7">
        <w:rPr>
          <w:rFonts w:cs="Times New Roman"/>
          <w:color w:val="000000"/>
          <w:szCs w:val="24"/>
        </w:rPr>
        <w:t>4</w:t>
      </w:r>
      <w:r w:rsidRPr="00884FD7">
        <w:rPr>
          <w:rFonts w:ascii="宋体" w:hAnsi="宋体"/>
          <w:color w:val="000000"/>
          <w:szCs w:val="24"/>
        </w:rPr>
        <w:t>人车上人员责任险）</w:t>
      </w:r>
      <w:r w:rsidRPr="00884FD7">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5</w:t>
      </w:r>
      <w:r>
        <w:rPr>
          <w:rFonts w:ascii="Arial" w:hAnsi="Arial" w:cs="Arial" w:hint="eastAsia"/>
          <w:color w:val="000000"/>
          <w:szCs w:val="24"/>
        </w:rPr>
        <w:t>）</w:t>
      </w:r>
      <w:proofErr w:type="gramStart"/>
      <w:r>
        <w:rPr>
          <w:rFonts w:ascii="宋体" w:hAnsi="宋体"/>
          <w:color w:val="000000"/>
          <w:szCs w:val="24"/>
        </w:rPr>
        <w:t>走航车</w:t>
      </w:r>
      <w:proofErr w:type="gramEnd"/>
      <w:r>
        <w:rPr>
          <w:rFonts w:ascii="宋体" w:hAnsi="宋体"/>
          <w:color w:val="000000"/>
          <w:szCs w:val="24"/>
        </w:rPr>
        <w:t>在监测任务过程中产生的所有费用（加油费、过路过桥费、车辆保养费等）均由投标人承担</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6</w:t>
      </w:r>
      <w:r>
        <w:rPr>
          <w:rFonts w:ascii="Arial" w:hAnsi="Arial" w:cs="Arial" w:hint="eastAsia"/>
          <w:color w:val="000000"/>
          <w:szCs w:val="24"/>
        </w:rPr>
        <w:t>）</w:t>
      </w:r>
      <w:r>
        <w:rPr>
          <w:rFonts w:ascii="宋体" w:hAnsi="宋体"/>
          <w:color w:val="000000"/>
          <w:szCs w:val="24"/>
        </w:rPr>
        <w:t>属于投标人的随车人员，在执行监测任务时产生的所有费用（住宿费、差</w:t>
      </w:r>
      <w:r>
        <w:rPr>
          <w:rFonts w:ascii="宋体" w:hAnsi="宋体"/>
          <w:color w:val="000000"/>
          <w:szCs w:val="24"/>
        </w:rPr>
        <w:lastRenderedPageBreak/>
        <w:t>旅费、人员工资等）由投标人承担</w:t>
      </w:r>
      <w:r>
        <w:rPr>
          <w:rFonts w:ascii="宋体" w:hAnsi="宋体" w:hint="eastAsia"/>
          <w:color w:val="000000"/>
          <w:szCs w:val="24"/>
        </w:rPr>
        <w:t>；</w:t>
      </w:r>
    </w:p>
    <w:p w14:paraId="70D46D32" w14:textId="1DC231AD"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7</w:t>
      </w:r>
      <w:r>
        <w:rPr>
          <w:rFonts w:ascii="Arial" w:hAnsi="Arial" w:cs="Arial" w:hint="eastAsia"/>
          <w:color w:val="000000"/>
          <w:szCs w:val="24"/>
        </w:rPr>
        <w:t>）</w:t>
      </w:r>
      <w:r>
        <w:rPr>
          <w:rFonts w:ascii="宋体" w:hAnsi="宋体"/>
          <w:color w:val="000000"/>
          <w:szCs w:val="24"/>
        </w:rPr>
        <w:t>车辆配备无线传输系统，雷达数据需要可以无线传输的方式传回招标人指定服务器</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8</w:t>
      </w:r>
      <w:r>
        <w:rPr>
          <w:rFonts w:ascii="Arial" w:hAnsi="Arial" w:cs="Arial" w:hint="eastAsia"/>
          <w:color w:val="000000"/>
          <w:szCs w:val="24"/>
        </w:rPr>
        <w:t>）</w:t>
      </w:r>
      <w:r>
        <w:rPr>
          <w:rFonts w:ascii="宋体" w:hAnsi="宋体"/>
          <w:color w:val="000000"/>
          <w:szCs w:val="24"/>
        </w:rPr>
        <w:t>车辆日常及监测过程中</w:t>
      </w:r>
      <w:proofErr w:type="gramStart"/>
      <w:r>
        <w:rPr>
          <w:rFonts w:ascii="宋体" w:hAnsi="宋体"/>
          <w:color w:val="000000"/>
          <w:szCs w:val="24"/>
        </w:rPr>
        <w:t>的耗品耗材</w:t>
      </w:r>
      <w:proofErr w:type="gramEnd"/>
      <w:r>
        <w:rPr>
          <w:rFonts w:ascii="宋体" w:hAnsi="宋体"/>
          <w:color w:val="000000"/>
          <w:szCs w:val="24"/>
        </w:rPr>
        <w:t>包括在本次报价中</w:t>
      </w:r>
      <w:r>
        <w:rPr>
          <w:rFonts w:ascii="宋体" w:hAnsi="宋体" w:hint="eastAsia"/>
          <w:color w:val="000000"/>
          <w:szCs w:val="24"/>
        </w:rPr>
        <w:t>；</w:t>
      </w:r>
    </w:p>
    <w:p w14:paraId="206E04A3" w14:textId="77777777" w:rsidR="0006074C" w:rsidRDefault="00E45D3F">
      <w:pPr>
        <w:keepNext/>
        <w:keepLines/>
        <w:numPr>
          <w:ilvl w:val="0"/>
          <w:numId w:val="1"/>
        </w:numPr>
        <w:spacing w:before="120" w:beforeAutospacing="0" w:after="120" w:afterAutospacing="0"/>
        <w:ind w:left="0" w:firstLine="0"/>
        <w:jc w:val="both"/>
        <w:outlineLvl w:val="0"/>
        <w:rPr>
          <w:rFonts w:eastAsia="黑体" w:cs="Times New Roman"/>
          <w:b/>
          <w:bCs/>
          <w:kern w:val="44"/>
          <w:sz w:val="32"/>
          <w:szCs w:val="44"/>
        </w:rPr>
      </w:pPr>
      <w:bookmarkStart w:id="43" w:name="_Toc88637030"/>
      <w:bookmarkStart w:id="44" w:name="_Toc88637750"/>
      <w:r>
        <w:rPr>
          <w:rFonts w:eastAsia="黑体" w:cs="Times New Roman"/>
          <w:b/>
          <w:bCs/>
          <w:kern w:val="44"/>
          <w:sz w:val="32"/>
          <w:szCs w:val="44"/>
        </w:rPr>
        <w:t>应急响应与故障处理</w:t>
      </w:r>
      <w:bookmarkEnd w:id="43"/>
      <w:bookmarkEnd w:id="44"/>
    </w:p>
    <w:p w14:paraId="37B4A33A" w14:textId="7E90C9DB"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及时汇报重大事故或仪器严重故障的情况。</w:t>
      </w:r>
      <w:r>
        <w:rPr>
          <w:rFonts w:hint="eastAsia"/>
          <w:color w:val="000000"/>
        </w:rPr>
        <w:br/>
      </w:r>
      <w:r>
        <w:rPr>
          <w:rFonts w:ascii="Arial" w:hAnsi="Arial" w:cs="Arial" w:hint="eastAsia"/>
          <w:color w:val="000000"/>
          <w:szCs w:val="24"/>
        </w:rPr>
        <w:t>（</w:t>
      </w:r>
      <w:r>
        <w:rPr>
          <w:rFonts w:cs="Times New Roman"/>
          <w:color w:val="000000"/>
          <w:szCs w:val="24"/>
        </w:rPr>
        <w:t>2</w:t>
      </w:r>
      <w:r>
        <w:rPr>
          <w:rFonts w:ascii="Arial" w:hAnsi="Arial" w:cs="Arial" w:hint="eastAsia"/>
          <w:color w:val="000000"/>
          <w:szCs w:val="24"/>
        </w:rPr>
        <w:t>）</w:t>
      </w:r>
      <w:r>
        <w:rPr>
          <w:rFonts w:ascii="宋体" w:hAnsi="宋体"/>
          <w:color w:val="000000"/>
          <w:szCs w:val="24"/>
        </w:rPr>
        <w:t>投标人为招标人提供</w:t>
      </w:r>
      <w:r>
        <w:rPr>
          <w:rFonts w:cs="Times New Roman"/>
          <w:color w:val="000000"/>
          <w:szCs w:val="24"/>
        </w:rPr>
        <w:t>7</w:t>
      </w:r>
      <w:r>
        <w:rPr>
          <w:rFonts w:ascii="宋体" w:hAnsi="宋体"/>
          <w:color w:val="000000"/>
          <w:szCs w:val="24"/>
        </w:rPr>
        <w:t>×</w:t>
      </w:r>
      <w:r>
        <w:rPr>
          <w:rFonts w:cs="Times New Roman"/>
          <w:color w:val="000000"/>
          <w:szCs w:val="24"/>
        </w:rPr>
        <w:t>24</w:t>
      </w:r>
      <w:r>
        <w:rPr>
          <w:rFonts w:ascii="宋体" w:hAnsi="宋体"/>
          <w:color w:val="000000"/>
          <w:szCs w:val="24"/>
        </w:rPr>
        <w:t>小时故障受理服务。在接到申告电话后，必须在</w:t>
      </w:r>
      <w:r>
        <w:rPr>
          <w:rFonts w:cs="Times New Roman"/>
          <w:color w:val="000000"/>
          <w:szCs w:val="24"/>
        </w:rPr>
        <w:t>30</w:t>
      </w:r>
      <w:r>
        <w:rPr>
          <w:rFonts w:ascii="宋体" w:hAnsi="宋体"/>
          <w:color w:val="000000"/>
          <w:szCs w:val="24"/>
        </w:rPr>
        <w:t>分钟内对招标人所提出的维修要求做出实质性反应，及时解决系统运行中的问题，投标人必须在</w:t>
      </w:r>
      <w:r>
        <w:rPr>
          <w:rFonts w:cs="Times New Roman"/>
          <w:color w:val="000000"/>
          <w:szCs w:val="24"/>
        </w:rPr>
        <w:t>24</w:t>
      </w:r>
      <w:r>
        <w:rPr>
          <w:rFonts w:ascii="宋体" w:hAnsi="宋体"/>
          <w:color w:val="000000"/>
          <w:szCs w:val="24"/>
        </w:rPr>
        <w:t>个小时内予以解决；</w:t>
      </w:r>
      <w:proofErr w:type="gramStart"/>
      <w:r>
        <w:rPr>
          <w:rFonts w:ascii="宋体" w:hAnsi="宋体"/>
          <w:color w:val="000000"/>
          <w:szCs w:val="24"/>
        </w:rPr>
        <w:t>走航车</w:t>
      </w:r>
      <w:proofErr w:type="gramEnd"/>
      <w:r>
        <w:rPr>
          <w:rFonts w:ascii="宋体" w:hAnsi="宋体"/>
          <w:color w:val="000000"/>
          <w:szCs w:val="24"/>
        </w:rPr>
        <w:t>专职司机做到</w:t>
      </w:r>
      <w:r>
        <w:rPr>
          <w:rFonts w:cs="Times New Roman"/>
          <w:color w:val="000000"/>
          <w:szCs w:val="24"/>
        </w:rPr>
        <w:t>7</w:t>
      </w:r>
      <w:r>
        <w:rPr>
          <w:rFonts w:ascii="宋体" w:hAnsi="宋体"/>
          <w:color w:val="000000"/>
          <w:szCs w:val="24"/>
        </w:rPr>
        <w:t>×</w:t>
      </w:r>
      <w:r>
        <w:rPr>
          <w:rFonts w:cs="Times New Roman"/>
          <w:color w:val="000000"/>
          <w:szCs w:val="24"/>
        </w:rPr>
        <w:t>24</w:t>
      </w:r>
      <w:r>
        <w:rPr>
          <w:rFonts w:ascii="Arial" w:hAnsi="Arial" w:cs="Arial"/>
          <w:color w:val="000000"/>
          <w:szCs w:val="24"/>
        </w:rPr>
        <w:t xml:space="preserve"> </w:t>
      </w:r>
      <w:r>
        <w:rPr>
          <w:rFonts w:ascii="宋体" w:hAnsi="宋体"/>
          <w:color w:val="000000"/>
          <w:szCs w:val="24"/>
        </w:rPr>
        <w:t>小时响应，配合租赁人的监测需求。</w:t>
      </w:r>
      <w:r>
        <w:rPr>
          <w:rFonts w:hint="eastAsia"/>
          <w:color w:val="000000"/>
        </w:rPr>
        <w:br/>
      </w:r>
      <w:r>
        <w:rPr>
          <w:rFonts w:ascii="Arial" w:hAnsi="Arial" w:cs="Arial" w:hint="eastAsia"/>
          <w:color w:val="000000"/>
          <w:szCs w:val="24"/>
        </w:rPr>
        <w:t>（</w:t>
      </w:r>
      <w:r>
        <w:rPr>
          <w:rFonts w:cs="Times New Roman"/>
          <w:color w:val="000000"/>
          <w:szCs w:val="24"/>
        </w:rPr>
        <w:t>3</w:t>
      </w:r>
      <w:r>
        <w:rPr>
          <w:rFonts w:ascii="Arial" w:hAnsi="Arial" w:cs="Arial" w:hint="eastAsia"/>
          <w:color w:val="000000"/>
          <w:szCs w:val="24"/>
        </w:rPr>
        <w:t>）</w:t>
      </w:r>
      <w:r>
        <w:rPr>
          <w:rFonts w:ascii="宋体" w:hAnsi="宋体"/>
          <w:color w:val="000000"/>
          <w:szCs w:val="24"/>
        </w:rPr>
        <w:t>当故障处理完毕后，投标人应在三个工作日内向招标人提供书面故障报告；</w:t>
      </w:r>
    </w:p>
    <w:p w14:paraId="5ACF37A2" w14:textId="7464B0DD" w:rsidR="0006074C" w:rsidRDefault="00E45D3F">
      <w:pPr>
        <w:spacing w:before="0" w:beforeAutospacing="0" w:after="0" w:afterAutospacing="0"/>
        <w:jc w:val="both"/>
        <w:rPr>
          <w:rFonts w:ascii="宋体" w:hAnsi="宋体"/>
          <w:color w:val="000000"/>
          <w:szCs w:val="24"/>
        </w:rPr>
      </w:pPr>
      <w:r>
        <w:rPr>
          <w:rFonts w:ascii="Arial" w:hAnsi="Arial" w:cs="Arial" w:hint="eastAsia"/>
          <w:color w:val="000000"/>
          <w:szCs w:val="24"/>
        </w:rPr>
        <w:t>（</w:t>
      </w:r>
      <w:r>
        <w:rPr>
          <w:rFonts w:cs="Times New Roman"/>
          <w:color w:val="000000"/>
          <w:szCs w:val="24"/>
        </w:rPr>
        <w:t>4</w:t>
      </w:r>
      <w:r>
        <w:rPr>
          <w:rFonts w:ascii="Arial" w:hAnsi="Arial" w:cs="Arial" w:hint="eastAsia"/>
          <w:color w:val="000000"/>
          <w:szCs w:val="24"/>
        </w:rPr>
        <w:t>）</w:t>
      </w:r>
      <w:r>
        <w:rPr>
          <w:rFonts w:ascii="宋体" w:hAnsi="宋体"/>
          <w:color w:val="000000"/>
          <w:szCs w:val="24"/>
        </w:rPr>
        <w:t>单年内应急监测任务执行过程中两次出现故障，且排除时间超</w:t>
      </w:r>
      <w:r>
        <w:rPr>
          <w:rFonts w:cs="Times New Roman"/>
          <w:color w:val="000000"/>
          <w:szCs w:val="24"/>
        </w:rPr>
        <w:t>24</w:t>
      </w:r>
      <w:r>
        <w:rPr>
          <w:rFonts w:ascii="Arial" w:hAnsi="Arial" w:cs="Arial"/>
          <w:color w:val="000000"/>
          <w:szCs w:val="24"/>
        </w:rPr>
        <w:t>h</w:t>
      </w:r>
      <w:r>
        <w:rPr>
          <w:rFonts w:ascii="宋体" w:hAnsi="宋体"/>
          <w:color w:val="000000"/>
          <w:szCs w:val="24"/>
        </w:rPr>
        <w:t>，立即解除合同并不再续签</w:t>
      </w:r>
      <w:r>
        <w:rPr>
          <w:rFonts w:ascii="宋体" w:hAnsi="宋体" w:hint="eastAsia"/>
          <w:color w:val="000000"/>
          <w:szCs w:val="24"/>
        </w:rPr>
        <w:t>；</w:t>
      </w:r>
    </w:p>
    <w:p w14:paraId="5A963264" w14:textId="786E39E3" w:rsidR="0006074C" w:rsidRDefault="00E45D3F">
      <w:pPr>
        <w:keepNext/>
        <w:keepLines/>
        <w:spacing w:before="120" w:beforeAutospacing="0" w:after="120" w:afterAutospacing="0"/>
        <w:jc w:val="both"/>
        <w:outlineLvl w:val="0"/>
        <w:rPr>
          <w:rFonts w:eastAsia="黑体" w:cs="Times New Roman"/>
          <w:b/>
          <w:bCs/>
          <w:kern w:val="44"/>
          <w:sz w:val="32"/>
          <w:szCs w:val="44"/>
        </w:rPr>
      </w:pPr>
      <w:bookmarkStart w:id="45" w:name="_Toc88637751"/>
      <w:r>
        <w:rPr>
          <w:rFonts w:eastAsia="黑体" w:cs="Times New Roman" w:hint="eastAsia"/>
          <w:b/>
          <w:bCs/>
          <w:kern w:val="44"/>
          <w:sz w:val="32"/>
          <w:szCs w:val="44"/>
        </w:rPr>
        <w:lastRenderedPageBreak/>
        <w:t>五、</w:t>
      </w:r>
      <w:r>
        <w:rPr>
          <w:rFonts w:eastAsia="黑体" w:cs="Times New Roman"/>
          <w:b/>
          <w:bCs/>
          <w:kern w:val="44"/>
          <w:sz w:val="32"/>
          <w:szCs w:val="44"/>
        </w:rPr>
        <w:t>其他要求</w:t>
      </w:r>
      <w:r>
        <w:rPr>
          <w:rFonts w:hint="eastAsia"/>
          <w:color w:val="000000"/>
        </w:rPr>
        <w:br/>
      </w:r>
      <w:r>
        <w:rPr>
          <w:rFonts w:ascii="Arial" w:hAnsi="Arial" w:cs="Arial"/>
          <w:color w:val="000000"/>
          <w:szCs w:val="24"/>
        </w:rPr>
        <w:t>*</w:t>
      </w:r>
      <w:r>
        <w:rPr>
          <w:rFonts w:ascii="Arial" w:hAnsi="Arial" w:cs="Arial" w:hint="eastAsia"/>
          <w:color w:val="000000"/>
          <w:szCs w:val="24"/>
        </w:rPr>
        <w:t>（</w:t>
      </w:r>
      <w:r>
        <w:rPr>
          <w:rFonts w:cs="Times New Roman"/>
          <w:color w:val="000000"/>
          <w:szCs w:val="24"/>
        </w:rPr>
        <w:t>1</w:t>
      </w:r>
      <w:r>
        <w:rPr>
          <w:rFonts w:ascii="Arial" w:hAnsi="Arial" w:cs="Arial" w:hint="eastAsia"/>
          <w:color w:val="000000"/>
          <w:szCs w:val="24"/>
        </w:rPr>
        <w:t>）</w:t>
      </w:r>
      <w:r>
        <w:rPr>
          <w:rFonts w:ascii="宋体" w:hAnsi="宋体"/>
          <w:color w:val="000000"/>
          <w:szCs w:val="24"/>
        </w:rPr>
        <w:t>须提供</w:t>
      </w:r>
      <w:r>
        <w:rPr>
          <w:rFonts w:cs="Times New Roman"/>
          <w:color w:val="000000"/>
          <w:szCs w:val="24"/>
        </w:rPr>
        <w:t>2</w:t>
      </w:r>
      <w:r>
        <w:rPr>
          <w:rFonts w:ascii="宋体" w:hAnsi="宋体"/>
          <w:color w:val="000000"/>
          <w:szCs w:val="24"/>
        </w:rPr>
        <w:t>名以上工程师和</w:t>
      </w:r>
      <w:r>
        <w:rPr>
          <w:rFonts w:cs="Times New Roman"/>
          <w:color w:val="000000"/>
          <w:szCs w:val="24"/>
        </w:rPr>
        <w:t>1</w:t>
      </w:r>
      <w:r>
        <w:rPr>
          <w:rFonts w:ascii="宋体" w:hAnsi="宋体"/>
          <w:color w:val="000000"/>
          <w:szCs w:val="24"/>
        </w:rPr>
        <w:t>名专职司机</w:t>
      </w:r>
      <w:r>
        <w:rPr>
          <w:rFonts w:ascii="宋体" w:hAnsi="宋体" w:hint="eastAsia"/>
          <w:color w:val="000000"/>
          <w:szCs w:val="24"/>
        </w:rPr>
        <w:t>；</w:t>
      </w:r>
      <w:r>
        <w:rPr>
          <w:rFonts w:hint="eastAsia"/>
          <w:color w:val="000000"/>
        </w:rPr>
        <w:br/>
      </w:r>
      <w:r w:rsidRPr="00884FD7">
        <w:rPr>
          <w:rFonts w:ascii="Arial" w:hAnsi="Arial" w:cs="Arial" w:hint="eastAsia"/>
          <w:color w:val="000000"/>
          <w:szCs w:val="24"/>
        </w:rPr>
        <w:t>（</w:t>
      </w:r>
      <w:r w:rsidRPr="00884FD7">
        <w:rPr>
          <w:rFonts w:cs="Times New Roman"/>
          <w:color w:val="000000"/>
          <w:szCs w:val="24"/>
        </w:rPr>
        <w:t>2</w:t>
      </w:r>
      <w:r w:rsidRPr="00884FD7">
        <w:rPr>
          <w:rFonts w:ascii="Arial" w:hAnsi="Arial" w:cs="Arial" w:hint="eastAsia"/>
          <w:color w:val="000000"/>
          <w:szCs w:val="24"/>
        </w:rPr>
        <w:t>）</w:t>
      </w:r>
      <w:r w:rsidRPr="00884FD7">
        <w:rPr>
          <w:rFonts w:ascii="宋体" w:hAnsi="宋体"/>
          <w:color w:val="000000"/>
          <w:szCs w:val="24"/>
        </w:rPr>
        <w:t>中标人须自合同签订之日起</w:t>
      </w:r>
      <w:r w:rsidR="00884FD7">
        <w:rPr>
          <w:rFonts w:cs="Times New Roman"/>
          <w:color w:val="000000"/>
          <w:szCs w:val="24"/>
        </w:rPr>
        <w:t>15</w:t>
      </w:r>
      <w:r w:rsidR="00884FD7">
        <w:rPr>
          <w:rFonts w:cs="Times New Roman" w:hint="eastAsia"/>
          <w:color w:val="000000"/>
          <w:szCs w:val="24"/>
        </w:rPr>
        <w:t>天</w:t>
      </w:r>
      <w:r w:rsidRPr="00884FD7">
        <w:rPr>
          <w:rFonts w:ascii="宋体" w:hAnsi="宋体"/>
          <w:color w:val="000000"/>
          <w:szCs w:val="24"/>
        </w:rPr>
        <w:t>内，配齐合同要求的</w:t>
      </w:r>
      <w:proofErr w:type="gramStart"/>
      <w:r w:rsidRPr="00884FD7">
        <w:rPr>
          <w:rFonts w:ascii="宋体" w:hAnsi="宋体"/>
          <w:color w:val="000000"/>
          <w:szCs w:val="24"/>
        </w:rPr>
        <w:t>走航车</w:t>
      </w:r>
      <w:proofErr w:type="gramEnd"/>
      <w:r w:rsidRPr="00884FD7">
        <w:rPr>
          <w:rFonts w:ascii="宋体" w:hAnsi="宋体"/>
          <w:color w:val="000000"/>
          <w:szCs w:val="24"/>
        </w:rPr>
        <w:t>及不少于</w:t>
      </w:r>
      <w:r w:rsidRPr="00884FD7">
        <w:rPr>
          <w:rFonts w:ascii="宋体" w:hAnsi="宋体" w:hint="eastAsia"/>
          <w:color w:val="000000"/>
          <w:szCs w:val="24"/>
        </w:rPr>
        <w:t>两个月</w:t>
      </w:r>
      <w:r w:rsidRPr="00884FD7">
        <w:rPr>
          <w:rFonts w:ascii="宋体" w:hAnsi="宋体"/>
          <w:color w:val="000000"/>
          <w:szCs w:val="24"/>
        </w:rPr>
        <w:t>的设备备件和车载设备耗材</w:t>
      </w:r>
      <w:r w:rsidRPr="00884FD7">
        <w:rPr>
          <w:rFonts w:ascii="宋体" w:hAnsi="宋体" w:hint="eastAsia"/>
          <w:color w:val="000000"/>
          <w:szCs w:val="24"/>
        </w:rPr>
        <w:t>；</w:t>
      </w:r>
      <w:r w:rsidRPr="00884FD7">
        <w:rPr>
          <w:rFonts w:hint="eastAsia"/>
          <w:color w:val="000000"/>
        </w:rPr>
        <w:br/>
      </w:r>
      <w:r w:rsidRPr="00884FD7">
        <w:rPr>
          <w:rFonts w:ascii="Arial" w:hAnsi="Arial" w:cs="Arial" w:hint="eastAsia"/>
          <w:color w:val="000000"/>
          <w:szCs w:val="24"/>
        </w:rPr>
        <w:t>（</w:t>
      </w:r>
      <w:r w:rsidRPr="00884FD7">
        <w:rPr>
          <w:rFonts w:cs="Times New Roman"/>
          <w:color w:val="000000"/>
          <w:szCs w:val="24"/>
        </w:rPr>
        <w:t>3</w:t>
      </w:r>
      <w:r w:rsidRPr="00884FD7">
        <w:rPr>
          <w:rFonts w:ascii="Arial" w:hAnsi="Arial" w:cs="Arial" w:hint="eastAsia"/>
          <w:color w:val="000000"/>
          <w:szCs w:val="24"/>
        </w:rPr>
        <w:t>）</w:t>
      </w:r>
      <w:r w:rsidRPr="00884FD7">
        <w:rPr>
          <w:rFonts w:ascii="宋体" w:hAnsi="宋体"/>
          <w:color w:val="000000"/>
          <w:szCs w:val="24"/>
        </w:rPr>
        <w:t>培训：投标人应向招标人的管理人员、技术人员提供相关培训，以便对项目实施进行有效管理，同时保证招标人能够进行系统的运行管理、维护和故障分析处理等工作。培训采用理论授课与现场实际操作培训相结合的方式，现场培训人数不限</w:t>
      </w:r>
      <w:r w:rsidRPr="00884FD7">
        <w:rPr>
          <w:rFonts w:ascii="宋体" w:hAnsi="宋体" w:hint="eastAsia"/>
          <w:color w:val="000000"/>
          <w:szCs w:val="24"/>
        </w:rPr>
        <w:t>；</w:t>
      </w:r>
      <w:r w:rsidRPr="00884FD7">
        <w:rPr>
          <w:rFonts w:hint="eastAsia"/>
          <w:color w:val="000000"/>
        </w:rPr>
        <w:br/>
      </w:r>
      <w:r w:rsidRPr="00884FD7">
        <w:rPr>
          <w:rFonts w:ascii="Arial" w:hAnsi="Arial" w:cs="Arial" w:hint="eastAsia"/>
          <w:color w:val="000000"/>
          <w:szCs w:val="24"/>
        </w:rPr>
        <w:t>（</w:t>
      </w:r>
      <w:r w:rsidRPr="00884FD7">
        <w:rPr>
          <w:rFonts w:cs="Times New Roman"/>
          <w:color w:val="000000"/>
          <w:szCs w:val="24"/>
        </w:rPr>
        <w:t>4</w:t>
      </w:r>
      <w:r w:rsidRPr="00884FD7">
        <w:rPr>
          <w:rFonts w:ascii="Arial" w:hAnsi="Arial" w:cs="Arial" w:hint="eastAsia"/>
          <w:color w:val="000000"/>
          <w:szCs w:val="24"/>
        </w:rPr>
        <w:t>）</w:t>
      </w:r>
      <w:r w:rsidRPr="00884FD7">
        <w:rPr>
          <w:rFonts w:ascii="宋体" w:hAnsi="宋体"/>
          <w:color w:val="000000"/>
          <w:szCs w:val="24"/>
        </w:rPr>
        <w:t>保障</w:t>
      </w:r>
      <w:r w:rsidR="00884FD7">
        <w:rPr>
          <w:rFonts w:cs="Times New Roman"/>
          <w:color w:val="000000"/>
          <w:szCs w:val="24"/>
        </w:rPr>
        <w:t>7</w:t>
      </w:r>
      <w:r w:rsidRPr="00884FD7">
        <w:rPr>
          <w:rFonts w:ascii="宋体" w:hAnsi="宋体"/>
          <w:color w:val="000000"/>
          <w:szCs w:val="24"/>
        </w:rPr>
        <w:t>天内配件到位</w:t>
      </w:r>
      <w:r w:rsidRPr="00884FD7">
        <w:rPr>
          <w:rFonts w:ascii="宋体" w:hAnsi="宋体" w:hint="eastAsia"/>
          <w:color w:val="000000"/>
          <w:szCs w:val="24"/>
        </w:rPr>
        <w:t>；</w:t>
      </w:r>
      <w:r w:rsidRPr="00884FD7">
        <w:rPr>
          <w:rFonts w:hint="eastAsia"/>
          <w:color w:val="000000"/>
        </w:rPr>
        <w:br/>
      </w:r>
      <w:r w:rsidRPr="00884FD7">
        <w:rPr>
          <w:rFonts w:ascii="Arial" w:hAnsi="Arial" w:cs="Arial" w:hint="eastAsia"/>
          <w:color w:val="000000"/>
          <w:szCs w:val="24"/>
        </w:rPr>
        <w:t>（</w:t>
      </w:r>
      <w:r w:rsidRPr="00884FD7">
        <w:rPr>
          <w:rFonts w:cs="Times New Roman"/>
          <w:color w:val="000000"/>
          <w:szCs w:val="24"/>
        </w:rPr>
        <w:t>5</w:t>
      </w:r>
      <w:r w:rsidRPr="00884FD7">
        <w:rPr>
          <w:rFonts w:ascii="Arial" w:hAnsi="Arial" w:cs="Arial" w:hint="eastAsia"/>
          <w:color w:val="000000"/>
          <w:szCs w:val="24"/>
        </w:rPr>
        <w:t>）</w:t>
      </w:r>
      <w:r w:rsidRPr="00884FD7">
        <w:rPr>
          <w:rFonts w:ascii="宋体" w:hAnsi="宋体"/>
          <w:color w:val="000000"/>
          <w:szCs w:val="24"/>
        </w:rPr>
        <w:t>交货期：合同正式生效后</w:t>
      </w:r>
      <w:r w:rsidR="00884FD7" w:rsidRPr="00884FD7">
        <w:rPr>
          <w:rFonts w:cs="Times New Roman"/>
          <w:color w:val="000000"/>
          <w:szCs w:val="24"/>
        </w:rPr>
        <w:t>15</w:t>
      </w:r>
      <w:r w:rsidR="00884FD7" w:rsidRPr="00884FD7">
        <w:rPr>
          <w:rFonts w:cs="Times New Roman" w:hint="eastAsia"/>
          <w:color w:val="000000"/>
          <w:szCs w:val="24"/>
        </w:rPr>
        <w:t>天</w:t>
      </w:r>
      <w:r w:rsidRPr="00884FD7">
        <w:rPr>
          <w:rFonts w:ascii="宋体" w:hAnsi="宋体"/>
          <w:color w:val="000000"/>
          <w:szCs w:val="24"/>
        </w:rPr>
        <w:t>内</w:t>
      </w:r>
      <w:r w:rsidRPr="00884FD7">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6</w:t>
      </w:r>
      <w:r>
        <w:rPr>
          <w:rFonts w:ascii="Arial" w:hAnsi="Arial" w:cs="Arial" w:hint="eastAsia"/>
          <w:color w:val="000000"/>
          <w:szCs w:val="24"/>
        </w:rPr>
        <w:t>）</w:t>
      </w:r>
      <w:r>
        <w:rPr>
          <w:rFonts w:ascii="宋体" w:hAnsi="宋体"/>
          <w:color w:val="000000"/>
          <w:szCs w:val="24"/>
        </w:rPr>
        <w:t>交货地点：用户指定地点</w:t>
      </w:r>
      <w:r>
        <w:rPr>
          <w:rFonts w:ascii="宋体" w:hAnsi="宋体" w:hint="eastAsia"/>
          <w:color w:val="000000"/>
          <w:szCs w:val="24"/>
        </w:rPr>
        <w:t>；</w:t>
      </w:r>
      <w:r>
        <w:rPr>
          <w:rFonts w:hint="eastAsia"/>
          <w:color w:val="000000"/>
        </w:rPr>
        <w:br/>
      </w:r>
      <w:r>
        <w:rPr>
          <w:rFonts w:ascii="Arial" w:hAnsi="Arial" w:cs="Arial" w:hint="eastAsia"/>
          <w:color w:val="000000"/>
          <w:szCs w:val="24"/>
        </w:rPr>
        <w:t>（</w:t>
      </w:r>
      <w:r>
        <w:rPr>
          <w:rFonts w:cs="Times New Roman"/>
          <w:color w:val="000000"/>
          <w:szCs w:val="24"/>
        </w:rPr>
        <w:t>7</w:t>
      </w:r>
      <w:r>
        <w:rPr>
          <w:rFonts w:ascii="Arial" w:hAnsi="Arial" w:cs="Arial" w:hint="eastAsia"/>
          <w:color w:val="000000"/>
          <w:szCs w:val="24"/>
        </w:rPr>
        <w:t>）</w:t>
      </w:r>
      <w:r>
        <w:rPr>
          <w:rFonts w:ascii="宋体" w:hAnsi="宋体"/>
          <w:color w:val="000000"/>
          <w:szCs w:val="24"/>
        </w:rPr>
        <w:t>中标方必须提供全套技术文件，包括安装说明，操作手册，维修手册、软件使用手册，备品备件清单及分项报价表、产品合格证明文件及产品软件。</w:t>
      </w:r>
      <w:bookmarkEnd w:id="45"/>
    </w:p>
    <w:p w14:paraId="4F181FC9" w14:textId="77777777" w:rsidR="0006074C" w:rsidRDefault="00E45D3F">
      <w:pPr>
        <w:keepNext/>
        <w:keepLines/>
        <w:spacing w:before="120" w:beforeAutospacing="0" w:after="120" w:afterAutospacing="0"/>
        <w:jc w:val="both"/>
        <w:outlineLvl w:val="0"/>
        <w:rPr>
          <w:rFonts w:eastAsia="黑体" w:cs="Times New Roman"/>
          <w:b/>
          <w:bCs/>
          <w:kern w:val="44"/>
          <w:sz w:val="32"/>
          <w:szCs w:val="44"/>
        </w:rPr>
      </w:pPr>
      <w:bookmarkStart w:id="46" w:name="_Toc88637752"/>
      <w:r>
        <w:rPr>
          <w:rFonts w:eastAsia="黑体" w:cs="Times New Roman" w:hint="eastAsia"/>
          <w:b/>
          <w:bCs/>
          <w:kern w:val="44"/>
          <w:sz w:val="32"/>
          <w:szCs w:val="44"/>
        </w:rPr>
        <w:t>六、</w:t>
      </w:r>
      <w:bookmarkEnd w:id="46"/>
      <w:r>
        <w:rPr>
          <w:rFonts w:eastAsia="黑体" w:cs="Times New Roman" w:hint="eastAsia"/>
          <w:b/>
          <w:bCs/>
          <w:kern w:val="44"/>
          <w:sz w:val="32"/>
          <w:szCs w:val="44"/>
        </w:rPr>
        <w:t>考核及评估</w:t>
      </w:r>
    </w:p>
    <w:p w14:paraId="6B884CB7" w14:textId="77777777" w:rsidR="0006074C" w:rsidRDefault="00E45D3F">
      <w:pPr>
        <w:spacing w:before="0" w:beforeAutospacing="0" w:after="0" w:afterAutospacing="0"/>
        <w:ind w:firstLineChars="200" w:firstLine="480"/>
        <w:jc w:val="both"/>
        <w:rPr>
          <w:rFonts w:ascii="宋体" w:hAnsi="宋体"/>
          <w:color w:val="000000"/>
          <w:szCs w:val="24"/>
        </w:rPr>
      </w:pPr>
      <w:r>
        <w:rPr>
          <w:rFonts w:ascii="宋体" w:hAnsi="宋体"/>
          <w:color w:val="000000"/>
          <w:szCs w:val="24"/>
        </w:rPr>
        <w:t>中标人应承担监测数据的保密责任（签订保密协议），不得利用本项目的数据、档案或有关资料对外开展技术交流、业务联系、数据交换等。否则，总站有权终止合同并追究法律责任。</w:t>
      </w:r>
      <w:r>
        <w:rPr>
          <w:rFonts w:hint="eastAsia"/>
          <w:color w:val="000000"/>
        </w:rPr>
        <w:br/>
      </w:r>
      <w:r>
        <w:rPr>
          <w:rStyle w:val="20"/>
        </w:rPr>
        <w:t>6.1</w:t>
      </w:r>
      <w:r>
        <w:rPr>
          <w:rStyle w:val="20"/>
        </w:rPr>
        <w:t>主要服务质量考核内容</w:t>
      </w:r>
      <w:r>
        <w:rPr>
          <w:rFonts w:hint="eastAsia"/>
          <w:color w:val="000000"/>
        </w:rPr>
        <w:br/>
      </w:r>
      <w:r>
        <w:rPr>
          <w:rFonts w:ascii="宋体" w:hAnsi="宋体"/>
          <w:color w:val="000000"/>
          <w:szCs w:val="24"/>
        </w:rPr>
        <w:t>（</w:t>
      </w:r>
      <w:r>
        <w:rPr>
          <w:rFonts w:cs="Times New Roman"/>
          <w:color w:val="000000"/>
          <w:szCs w:val="24"/>
        </w:rPr>
        <w:t>1</w:t>
      </w:r>
      <w:r>
        <w:rPr>
          <w:rFonts w:ascii="宋体" w:hAnsi="宋体"/>
          <w:color w:val="000000"/>
          <w:szCs w:val="24"/>
        </w:rPr>
        <w:t>）车辆定期维护保养</w:t>
      </w:r>
      <w:r>
        <w:rPr>
          <w:rFonts w:hint="eastAsia"/>
          <w:color w:val="000000"/>
        </w:rPr>
        <w:br/>
      </w:r>
      <w:r>
        <w:rPr>
          <w:rFonts w:ascii="宋体" w:hAnsi="宋体"/>
          <w:color w:val="000000"/>
          <w:szCs w:val="24"/>
        </w:rPr>
        <w:t>（</w:t>
      </w:r>
      <w:r>
        <w:rPr>
          <w:rFonts w:cs="Times New Roman"/>
          <w:color w:val="000000"/>
          <w:szCs w:val="24"/>
        </w:rPr>
        <w:t>2</w:t>
      </w:r>
      <w:r>
        <w:rPr>
          <w:rFonts w:ascii="宋体" w:hAnsi="宋体"/>
          <w:color w:val="000000"/>
          <w:szCs w:val="24"/>
        </w:rPr>
        <w:t>）仪器设备的定期维护和巡检</w:t>
      </w:r>
      <w:r>
        <w:rPr>
          <w:rFonts w:hint="eastAsia"/>
          <w:color w:val="000000"/>
        </w:rPr>
        <w:br/>
      </w:r>
      <w:r>
        <w:rPr>
          <w:rFonts w:ascii="宋体" w:hAnsi="宋体"/>
          <w:color w:val="000000"/>
          <w:szCs w:val="24"/>
        </w:rPr>
        <w:t>（</w:t>
      </w:r>
      <w:r>
        <w:rPr>
          <w:rFonts w:cs="Times New Roman"/>
          <w:color w:val="000000"/>
          <w:szCs w:val="24"/>
        </w:rPr>
        <w:t>3</w:t>
      </w:r>
      <w:r>
        <w:rPr>
          <w:rFonts w:ascii="宋体" w:hAnsi="宋体"/>
          <w:color w:val="000000"/>
          <w:szCs w:val="24"/>
        </w:rPr>
        <w:t>）仪器故障排除和维修</w:t>
      </w:r>
      <w:r>
        <w:rPr>
          <w:rFonts w:hint="eastAsia"/>
          <w:color w:val="000000"/>
        </w:rPr>
        <w:br/>
      </w:r>
      <w:r>
        <w:rPr>
          <w:rFonts w:ascii="宋体" w:hAnsi="宋体"/>
          <w:color w:val="000000"/>
          <w:szCs w:val="24"/>
        </w:rPr>
        <w:t>（</w:t>
      </w:r>
      <w:r>
        <w:rPr>
          <w:rFonts w:cs="Times New Roman"/>
          <w:color w:val="000000"/>
          <w:szCs w:val="24"/>
        </w:rPr>
        <w:t>4</w:t>
      </w:r>
      <w:r>
        <w:rPr>
          <w:rFonts w:ascii="宋体" w:hAnsi="宋体"/>
          <w:color w:val="000000"/>
          <w:szCs w:val="24"/>
        </w:rPr>
        <w:t>）雷达数据监控与分析</w:t>
      </w:r>
      <w:r>
        <w:rPr>
          <w:rFonts w:hint="eastAsia"/>
          <w:color w:val="000000"/>
        </w:rPr>
        <w:br/>
      </w:r>
      <w:r>
        <w:rPr>
          <w:rFonts w:ascii="宋体" w:hAnsi="宋体"/>
          <w:color w:val="000000"/>
          <w:szCs w:val="24"/>
        </w:rPr>
        <w:t>（</w:t>
      </w:r>
      <w:r>
        <w:rPr>
          <w:rFonts w:cs="Times New Roman"/>
          <w:color w:val="000000"/>
          <w:szCs w:val="24"/>
        </w:rPr>
        <w:t>5</w:t>
      </w:r>
      <w:r>
        <w:rPr>
          <w:rFonts w:ascii="宋体" w:hAnsi="宋体"/>
          <w:color w:val="000000"/>
          <w:szCs w:val="24"/>
        </w:rPr>
        <w:t>）月度及重污染时段数据分析报告编制</w:t>
      </w:r>
    </w:p>
    <w:p w14:paraId="66F3FB7E" w14:textId="09159E47" w:rsidR="0006074C" w:rsidRDefault="00E45D3F">
      <w:pPr>
        <w:widowControl/>
        <w:spacing w:before="0" w:beforeAutospacing="0" w:after="0" w:afterAutospacing="0" w:line="240" w:lineRule="auto"/>
        <w:rPr>
          <w:rStyle w:val="20"/>
        </w:rPr>
      </w:pPr>
      <w:r>
        <w:rPr>
          <w:rStyle w:val="20"/>
        </w:rPr>
        <w:t>6.2</w:t>
      </w:r>
      <w:r>
        <w:rPr>
          <w:rStyle w:val="20"/>
        </w:rPr>
        <w:t>考核依据</w:t>
      </w:r>
    </w:p>
    <w:p w14:paraId="39040A15"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hint="eastAsia"/>
          <w:kern w:val="0"/>
          <w:szCs w:val="24"/>
        </w:rPr>
        <w:t xml:space="preserve"> </w:t>
      </w:r>
      <w:r>
        <w:rPr>
          <w:rFonts w:ascii="宋体" w:hAnsi="宋体" w:cs="宋体"/>
          <w:kern w:val="0"/>
          <w:szCs w:val="24"/>
        </w:rPr>
        <w:t xml:space="preserve">  </w:t>
      </w:r>
      <w:r>
        <w:rPr>
          <w:rFonts w:ascii="宋体" w:hAnsi="宋体" w:cs="宋体" w:hint="eastAsia"/>
          <w:kern w:val="0"/>
          <w:szCs w:val="24"/>
        </w:rPr>
        <w:t>颗粒物激光雷达具体考核内容见表</w:t>
      </w:r>
      <w:r>
        <w:rPr>
          <w:rFonts w:cs="Times New Roman"/>
          <w:kern w:val="0"/>
          <w:szCs w:val="24"/>
        </w:rPr>
        <w:t>2</w:t>
      </w:r>
      <w:r>
        <w:rPr>
          <w:rFonts w:ascii="宋体" w:hAnsi="宋体" w:cs="宋体"/>
          <w:kern w:val="0"/>
          <w:szCs w:val="24"/>
        </w:rPr>
        <w:t>.</w:t>
      </w:r>
    </w:p>
    <w:p w14:paraId="6B03A463"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宋体" w:hAnsi="宋体" w:cs="宋体" w:hint="eastAsia"/>
          <w:kern w:val="0"/>
          <w:szCs w:val="24"/>
        </w:rPr>
        <w:lastRenderedPageBreak/>
        <w:t>表</w:t>
      </w:r>
      <w:r>
        <w:rPr>
          <w:rFonts w:cs="Times New Roman"/>
          <w:kern w:val="0"/>
          <w:szCs w:val="24"/>
        </w:rPr>
        <w:t>2</w:t>
      </w:r>
      <w:r>
        <w:rPr>
          <w:rFonts w:ascii="宋体" w:hAnsi="宋体" w:cs="宋体"/>
          <w:kern w:val="0"/>
          <w:szCs w:val="24"/>
        </w:rPr>
        <w:t xml:space="preserve"> </w:t>
      </w:r>
      <w:r>
        <w:rPr>
          <w:rFonts w:ascii="宋体" w:hAnsi="宋体" w:cs="宋体" w:hint="eastAsia"/>
          <w:kern w:val="0"/>
          <w:szCs w:val="24"/>
        </w:rPr>
        <w:t>颗粒物激光雷达考核内容表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8"/>
        <w:gridCol w:w="6714"/>
      </w:tblGrid>
      <w:tr w:rsidR="0006074C" w14:paraId="79F03AB8" w14:textId="77777777">
        <w:tc>
          <w:tcPr>
            <w:tcW w:w="1061" w:type="pct"/>
            <w:tcBorders>
              <w:top w:val="single" w:sz="4" w:space="0" w:color="auto"/>
              <w:left w:val="single" w:sz="4" w:space="0" w:color="auto"/>
              <w:bottom w:val="single" w:sz="4" w:space="0" w:color="auto"/>
              <w:right w:val="single" w:sz="4" w:space="0" w:color="auto"/>
            </w:tcBorders>
            <w:vAlign w:val="center"/>
          </w:tcPr>
          <w:p w14:paraId="05C6653A" w14:textId="77777777" w:rsidR="0006074C" w:rsidRDefault="00E45D3F">
            <w:pPr>
              <w:widowControl/>
              <w:spacing w:before="0" w:beforeAutospacing="0" w:after="0" w:afterAutospacing="0" w:line="240" w:lineRule="auto"/>
              <w:rPr>
                <w:rFonts w:ascii="宋体" w:hAnsi="宋体" w:cs="宋体"/>
                <w:kern w:val="0"/>
                <w:szCs w:val="24"/>
              </w:rPr>
            </w:pPr>
            <w:proofErr w:type="gramStart"/>
            <w:r>
              <w:rPr>
                <w:rFonts w:ascii="宋体" w:hAnsi="宋体" w:cs="宋体"/>
                <w:color w:val="000000"/>
                <w:kern w:val="0"/>
                <w:szCs w:val="24"/>
              </w:rPr>
              <w:t>一</w:t>
            </w:r>
            <w:proofErr w:type="gramEnd"/>
            <w:r>
              <w:rPr>
                <w:rFonts w:ascii="宋体" w:hAnsi="宋体" w:cs="宋体"/>
                <w:color w:val="000000"/>
                <w:kern w:val="0"/>
                <w:szCs w:val="24"/>
              </w:rPr>
              <w:t xml:space="preserve"> </w:t>
            </w:r>
          </w:p>
        </w:tc>
        <w:tc>
          <w:tcPr>
            <w:tcW w:w="3939" w:type="pct"/>
            <w:tcBorders>
              <w:top w:val="single" w:sz="4" w:space="0" w:color="auto"/>
              <w:left w:val="single" w:sz="4" w:space="0" w:color="auto"/>
              <w:bottom w:val="single" w:sz="4" w:space="0" w:color="auto"/>
              <w:right w:val="single" w:sz="4" w:space="0" w:color="auto"/>
            </w:tcBorders>
            <w:vAlign w:val="center"/>
          </w:tcPr>
          <w:p w14:paraId="27260DE8"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车辆日常维护保养</w:t>
            </w:r>
          </w:p>
        </w:tc>
      </w:tr>
      <w:tr w:rsidR="0006074C" w14:paraId="5C844A3A" w14:textId="77777777">
        <w:tc>
          <w:tcPr>
            <w:tcW w:w="1061" w:type="pct"/>
            <w:tcBorders>
              <w:top w:val="single" w:sz="4" w:space="0" w:color="auto"/>
              <w:left w:val="single" w:sz="4" w:space="0" w:color="auto"/>
              <w:bottom w:val="single" w:sz="4" w:space="0" w:color="auto"/>
              <w:right w:val="single" w:sz="4" w:space="0" w:color="auto"/>
            </w:tcBorders>
            <w:vAlign w:val="center"/>
          </w:tcPr>
          <w:p w14:paraId="1009A2F4"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1 </w:t>
            </w:r>
          </w:p>
        </w:tc>
        <w:tc>
          <w:tcPr>
            <w:tcW w:w="3939" w:type="pct"/>
            <w:tcBorders>
              <w:top w:val="single" w:sz="4" w:space="0" w:color="auto"/>
              <w:left w:val="single" w:sz="4" w:space="0" w:color="auto"/>
              <w:bottom w:val="single" w:sz="4" w:space="0" w:color="auto"/>
              <w:right w:val="single" w:sz="4" w:space="0" w:color="auto"/>
            </w:tcBorders>
            <w:vAlign w:val="center"/>
          </w:tcPr>
          <w:p w14:paraId="5CBD12BA"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车辆是否外观干净功能正常</w:t>
            </w:r>
          </w:p>
        </w:tc>
      </w:tr>
      <w:tr w:rsidR="0006074C" w14:paraId="2118171B" w14:textId="77777777">
        <w:tc>
          <w:tcPr>
            <w:tcW w:w="1061" w:type="pct"/>
            <w:tcBorders>
              <w:top w:val="single" w:sz="4" w:space="0" w:color="auto"/>
              <w:left w:val="single" w:sz="4" w:space="0" w:color="auto"/>
              <w:bottom w:val="single" w:sz="4" w:space="0" w:color="auto"/>
              <w:right w:val="single" w:sz="4" w:space="0" w:color="auto"/>
            </w:tcBorders>
            <w:vAlign w:val="center"/>
          </w:tcPr>
          <w:p w14:paraId="5A20790C"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2 </w:t>
            </w:r>
          </w:p>
        </w:tc>
        <w:tc>
          <w:tcPr>
            <w:tcW w:w="3939" w:type="pct"/>
            <w:tcBorders>
              <w:top w:val="single" w:sz="4" w:space="0" w:color="auto"/>
              <w:left w:val="single" w:sz="4" w:space="0" w:color="auto"/>
              <w:bottom w:val="single" w:sz="4" w:space="0" w:color="auto"/>
              <w:right w:val="single" w:sz="4" w:space="0" w:color="auto"/>
            </w:tcBorders>
            <w:vAlign w:val="center"/>
          </w:tcPr>
          <w:p w14:paraId="2AD0A35E"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车顶是否完好，有无漏雨</w:t>
            </w:r>
          </w:p>
        </w:tc>
      </w:tr>
      <w:tr w:rsidR="0006074C" w14:paraId="1D703B8F" w14:textId="77777777">
        <w:tc>
          <w:tcPr>
            <w:tcW w:w="1061" w:type="pct"/>
            <w:tcBorders>
              <w:top w:val="single" w:sz="4" w:space="0" w:color="auto"/>
              <w:left w:val="single" w:sz="4" w:space="0" w:color="auto"/>
              <w:bottom w:val="single" w:sz="4" w:space="0" w:color="auto"/>
              <w:right w:val="single" w:sz="4" w:space="0" w:color="auto"/>
            </w:tcBorders>
            <w:vAlign w:val="center"/>
          </w:tcPr>
          <w:p w14:paraId="343B2500"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3 </w:t>
            </w:r>
          </w:p>
        </w:tc>
        <w:tc>
          <w:tcPr>
            <w:tcW w:w="3939" w:type="pct"/>
            <w:tcBorders>
              <w:top w:val="single" w:sz="4" w:space="0" w:color="auto"/>
              <w:left w:val="single" w:sz="4" w:space="0" w:color="auto"/>
              <w:bottom w:val="single" w:sz="4" w:space="0" w:color="auto"/>
              <w:right w:val="single" w:sz="4" w:space="0" w:color="auto"/>
            </w:tcBorders>
            <w:vAlign w:val="center"/>
          </w:tcPr>
          <w:p w14:paraId="5C0741B2"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供电、通讯接头是否完好</w:t>
            </w:r>
          </w:p>
        </w:tc>
      </w:tr>
      <w:tr w:rsidR="0006074C" w14:paraId="771E465B" w14:textId="77777777">
        <w:tc>
          <w:tcPr>
            <w:tcW w:w="1061" w:type="pct"/>
            <w:tcBorders>
              <w:top w:val="single" w:sz="4" w:space="0" w:color="auto"/>
              <w:left w:val="single" w:sz="4" w:space="0" w:color="auto"/>
              <w:bottom w:val="single" w:sz="4" w:space="0" w:color="auto"/>
              <w:right w:val="single" w:sz="4" w:space="0" w:color="auto"/>
            </w:tcBorders>
            <w:vAlign w:val="center"/>
          </w:tcPr>
          <w:p w14:paraId="75A99405"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4 </w:t>
            </w:r>
          </w:p>
        </w:tc>
        <w:tc>
          <w:tcPr>
            <w:tcW w:w="3939" w:type="pct"/>
            <w:tcBorders>
              <w:top w:val="single" w:sz="4" w:space="0" w:color="auto"/>
              <w:left w:val="single" w:sz="4" w:space="0" w:color="auto"/>
              <w:bottom w:val="single" w:sz="4" w:space="0" w:color="auto"/>
              <w:right w:val="single" w:sz="4" w:space="0" w:color="auto"/>
            </w:tcBorders>
            <w:vAlign w:val="center"/>
          </w:tcPr>
          <w:p w14:paraId="05A07111"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车内固定及减震是否正常</w:t>
            </w:r>
          </w:p>
        </w:tc>
      </w:tr>
      <w:tr w:rsidR="0006074C" w14:paraId="4247A192" w14:textId="77777777">
        <w:tc>
          <w:tcPr>
            <w:tcW w:w="1061" w:type="pct"/>
            <w:tcBorders>
              <w:top w:val="single" w:sz="4" w:space="0" w:color="auto"/>
              <w:left w:val="single" w:sz="4" w:space="0" w:color="auto"/>
              <w:bottom w:val="single" w:sz="4" w:space="0" w:color="auto"/>
              <w:right w:val="single" w:sz="4" w:space="0" w:color="auto"/>
            </w:tcBorders>
            <w:vAlign w:val="center"/>
          </w:tcPr>
          <w:p w14:paraId="5F7DFF34"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5 </w:t>
            </w:r>
          </w:p>
        </w:tc>
        <w:tc>
          <w:tcPr>
            <w:tcW w:w="3939" w:type="pct"/>
            <w:tcBorders>
              <w:top w:val="single" w:sz="4" w:space="0" w:color="auto"/>
              <w:left w:val="single" w:sz="4" w:space="0" w:color="auto"/>
              <w:bottom w:val="single" w:sz="4" w:space="0" w:color="auto"/>
              <w:right w:val="single" w:sz="4" w:space="0" w:color="auto"/>
            </w:tcBorders>
            <w:vAlign w:val="center"/>
          </w:tcPr>
          <w:p w14:paraId="7FB44853"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检查稳压电源参数是否正常</w:t>
            </w:r>
          </w:p>
        </w:tc>
      </w:tr>
      <w:tr w:rsidR="0006074C" w14:paraId="59D2AA19" w14:textId="77777777">
        <w:tc>
          <w:tcPr>
            <w:tcW w:w="1061" w:type="pct"/>
            <w:tcBorders>
              <w:top w:val="single" w:sz="4" w:space="0" w:color="auto"/>
              <w:left w:val="single" w:sz="4" w:space="0" w:color="auto"/>
              <w:bottom w:val="single" w:sz="4" w:space="0" w:color="auto"/>
              <w:right w:val="single" w:sz="4" w:space="0" w:color="auto"/>
            </w:tcBorders>
            <w:vAlign w:val="center"/>
          </w:tcPr>
          <w:p w14:paraId="510E3CF9"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6 </w:t>
            </w:r>
          </w:p>
        </w:tc>
        <w:tc>
          <w:tcPr>
            <w:tcW w:w="3939" w:type="pct"/>
            <w:tcBorders>
              <w:top w:val="single" w:sz="4" w:space="0" w:color="auto"/>
              <w:left w:val="single" w:sz="4" w:space="0" w:color="auto"/>
              <w:bottom w:val="single" w:sz="4" w:space="0" w:color="auto"/>
              <w:right w:val="single" w:sz="4" w:space="0" w:color="auto"/>
            </w:tcBorders>
            <w:vAlign w:val="center"/>
          </w:tcPr>
          <w:p w14:paraId="2A45FB9E"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检查各电源插头、线板工作是否正常</w:t>
            </w:r>
          </w:p>
        </w:tc>
      </w:tr>
      <w:tr w:rsidR="0006074C" w14:paraId="2FA6B1F2" w14:textId="77777777">
        <w:tc>
          <w:tcPr>
            <w:tcW w:w="1061" w:type="pct"/>
            <w:tcBorders>
              <w:top w:val="single" w:sz="4" w:space="0" w:color="auto"/>
              <w:left w:val="single" w:sz="4" w:space="0" w:color="auto"/>
              <w:bottom w:val="single" w:sz="4" w:space="0" w:color="auto"/>
              <w:right w:val="single" w:sz="4" w:space="0" w:color="auto"/>
            </w:tcBorders>
            <w:vAlign w:val="center"/>
          </w:tcPr>
          <w:p w14:paraId="01D468C9"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 xml:space="preserve">二 </w:t>
            </w:r>
          </w:p>
        </w:tc>
        <w:tc>
          <w:tcPr>
            <w:tcW w:w="3939" w:type="pct"/>
            <w:tcBorders>
              <w:top w:val="single" w:sz="4" w:space="0" w:color="auto"/>
              <w:left w:val="single" w:sz="4" w:space="0" w:color="auto"/>
              <w:bottom w:val="single" w:sz="4" w:space="0" w:color="auto"/>
              <w:right w:val="single" w:sz="4" w:space="0" w:color="auto"/>
            </w:tcBorders>
            <w:vAlign w:val="center"/>
          </w:tcPr>
          <w:p w14:paraId="4CC4A97B"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系统仪器运行维护</w:t>
            </w:r>
          </w:p>
        </w:tc>
      </w:tr>
      <w:tr w:rsidR="0006074C" w14:paraId="4A78C79D" w14:textId="77777777">
        <w:tc>
          <w:tcPr>
            <w:tcW w:w="1061" w:type="pct"/>
            <w:tcBorders>
              <w:top w:val="single" w:sz="4" w:space="0" w:color="auto"/>
              <w:left w:val="single" w:sz="4" w:space="0" w:color="auto"/>
              <w:bottom w:val="single" w:sz="4" w:space="0" w:color="auto"/>
              <w:right w:val="single" w:sz="4" w:space="0" w:color="auto"/>
            </w:tcBorders>
            <w:vAlign w:val="center"/>
          </w:tcPr>
          <w:p w14:paraId="29056EBA"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1 </w:t>
            </w:r>
          </w:p>
        </w:tc>
        <w:tc>
          <w:tcPr>
            <w:tcW w:w="3939" w:type="pct"/>
            <w:tcBorders>
              <w:top w:val="single" w:sz="4" w:space="0" w:color="auto"/>
              <w:left w:val="single" w:sz="4" w:space="0" w:color="auto"/>
              <w:bottom w:val="single" w:sz="4" w:space="0" w:color="auto"/>
              <w:right w:val="single" w:sz="4" w:space="0" w:color="auto"/>
            </w:tcBorders>
            <w:vAlign w:val="center"/>
          </w:tcPr>
          <w:p w14:paraId="507598EE"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激光雷达运行情况及参数设置是否正常，记录表是否完整</w:t>
            </w:r>
          </w:p>
        </w:tc>
      </w:tr>
      <w:tr w:rsidR="0006074C" w14:paraId="5F1F5FB8" w14:textId="77777777">
        <w:tc>
          <w:tcPr>
            <w:tcW w:w="1061" w:type="pct"/>
            <w:tcBorders>
              <w:top w:val="single" w:sz="4" w:space="0" w:color="auto"/>
              <w:left w:val="single" w:sz="4" w:space="0" w:color="auto"/>
              <w:bottom w:val="single" w:sz="4" w:space="0" w:color="auto"/>
              <w:right w:val="single" w:sz="4" w:space="0" w:color="auto"/>
            </w:tcBorders>
            <w:vAlign w:val="center"/>
          </w:tcPr>
          <w:p w14:paraId="168EB41F"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2 </w:t>
            </w:r>
          </w:p>
        </w:tc>
        <w:tc>
          <w:tcPr>
            <w:tcW w:w="3939" w:type="pct"/>
            <w:tcBorders>
              <w:top w:val="single" w:sz="4" w:space="0" w:color="auto"/>
              <w:left w:val="single" w:sz="4" w:space="0" w:color="auto"/>
              <w:bottom w:val="single" w:sz="4" w:space="0" w:color="auto"/>
              <w:right w:val="single" w:sz="4" w:space="0" w:color="auto"/>
            </w:tcBorders>
            <w:vAlign w:val="center"/>
          </w:tcPr>
          <w:p w14:paraId="7BA0B3D1"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检查通讯线路是否畅通，数据传输是否正常</w:t>
            </w:r>
          </w:p>
        </w:tc>
      </w:tr>
      <w:tr w:rsidR="0006074C" w14:paraId="4220BCFB" w14:textId="77777777">
        <w:tc>
          <w:tcPr>
            <w:tcW w:w="1061" w:type="pct"/>
            <w:tcBorders>
              <w:top w:val="single" w:sz="4" w:space="0" w:color="auto"/>
              <w:left w:val="single" w:sz="4" w:space="0" w:color="auto"/>
              <w:bottom w:val="single" w:sz="4" w:space="0" w:color="auto"/>
              <w:right w:val="single" w:sz="4" w:space="0" w:color="auto"/>
            </w:tcBorders>
            <w:vAlign w:val="center"/>
          </w:tcPr>
          <w:p w14:paraId="51A80D5B"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3 </w:t>
            </w:r>
          </w:p>
        </w:tc>
        <w:tc>
          <w:tcPr>
            <w:tcW w:w="3939" w:type="pct"/>
            <w:tcBorders>
              <w:top w:val="single" w:sz="4" w:space="0" w:color="auto"/>
              <w:left w:val="single" w:sz="4" w:space="0" w:color="auto"/>
              <w:bottom w:val="single" w:sz="4" w:space="0" w:color="auto"/>
              <w:right w:val="single" w:sz="4" w:space="0" w:color="auto"/>
            </w:tcBorders>
            <w:vAlign w:val="center"/>
          </w:tcPr>
          <w:p w14:paraId="37152B09"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原始数据备份</w:t>
            </w:r>
          </w:p>
        </w:tc>
      </w:tr>
      <w:tr w:rsidR="0006074C" w14:paraId="1FFADD0B" w14:textId="77777777">
        <w:tc>
          <w:tcPr>
            <w:tcW w:w="1061" w:type="pct"/>
            <w:tcBorders>
              <w:top w:val="single" w:sz="4" w:space="0" w:color="auto"/>
              <w:left w:val="single" w:sz="4" w:space="0" w:color="auto"/>
              <w:bottom w:val="single" w:sz="4" w:space="0" w:color="auto"/>
              <w:right w:val="single" w:sz="4" w:space="0" w:color="auto"/>
            </w:tcBorders>
            <w:vAlign w:val="center"/>
          </w:tcPr>
          <w:p w14:paraId="7CFEB24F"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4 </w:t>
            </w:r>
          </w:p>
        </w:tc>
        <w:tc>
          <w:tcPr>
            <w:tcW w:w="3939" w:type="pct"/>
            <w:tcBorders>
              <w:top w:val="single" w:sz="4" w:space="0" w:color="auto"/>
              <w:left w:val="single" w:sz="4" w:space="0" w:color="auto"/>
              <w:bottom w:val="single" w:sz="4" w:space="0" w:color="auto"/>
              <w:right w:val="single" w:sz="4" w:space="0" w:color="auto"/>
            </w:tcBorders>
            <w:vAlign w:val="center"/>
          </w:tcPr>
          <w:p w14:paraId="520B8BB1"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检查雷达工控机系统是否运行正常</w:t>
            </w:r>
          </w:p>
        </w:tc>
      </w:tr>
      <w:tr w:rsidR="0006074C" w14:paraId="32BAF1B4" w14:textId="77777777">
        <w:tc>
          <w:tcPr>
            <w:tcW w:w="1061" w:type="pct"/>
            <w:tcBorders>
              <w:top w:val="single" w:sz="4" w:space="0" w:color="auto"/>
              <w:left w:val="single" w:sz="4" w:space="0" w:color="auto"/>
              <w:bottom w:val="single" w:sz="4" w:space="0" w:color="auto"/>
              <w:right w:val="single" w:sz="4" w:space="0" w:color="auto"/>
            </w:tcBorders>
            <w:vAlign w:val="center"/>
          </w:tcPr>
          <w:p w14:paraId="75FEBD5E"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5 </w:t>
            </w:r>
          </w:p>
        </w:tc>
        <w:tc>
          <w:tcPr>
            <w:tcW w:w="3939" w:type="pct"/>
            <w:tcBorders>
              <w:top w:val="single" w:sz="4" w:space="0" w:color="auto"/>
              <w:left w:val="single" w:sz="4" w:space="0" w:color="auto"/>
              <w:bottom w:val="single" w:sz="4" w:space="0" w:color="auto"/>
              <w:right w:val="single" w:sz="4" w:space="0" w:color="auto"/>
            </w:tcBorders>
            <w:vAlign w:val="center"/>
          </w:tcPr>
          <w:p w14:paraId="48B3BF33"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检查雷达控制箱及附属配件是否正常运行</w:t>
            </w:r>
          </w:p>
        </w:tc>
      </w:tr>
      <w:tr w:rsidR="0006074C" w14:paraId="4B5B5EA4" w14:textId="77777777">
        <w:tc>
          <w:tcPr>
            <w:tcW w:w="1061" w:type="pct"/>
            <w:tcBorders>
              <w:top w:val="single" w:sz="4" w:space="0" w:color="auto"/>
              <w:left w:val="single" w:sz="4" w:space="0" w:color="auto"/>
              <w:bottom w:val="single" w:sz="4" w:space="0" w:color="auto"/>
              <w:right w:val="single" w:sz="4" w:space="0" w:color="auto"/>
            </w:tcBorders>
            <w:vAlign w:val="center"/>
          </w:tcPr>
          <w:p w14:paraId="48D748A1"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6 </w:t>
            </w:r>
          </w:p>
        </w:tc>
        <w:tc>
          <w:tcPr>
            <w:tcW w:w="3939" w:type="pct"/>
            <w:tcBorders>
              <w:top w:val="single" w:sz="4" w:space="0" w:color="auto"/>
              <w:left w:val="single" w:sz="4" w:space="0" w:color="auto"/>
              <w:bottom w:val="single" w:sz="4" w:space="0" w:color="auto"/>
              <w:right w:val="single" w:sz="4" w:space="0" w:color="auto"/>
            </w:tcBorders>
            <w:vAlign w:val="center"/>
          </w:tcPr>
          <w:p w14:paraId="060A11D9"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检查雷达激光器发光是否正常</w:t>
            </w:r>
          </w:p>
        </w:tc>
      </w:tr>
      <w:tr w:rsidR="0006074C" w14:paraId="44B10C19" w14:textId="77777777">
        <w:tc>
          <w:tcPr>
            <w:tcW w:w="1061" w:type="pct"/>
            <w:tcBorders>
              <w:top w:val="single" w:sz="4" w:space="0" w:color="auto"/>
              <w:left w:val="single" w:sz="4" w:space="0" w:color="auto"/>
              <w:bottom w:val="single" w:sz="4" w:space="0" w:color="auto"/>
              <w:right w:val="single" w:sz="4" w:space="0" w:color="auto"/>
            </w:tcBorders>
            <w:vAlign w:val="center"/>
          </w:tcPr>
          <w:p w14:paraId="0B4A84E2"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7 </w:t>
            </w:r>
          </w:p>
        </w:tc>
        <w:tc>
          <w:tcPr>
            <w:tcW w:w="3939" w:type="pct"/>
            <w:tcBorders>
              <w:top w:val="single" w:sz="4" w:space="0" w:color="auto"/>
              <w:left w:val="single" w:sz="4" w:space="0" w:color="auto"/>
              <w:bottom w:val="single" w:sz="4" w:space="0" w:color="auto"/>
              <w:right w:val="single" w:sz="4" w:space="0" w:color="auto"/>
            </w:tcBorders>
            <w:vAlign w:val="center"/>
          </w:tcPr>
          <w:p w14:paraId="44D89AA2"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检查数据的有效性及数据出图情况是否及时</w:t>
            </w:r>
          </w:p>
        </w:tc>
      </w:tr>
      <w:tr w:rsidR="0006074C" w14:paraId="15E44F37" w14:textId="77777777">
        <w:tc>
          <w:tcPr>
            <w:tcW w:w="1061" w:type="pct"/>
            <w:tcBorders>
              <w:top w:val="single" w:sz="4" w:space="0" w:color="auto"/>
              <w:left w:val="single" w:sz="4" w:space="0" w:color="auto"/>
              <w:bottom w:val="single" w:sz="4" w:space="0" w:color="auto"/>
              <w:right w:val="single" w:sz="4" w:space="0" w:color="auto"/>
            </w:tcBorders>
            <w:vAlign w:val="center"/>
          </w:tcPr>
          <w:p w14:paraId="5729ED5A"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8 </w:t>
            </w:r>
          </w:p>
        </w:tc>
        <w:tc>
          <w:tcPr>
            <w:tcW w:w="3939" w:type="pct"/>
            <w:tcBorders>
              <w:top w:val="single" w:sz="4" w:space="0" w:color="auto"/>
              <w:left w:val="single" w:sz="4" w:space="0" w:color="auto"/>
              <w:bottom w:val="single" w:sz="4" w:space="0" w:color="auto"/>
              <w:right w:val="single" w:sz="4" w:space="0" w:color="auto"/>
            </w:tcBorders>
            <w:vAlign w:val="center"/>
          </w:tcPr>
          <w:p w14:paraId="7E838077" w14:textId="77777777" w:rsidR="0006074C" w:rsidRDefault="00E45D3F">
            <w:pPr>
              <w:widowControl/>
              <w:spacing w:before="0" w:beforeAutospacing="0" w:after="0" w:afterAutospacing="0" w:line="240" w:lineRule="auto"/>
              <w:rPr>
                <w:rFonts w:ascii="宋体" w:hAnsi="宋体" w:cs="宋体"/>
                <w:kern w:val="0"/>
                <w:szCs w:val="24"/>
              </w:rPr>
            </w:pPr>
            <w:r>
              <w:rPr>
                <w:rFonts w:ascii="Arial" w:hAnsi="Arial" w:cs="Arial"/>
                <w:color w:val="000000"/>
                <w:kern w:val="0"/>
                <w:szCs w:val="24"/>
              </w:rPr>
              <w:t xml:space="preserve">overlap </w:t>
            </w:r>
            <w:r>
              <w:rPr>
                <w:rFonts w:ascii="宋体" w:hAnsi="宋体" w:cs="宋体"/>
                <w:color w:val="000000"/>
                <w:kern w:val="0"/>
                <w:szCs w:val="24"/>
              </w:rPr>
              <w:t>校准是否及时</w:t>
            </w:r>
          </w:p>
        </w:tc>
      </w:tr>
      <w:tr w:rsidR="0006074C" w14:paraId="33209E17" w14:textId="77777777">
        <w:tc>
          <w:tcPr>
            <w:tcW w:w="1061" w:type="pct"/>
            <w:tcBorders>
              <w:top w:val="single" w:sz="4" w:space="0" w:color="auto"/>
              <w:left w:val="single" w:sz="4" w:space="0" w:color="auto"/>
              <w:bottom w:val="single" w:sz="4" w:space="0" w:color="auto"/>
              <w:right w:val="single" w:sz="4" w:space="0" w:color="auto"/>
            </w:tcBorders>
            <w:vAlign w:val="center"/>
          </w:tcPr>
          <w:p w14:paraId="72BFBFBA" w14:textId="77777777" w:rsidR="0006074C" w:rsidRDefault="00E45D3F">
            <w:pPr>
              <w:widowControl/>
              <w:spacing w:before="0" w:beforeAutospacing="0" w:after="0" w:afterAutospacing="0" w:line="240" w:lineRule="auto"/>
              <w:rPr>
                <w:rFonts w:cs="Times New Roman"/>
                <w:kern w:val="0"/>
                <w:szCs w:val="24"/>
              </w:rPr>
            </w:pPr>
            <w:r>
              <w:rPr>
                <w:rFonts w:cs="Times New Roman"/>
                <w:color w:val="000000"/>
                <w:kern w:val="0"/>
                <w:szCs w:val="24"/>
              </w:rPr>
              <w:t xml:space="preserve">9 </w:t>
            </w:r>
          </w:p>
        </w:tc>
        <w:tc>
          <w:tcPr>
            <w:tcW w:w="3939" w:type="pct"/>
            <w:tcBorders>
              <w:top w:val="single" w:sz="4" w:space="0" w:color="auto"/>
              <w:left w:val="single" w:sz="4" w:space="0" w:color="auto"/>
              <w:bottom w:val="single" w:sz="4" w:space="0" w:color="auto"/>
              <w:right w:val="single" w:sz="4" w:space="0" w:color="auto"/>
            </w:tcBorders>
            <w:vAlign w:val="center"/>
          </w:tcPr>
          <w:p w14:paraId="412B3F1A"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如需更换激光器是否及时</w:t>
            </w:r>
          </w:p>
        </w:tc>
      </w:tr>
      <w:tr w:rsidR="0006074C" w14:paraId="4A12E3AC" w14:textId="77777777">
        <w:tc>
          <w:tcPr>
            <w:tcW w:w="1061" w:type="pct"/>
            <w:tcBorders>
              <w:top w:val="single" w:sz="4" w:space="0" w:color="auto"/>
              <w:left w:val="single" w:sz="4" w:space="0" w:color="auto"/>
              <w:bottom w:val="single" w:sz="4" w:space="0" w:color="auto"/>
              <w:right w:val="single" w:sz="4" w:space="0" w:color="auto"/>
            </w:tcBorders>
            <w:vAlign w:val="center"/>
          </w:tcPr>
          <w:p w14:paraId="055DA370" w14:textId="77777777" w:rsidR="0006074C" w:rsidRDefault="00E45D3F">
            <w:pPr>
              <w:widowControl/>
              <w:spacing w:before="0" w:beforeAutospacing="0" w:after="0" w:afterAutospacing="0" w:line="240" w:lineRule="auto"/>
              <w:rPr>
                <w:rFonts w:ascii="宋体" w:hAnsi="宋体" w:cs="宋体"/>
                <w:kern w:val="0"/>
                <w:szCs w:val="24"/>
              </w:rPr>
            </w:pPr>
            <w:r>
              <w:rPr>
                <w:rFonts w:cs="Times New Roman"/>
                <w:color w:val="000000"/>
                <w:kern w:val="0"/>
                <w:szCs w:val="24"/>
              </w:rPr>
              <w:t>10</w:t>
            </w:r>
            <w:r>
              <w:rPr>
                <w:rFonts w:ascii="Arial" w:hAnsi="Arial" w:cs="Arial"/>
                <w:color w:val="000000"/>
                <w:kern w:val="0"/>
                <w:szCs w:val="24"/>
              </w:rPr>
              <w:t xml:space="preserve"> </w:t>
            </w:r>
          </w:p>
        </w:tc>
        <w:tc>
          <w:tcPr>
            <w:tcW w:w="3939" w:type="pct"/>
            <w:tcBorders>
              <w:top w:val="single" w:sz="4" w:space="0" w:color="auto"/>
              <w:left w:val="single" w:sz="4" w:space="0" w:color="auto"/>
              <w:bottom w:val="single" w:sz="4" w:space="0" w:color="auto"/>
              <w:right w:val="single" w:sz="4" w:space="0" w:color="auto"/>
            </w:tcBorders>
            <w:vAlign w:val="center"/>
          </w:tcPr>
          <w:p w14:paraId="7453B34F"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雷达进行次调光和光学传感仓清洁是否及时</w:t>
            </w:r>
          </w:p>
        </w:tc>
      </w:tr>
      <w:tr w:rsidR="0006074C" w14:paraId="3D4128BA" w14:textId="77777777">
        <w:tc>
          <w:tcPr>
            <w:tcW w:w="1061" w:type="pct"/>
            <w:tcBorders>
              <w:top w:val="single" w:sz="4" w:space="0" w:color="auto"/>
              <w:left w:val="single" w:sz="4" w:space="0" w:color="auto"/>
              <w:bottom w:val="single" w:sz="4" w:space="0" w:color="auto"/>
              <w:right w:val="single" w:sz="4" w:space="0" w:color="auto"/>
            </w:tcBorders>
            <w:vAlign w:val="center"/>
          </w:tcPr>
          <w:p w14:paraId="51B50EA2"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 xml:space="preserve">三 </w:t>
            </w:r>
          </w:p>
        </w:tc>
        <w:tc>
          <w:tcPr>
            <w:tcW w:w="3939" w:type="pct"/>
            <w:tcBorders>
              <w:top w:val="single" w:sz="4" w:space="0" w:color="auto"/>
              <w:left w:val="single" w:sz="4" w:space="0" w:color="auto"/>
              <w:bottom w:val="single" w:sz="4" w:space="0" w:color="auto"/>
              <w:right w:val="single" w:sz="4" w:space="0" w:color="auto"/>
            </w:tcBorders>
            <w:vAlign w:val="center"/>
          </w:tcPr>
          <w:p w14:paraId="29FF2BD4"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仪器故障排除和维修是否按照承诺，响应时间是否及时</w:t>
            </w:r>
          </w:p>
        </w:tc>
      </w:tr>
      <w:tr w:rsidR="0006074C" w14:paraId="1E372FB3" w14:textId="77777777">
        <w:tc>
          <w:tcPr>
            <w:tcW w:w="1061" w:type="pct"/>
            <w:tcBorders>
              <w:top w:val="single" w:sz="4" w:space="0" w:color="auto"/>
              <w:left w:val="single" w:sz="4" w:space="0" w:color="auto"/>
              <w:bottom w:val="single" w:sz="4" w:space="0" w:color="auto"/>
              <w:right w:val="single" w:sz="4" w:space="0" w:color="auto"/>
            </w:tcBorders>
            <w:vAlign w:val="center"/>
          </w:tcPr>
          <w:p w14:paraId="07C430B4"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四</w:t>
            </w:r>
          </w:p>
        </w:tc>
        <w:tc>
          <w:tcPr>
            <w:tcW w:w="3939" w:type="pct"/>
            <w:tcBorders>
              <w:top w:val="single" w:sz="4" w:space="0" w:color="auto"/>
              <w:left w:val="single" w:sz="4" w:space="0" w:color="auto"/>
              <w:bottom w:val="single" w:sz="4" w:space="0" w:color="auto"/>
              <w:right w:val="single" w:sz="4" w:space="0" w:color="auto"/>
            </w:tcBorders>
            <w:vAlign w:val="center"/>
          </w:tcPr>
          <w:p w14:paraId="0C8D27A9" w14:textId="77777777" w:rsidR="0006074C" w:rsidRDefault="00E45D3F">
            <w:pPr>
              <w:widowControl/>
              <w:spacing w:before="0" w:beforeAutospacing="0" w:after="0" w:afterAutospacing="0" w:line="240" w:lineRule="auto"/>
              <w:rPr>
                <w:rFonts w:ascii="宋体" w:hAnsi="宋体" w:cs="宋体"/>
                <w:kern w:val="0"/>
                <w:szCs w:val="24"/>
              </w:rPr>
            </w:pPr>
            <w:r>
              <w:rPr>
                <w:rFonts w:ascii="宋体" w:hAnsi="宋体" w:cs="宋体"/>
                <w:color w:val="000000"/>
                <w:kern w:val="0"/>
                <w:szCs w:val="24"/>
              </w:rPr>
              <w:t>雷达数据监控与分析，月度及重污染时段数据分析报告编制是否及时准确</w:t>
            </w:r>
          </w:p>
        </w:tc>
      </w:tr>
    </w:tbl>
    <w:p w14:paraId="462DAD6F" w14:textId="77777777" w:rsidR="0006074C" w:rsidRDefault="0006074C">
      <w:pPr>
        <w:spacing w:before="0" w:beforeAutospacing="0" w:after="0" w:afterAutospacing="0"/>
        <w:jc w:val="both"/>
        <w:rPr>
          <w:rFonts w:ascii="宋体" w:hAnsi="宋体"/>
          <w:color w:val="000000"/>
          <w:szCs w:val="24"/>
        </w:rPr>
      </w:pPr>
    </w:p>
    <w:p w14:paraId="61635922" w14:textId="77777777" w:rsidR="0006074C" w:rsidRDefault="00E45D3F" w:rsidP="00C264ED">
      <w:pPr>
        <w:pStyle w:val="af"/>
        <w:keepNext/>
        <w:keepLines/>
        <w:numPr>
          <w:ilvl w:val="0"/>
          <w:numId w:val="2"/>
        </w:numPr>
        <w:spacing w:before="120" w:beforeAutospacing="0" w:after="120" w:afterAutospacing="0"/>
        <w:ind w:left="0" w:firstLine="0"/>
        <w:jc w:val="both"/>
        <w:outlineLvl w:val="0"/>
        <w:rPr>
          <w:rFonts w:eastAsia="黑体" w:cs="Times New Roman"/>
          <w:b/>
          <w:bCs/>
          <w:kern w:val="44"/>
          <w:sz w:val="32"/>
          <w:szCs w:val="44"/>
        </w:rPr>
      </w:pPr>
      <w:bookmarkStart w:id="47" w:name="_Toc88637753"/>
      <w:r>
        <w:rPr>
          <w:rFonts w:eastAsia="黑体" w:cs="Times New Roman" w:hint="eastAsia"/>
          <w:b/>
          <w:bCs/>
          <w:kern w:val="44"/>
          <w:sz w:val="32"/>
          <w:szCs w:val="44"/>
        </w:rPr>
        <w:t>其他补充</w:t>
      </w:r>
      <w:bookmarkEnd w:id="47"/>
    </w:p>
    <w:p w14:paraId="3B5F5713" w14:textId="77777777" w:rsidR="0006074C" w:rsidRDefault="00E45D3F">
      <w:pPr>
        <w:spacing w:before="156"/>
        <w:ind w:firstLine="480"/>
        <w:rPr>
          <w:rFonts w:ascii="宋体" w:hAnsi="宋体"/>
          <w:b/>
          <w:szCs w:val="24"/>
        </w:rPr>
      </w:pPr>
      <w:r>
        <w:rPr>
          <w:rFonts w:ascii="宋体" w:hAnsi="宋体"/>
        </w:rPr>
        <w:t>其它未尽事宜，均依照国家有关规定及相关规范执行。</w:t>
      </w:r>
    </w:p>
    <w:p w14:paraId="539C590E" w14:textId="77777777" w:rsidR="0006074C" w:rsidRDefault="0006074C">
      <w:pPr>
        <w:spacing w:before="0" w:beforeAutospacing="0" w:after="0" w:afterAutospacing="0"/>
        <w:jc w:val="both"/>
        <w:rPr>
          <w:rFonts w:ascii="宋体" w:hAnsi="宋体"/>
          <w:color w:val="000000"/>
          <w:szCs w:val="24"/>
        </w:rPr>
      </w:pPr>
    </w:p>
    <w:p w14:paraId="3011502B" w14:textId="77777777" w:rsidR="0006074C" w:rsidRDefault="00E45D3F">
      <w:pPr>
        <w:pStyle w:val="1"/>
        <w:spacing w:before="120" w:after="120" w:line="360" w:lineRule="auto"/>
        <w:rPr>
          <w:szCs w:val="24"/>
        </w:rPr>
      </w:pPr>
      <w:bookmarkStart w:id="48" w:name="_Toc88637031"/>
      <w:bookmarkStart w:id="49" w:name="_Toc88637754"/>
      <w:bookmarkEnd w:id="7"/>
      <w:bookmarkEnd w:id="8"/>
      <w:bookmarkEnd w:id="9"/>
      <w:bookmarkEnd w:id="10"/>
      <w:bookmarkEnd w:id="11"/>
      <w:bookmarkEnd w:id="12"/>
      <w:bookmarkEnd w:id="13"/>
      <w:bookmarkEnd w:id="14"/>
      <w:r>
        <w:rPr>
          <w:rFonts w:hint="eastAsia"/>
          <w:szCs w:val="24"/>
        </w:rPr>
        <w:t>附件：</w:t>
      </w:r>
      <w:r>
        <w:rPr>
          <w:szCs w:val="24"/>
        </w:rPr>
        <w:t xml:space="preserve"> </w:t>
      </w:r>
      <w:r>
        <w:rPr>
          <w:rFonts w:hint="eastAsia"/>
          <w:szCs w:val="24"/>
        </w:rPr>
        <w:t>技术规格偏离表</w:t>
      </w:r>
      <w:bookmarkEnd w:id="48"/>
      <w:bookmarkEnd w:id="49"/>
    </w:p>
    <w:p w14:paraId="233D528C" w14:textId="77777777" w:rsidR="0006074C" w:rsidRDefault="0006074C"/>
    <w:p w14:paraId="02947EEF" w14:textId="77777777" w:rsidR="0006074C" w:rsidRDefault="0006074C"/>
    <w:p w14:paraId="15D64189" w14:textId="77777777" w:rsidR="0006074C" w:rsidRDefault="0006074C"/>
    <w:p w14:paraId="579CECC7" w14:textId="77777777" w:rsidR="0006074C" w:rsidRDefault="0006074C">
      <w:pPr>
        <w:sectPr w:rsidR="0006074C" w:rsidSect="004C27B0">
          <w:footerReference w:type="default" r:id="rId16"/>
          <w:pgSz w:w="11906" w:h="16838"/>
          <w:pgMar w:top="1440" w:right="1800" w:bottom="1440" w:left="1800" w:header="851" w:footer="992" w:gutter="0"/>
          <w:pgNumType w:start="1"/>
          <w:cols w:space="425"/>
          <w:docGrid w:type="lines" w:linePitch="326"/>
        </w:sectPr>
      </w:pPr>
    </w:p>
    <w:p w14:paraId="3A346E20" w14:textId="77777777" w:rsidR="0006074C" w:rsidRDefault="00E45D3F">
      <w:pPr>
        <w:spacing w:line="240" w:lineRule="auto"/>
        <w:jc w:val="center"/>
        <w:rPr>
          <w:rFonts w:ascii="黑体" w:eastAsia="黑体" w:hAnsi="黑体"/>
          <w:b/>
          <w:bCs/>
          <w:sz w:val="32"/>
          <w:szCs w:val="32"/>
        </w:rPr>
      </w:pPr>
      <w:r>
        <w:rPr>
          <w:rFonts w:ascii="黑体" w:eastAsia="黑体" w:hAnsi="黑体" w:hint="eastAsia"/>
          <w:b/>
          <w:bCs/>
          <w:sz w:val="32"/>
          <w:szCs w:val="32"/>
        </w:rPr>
        <w:lastRenderedPageBreak/>
        <w:t xml:space="preserve"> 附件 技术规格偏离表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7"/>
        <w:gridCol w:w="1934"/>
        <w:gridCol w:w="2840"/>
        <w:gridCol w:w="5088"/>
        <w:gridCol w:w="3305"/>
      </w:tblGrid>
      <w:tr w:rsidR="0006074C" w14:paraId="17B2DFED" w14:textId="77777777">
        <w:trPr>
          <w:trHeight w:val="737"/>
        </w:trPr>
        <w:tc>
          <w:tcPr>
            <w:tcW w:w="355" w:type="pct"/>
            <w:tcBorders>
              <w:top w:val="single" w:sz="4" w:space="0" w:color="auto"/>
              <w:left w:val="single" w:sz="4" w:space="0" w:color="auto"/>
              <w:bottom w:val="single" w:sz="4" w:space="0" w:color="auto"/>
              <w:right w:val="single" w:sz="4" w:space="0" w:color="auto"/>
            </w:tcBorders>
            <w:vAlign w:val="center"/>
          </w:tcPr>
          <w:p w14:paraId="0871A7AE"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黑体" w:eastAsia="黑体" w:hAnsi="黑体" w:cs="宋体"/>
                <w:color w:val="000000"/>
                <w:kern w:val="0"/>
                <w:szCs w:val="24"/>
              </w:rPr>
              <w:t>序号</w:t>
            </w:r>
          </w:p>
        </w:tc>
        <w:tc>
          <w:tcPr>
            <w:tcW w:w="682" w:type="pct"/>
            <w:tcBorders>
              <w:top w:val="single" w:sz="4" w:space="0" w:color="auto"/>
              <w:left w:val="single" w:sz="4" w:space="0" w:color="auto"/>
              <w:bottom w:val="single" w:sz="4" w:space="0" w:color="auto"/>
              <w:right w:val="single" w:sz="4" w:space="0" w:color="auto"/>
            </w:tcBorders>
            <w:vAlign w:val="center"/>
          </w:tcPr>
          <w:p w14:paraId="0B3A80D3"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黑体" w:eastAsia="黑体" w:hAnsi="黑体" w:cs="宋体"/>
                <w:color w:val="000000"/>
                <w:kern w:val="0"/>
                <w:szCs w:val="24"/>
              </w:rPr>
              <w:t>条款符号</w:t>
            </w:r>
            <w:r>
              <w:rPr>
                <w:rFonts w:ascii="黑体" w:eastAsia="黑体" w:hAnsi="黑体" w:cs="宋体" w:hint="eastAsia"/>
                <w:color w:val="000000"/>
                <w:kern w:val="0"/>
                <w:szCs w:val="24"/>
              </w:rPr>
              <w:br/>
            </w:r>
            <w:r>
              <w:rPr>
                <w:rFonts w:ascii="黑体" w:eastAsia="黑体" w:hAnsi="黑体" w:cs="宋体"/>
                <w:color w:val="000000"/>
                <w:kern w:val="0"/>
                <w:szCs w:val="24"/>
              </w:rPr>
              <w:t>（</w:t>
            </w:r>
            <w:r>
              <w:rPr>
                <w:rFonts w:ascii="Arial" w:hAnsi="Arial" w:cs="Arial"/>
                <w:color w:val="000000"/>
                <w:kern w:val="0"/>
                <w:szCs w:val="24"/>
              </w:rPr>
              <w:t>*/▲/</w:t>
            </w:r>
            <w:r>
              <w:rPr>
                <w:rFonts w:ascii="宋体" w:hAnsi="宋体" w:cs="宋体"/>
                <w:color w:val="000000"/>
                <w:kern w:val="0"/>
                <w:szCs w:val="24"/>
              </w:rPr>
              <w:t>☆</w:t>
            </w:r>
            <w:r>
              <w:rPr>
                <w:rFonts w:ascii="Arial" w:hAnsi="Arial" w:cs="Arial"/>
                <w:color w:val="000000"/>
                <w:kern w:val="0"/>
                <w:szCs w:val="24"/>
              </w:rPr>
              <w:t>/</w:t>
            </w:r>
            <w:r>
              <w:rPr>
                <w:rFonts w:ascii="黑体" w:eastAsia="黑体" w:hAnsi="黑体" w:cs="宋体"/>
                <w:color w:val="000000"/>
                <w:kern w:val="0"/>
                <w:szCs w:val="24"/>
              </w:rPr>
              <w:t>无）</w:t>
            </w:r>
          </w:p>
        </w:tc>
        <w:tc>
          <w:tcPr>
            <w:tcW w:w="1002" w:type="pct"/>
            <w:tcBorders>
              <w:top w:val="single" w:sz="4" w:space="0" w:color="auto"/>
              <w:left w:val="single" w:sz="4" w:space="0" w:color="auto"/>
              <w:bottom w:val="single" w:sz="4" w:space="0" w:color="auto"/>
              <w:right w:val="single" w:sz="4" w:space="0" w:color="auto"/>
            </w:tcBorders>
            <w:vAlign w:val="center"/>
          </w:tcPr>
          <w:p w14:paraId="5E6CE47C"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黑体" w:eastAsia="黑体" w:hAnsi="黑体" w:cs="宋体"/>
                <w:color w:val="000000"/>
                <w:kern w:val="0"/>
                <w:szCs w:val="24"/>
              </w:rPr>
              <w:t>招标文件技术规格要求</w:t>
            </w:r>
          </w:p>
        </w:tc>
        <w:tc>
          <w:tcPr>
            <w:tcW w:w="1795" w:type="pct"/>
            <w:tcBorders>
              <w:top w:val="single" w:sz="4" w:space="0" w:color="auto"/>
              <w:left w:val="single" w:sz="4" w:space="0" w:color="auto"/>
              <w:bottom w:val="single" w:sz="4" w:space="0" w:color="auto"/>
              <w:right w:val="single" w:sz="4" w:space="0" w:color="auto"/>
            </w:tcBorders>
            <w:vAlign w:val="center"/>
          </w:tcPr>
          <w:p w14:paraId="12864DFA"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黑体" w:eastAsia="黑体" w:hAnsi="黑体" w:cs="宋体"/>
                <w:color w:val="000000"/>
                <w:kern w:val="0"/>
                <w:szCs w:val="24"/>
              </w:rPr>
              <w:t>投标文件响应内容（逐条应答）</w:t>
            </w:r>
          </w:p>
        </w:tc>
        <w:tc>
          <w:tcPr>
            <w:tcW w:w="1166" w:type="pct"/>
            <w:tcBorders>
              <w:top w:val="single" w:sz="4" w:space="0" w:color="auto"/>
              <w:left w:val="single" w:sz="4" w:space="0" w:color="auto"/>
              <w:bottom w:val="single" w:sz="4" w:space="0" w:color="auto"/>
              <w:right w:val="single" w:sz="4" w:space="0" w:color="auto"/>
            </w:tcBorders>
            <w:vAlign w:val="center"/>
          </w:tcPr>
          <w:p w14:paraId="456A3CFF" w14:textId="77777777" w:rsidR="0006074C" w:rsidRDefault="00E45D3F">
            <w:pPr>
              <w:widowControl/>
              <w:spacing w:before="0" w:beforeAutospacing="0" w:after="0" w:afterAutospacing="0" w:line="240" w:lineRule="auto"/>
              <w:jc w:val="center"/>
              <w:rPr>
                <w:rFonts w:ascii="宋体" w:hAnsi="宋体" w:cs="宋体"/>
                <w:kern w:val="0"/>
                <w:szCs w:val="24"/>
              </w:rPr>
            </w:pPr>
            <w:r>
              <w:rPr>
                <w:rFonts w:ascii="黑体" w:eastAsia="黑体" w:hAnsi="黑体" w:cs="宋体"/>
                <w:color w:val="000000"/>
                <w:kern w:val="0"/>
                <w:szCs w:val="24"/>
              </w:rPr>
              <w:t>偏差说明</w:t>
            </w:r>
          </w:p>
        </w:tc>
      </w:tr>
      <w:tr w:rsidR="0006074C" w14:paraId="308A3744" w14:textId="77777777">
        <w:trPr>
          <w:trHeight w:val="737"/>
        </w:trPr>
        <w:tc>
          <w:tcPr>
            <w:tcW w:w="355" w:type="pct"/>
            <w:tcBorders>
              <w:top w:val="single" w:sz="4" w:space="0" w:color="auto"/>
              <w:left w:val="single" w:sz="4" w:space="0" w:color="auto"/>
              <w:bottom w:val="single" w:sz="4" w:space="0" w:color="auto"/>
              <w:right w:val="single" w:sz="4" w:space="0" w:color="auto"/>
            </w:tcBorders>
            <w:vAlign w:val="center"/>
          </w:tcPr>
          <w:p w14:paraId="4445400B"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2FB6C1A2"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002" w:type="pct"/>
            <w:tcBorders>
              <w:top w:val="single" w:sz="4" w:space="0" w:color="auto"/>
              <w:left w:val="single" w:sz="4" w:space="0" w:color="auto"/>
              <w:bottom w:val="single" w:sz="4" w:space="0" w:color="auto"/>
              <w:right w:val="single" w:sz="4" w:space="0" w:color="auto"/>
            </w:tcBorders>
            <w:vAlign w:val="center"/>
          </w:tcPr>
          <w:p w14:paraId="112F4350"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795" w:type="pct"/>
            <w:tcBorders>
              <w:top w:val="single" w:sz="4" w:space="0" w:color="auto"/>
              <w:left w:val="single" w:sz="4" w:space="0" w:color="auto"/>
              <w:bottom w:val="single" w:sz="4" w:space="0" w:color="auto"/>
              <w:right w:val="single" w:sz="4" w:space="0" w:color="auto"/>
            </w:tcBorders>
            <w:vAlign w:val="center"/>
          </w:tcPr>
          <w:p w14:paraId="5D361746"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166" w:type="pct"/>
            <w:tcBorders>
              <w:top w:val="single" w:sz="4" w:space="0" w:color="auto"/>
              <w:left w:val="single" w:sz="4" w:space="0" w:color="auto"/>
              <w:bottom w:val="single" w:sz="4" w:space="0" w:color="auto"/>
              <w:right w:val="single" w:sz="4" w:space="0" w:color="auto"/>
            </w:tcBorders>
            <w:vAlign w:val="center"/>
          </w:tcPr>
          <w:p w14:paraId="7F27AFA5"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r>
      <w:tr w:rsidR="0006074C" w14:paraId="3CF6B6AA" w14:textId="77777777">
        <w:trPr>
          <w:trHeight w:val="737"/>
        </w:trPr>
        <w:tc>
          <w:tcPr>
            <w:tcW w:w="355" w:type="pct"/>
            <w:tcBorders>
              <w:top w:val="single" w:sz="4" w:space="0" w:color="auto"/>
              <w:left w:val="single" w:sz="4" w:space="0" w:color="auto"/>
              <w:bottom w:val="single" w:sz="4" w:space="0" w:color="auto"/>
              <w:right w:val="single" w:sz="4" w:space="0" w:color="auto"/>
            </w:tcBorders>
            <w:vAlign w:val="center"/>
          </w:tcPr>
          <w:p w14:paraId="4176FBF4"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0CAC87BA"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002" w:type="pct"/>
            <w:tcBorders>
              <w:top w:val="single" w:sz="4" w:space="0" w:color="auto"/>
              <w:left w:val="single" w:sz="4" w:space="0" w:color="auto"/>
              <w:bottom w:val="single" w:sz="4" w:space="0" w:color="auto"/>
              <w:right w:val="single" w:sz="4" w:space="0" w:color="auto"/>
            </w:tcBorders>
            <w:vAlign w:val="center"/>
          </w:tcPr>
          <w:p w14:paraId="51DF9401"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795" w:type="pct"/>
            <w:tcBorders>
              <w:top w:val="single" w:sz="4" w:space="0" w:color="auto"/>
              <w:left w:val="single" w:sz="4" w:space="0" w:color="auto"/>
              <w:bottom w:val="single" w:sz="4" w:space="0" w:color="auto"/>
              <w:right w:val="single" w:sz="4" w:space="0" w:color="auto"/>
            </w:tcBorders>
            <w:vAlign w:val="center"/>
          </w:tcPr>
          <w:p w14:paraId="093DD55D"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166" w:type="pct"/>
            <w:tcBorders>
              <w:top w:val="single" w:sz="4" w:space="0" w:color="auto"/>
              <w:left w:val="single" w:sz="4" w:space="0" w:color="auto"/>
              <w:bottom w:val="single" w:sz="4" w:space="0" w:color="auto"/>
              <w:right w:val="single" w:sz="4" w:space="0" w:color="auto"/>
            </w:tcBorders>
            <w:vAlign w:val="center"/>
          </w:tcPr>
          <w:p w14:paraId="242F12F3"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r>
      <w:tr w:rsidR="0006074C" w14:paraId="16E302B9" w14:textId="77777777">
        <w:trPr>
          <w:trHeight w:val="737"/>
        </w:trPr>
        <w:tc>
          <w:tcPr>
            <w:tcW w:w="355" w:type="pct"/>
            <w:tcBorders>
              <w:top w:val="single" w:sz="4" w:space="0" w:color="auto"/>
              <w:left w:val="single" w:sz="4" w:space="0" w:color="auto"/>
              <w:bottom w:val="single" w:sz="4" w:space="0" w:color="auto"/>
              <w:right w:val="single" w:sz="4" w:space="0" w:color="auto"/>
            </w:tcBorders>
            <w:vAlign w:val="center"/>
          </w:tcPr>
          <w:p w14:paraId="5FCA6F0C"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741310A6"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002" w:type="pct"/>
            <w:tcBorders>
              <w:top w:val="single" w:sz="4" w:space="0" w:color="auto"/>
              <w:left w:val="single" w:sz="4" w:space="0" w:color="auto"/>
              <w:bottom w:val="single" w:sz="4" w:space="0" w:color="auto"/>
              <w:right w:val="single" w:sz="4" w:space="0" w:color="auto"/>
            </w:tcBorders>
            <w:vAlign w:val="center"/>
          </w:tcPr>
          <w:p w14:paraId="1A72A2B9"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795" w:type="pct"/>
            <w:tcBorders>
              <w:top w:val="single" w:sz="4" w:space="0" w:color="auto"/>
              <w:left w:val="single" w:sz="4" w:space="0" w:color="auto"/>
              <w:bottom w:val="single" w:sz="4" w:space="0" w:color="auto"/>
              <w:right w:val="single" w:sz="4" w:space="0" w:color="auto"/>
            </w:tcBorders>
            <w:vAlign w:val="center"/>
          </w:tcPr>
          <w:p w14:paraId="3AD954C5"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166" w:type="pct"/>
            <w:tcBorders>
              <w:top w:val="single" w:sz="4" w:space="0" w:color="auto"/>
              <w:left w:val="single" w:sz="4" w:space="0" w:color="auto"/>
              <w:bottom w:val="single" w:sz="4" w:space="0" w:color="auto"/>
              <w:right w:val="single" w:sz="4" w:space="0" w:color="auto"/>
            </w:tcBorders>
            <w:vAlign w:val="center"/>
          </w:tcPr>
          <w:p w14:paraId="3E95E0EF"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r>
      <w:tr w:rsidR="0006074C" w14:paraId="6C63A279" w14:textId="77777777">
        <w:trPr>
          <w:trHeight w:val="737"/>
        </w:trPr>
        <w:tc>
          <w:tcPr>
            <w:tcW w:w="355" w:type="pct"/>
            <w:tcBorders>
              <w:top w:val="single" w:sz="4" w:space="0" w:color="auto"/>
              <w:left w:val="single" w:sz="4" w:space="0" w:color="auto"/>
              <w:bottom w:val="single" w:sz="4" w:space="0" w:color="auto"/>
              <w:right w:val="single" w:sz="4" w:space="0" w:color="auto"/>
            </w:tcBorders>
            <w:vAlign w:val="center"/>
          </w:tcPr>
          <w:p w14:paraId="1DEC3B24"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682" w:type="pct"/>
            <w:tcBorders>
              <w:top w:val="single" w:sz="4" w:space="0" w:color="auto"/>
              <w:left w:val="single" w:sz="4" w:space="0" w:color="auto"/>
              <w:bottom w:val="single" w:sz="4" w:space="0" w:color="auto"/>
              <w:right w:val="single" w:sz="4" w:space="0" w:color="auto"/>
            </w:tcBorders>
            <w:vAlign w:val="center"/>
          </w:tcPr>
          <w:p w14:paraId="0AA595F2"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002" w:type="pct"/>
            <w:tcBorders>
              <w:top w:val="single" w:sz="4" w:space="0" w:color="auto"/>
              <w:left w:val="single" w:sz="4" w:space="0" w:color="auto"/>
              <w:bottom w:val="single" w:sz="4" w:space="0" w:color="auto"/>
              <w:right w:val="single" w:sz="4" w:space="0" w:color="auto"/>
            </w:tcBorders>
            <w:vAlign w:val="center"/>
          </w:tcPr>
          <w:p w14:paraId="0D760B6E"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795" w:type="pct"/>
            <w:tcBorders>
              <w:top w:val="single" w:sz="4" w:space="0" w:color="auto"/>
              <w:left w:val="single" w:sz="4" w:space="0" w:color="auto"/>
              <w:bottom w:val="single" w:sz="4" w:space="0" w:color="auto"/>
              <w:right w:val="single" w:sz="4" w:space="0" w:color="auto"/>
            </w:tcBorders>
            <w:vAlign w:val="center"/>
          </w:tcPr>
          <w:p w14:paraId="04A13C61"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c>
          <w:tcPr>
            <w:tcW w:w="1166" w:type="pct"/>
            <w:tcBorders>
              <w:top w:val="single" w:sz="4" w:space="0" w:color="auto"/>
              <w:left w:val="single" w:sz="4" w:space="0" w:color="auto"/>
              <w:bottom w:val="single" w:sz="4" w:space="0" w:color="auto"/>
              <w:right w:val="single" w:sz="4" w:space="0" w:color="auto"/>
            </w:tcBorders>
            <w:vAlign w:val="center"/>
          </w:tcPr>
          <w:p w14:paraId="3895F84E" w14:textId="77777777" w:rsidR="0006074C" w:rsidRDefault="0006074C">
            <w:pPr>
              <w:widowControl/>
              <w:spacing w:before="0" w:beforeAutospacing="0" w:after="0" w:afterAutospacing="0" w:line="240" w:lineRule="auto"/>
              <w:rPr>
                <w:rFonts w:ascii="黑体" w:eastAsia="黑体" w:hAnsi="黑体" w:cs="宋体"/>
                <w:color w:val="000000"/>
                <w:kern w:val="0"/>
                <w:szCs w:val="24"/>
              </w:rPr>
            </w:pPr>
          </w:p>
        </w:tc>
      </w:tr>
    </w:tbl>
    <w:p w14:paraId="455CE981" w14:textId="77777777" w:rsidR="0006074C" w:rsidRDefault="00E45D3F">
      <w:pPr>
        <w:spacing w:line="240" w:lineRule="auto"/>
        <w:rPr>
          <w:rFonts w:ascii="楷体" w:eastAsia="楷体" w:hAnsi="楷体"/>
          <w:color w:val="000000"/>
          <w:szCs w:val="24"/>
        </w:rPr>
      </w:pPr>
      <w:r>
        <w:rPr>
          <w:rFonts w:ascii="楷体" w:eastAsia="楷体" w:hAnsi="楷体"/>
          <w:color w:val="000000"/>
          <w:szCs w:val="24"/>
        </w:rPr>
        <w:t xml:space="preserve">注： </w:t>
      </w:r>
      <w:r>
        <w:rPr>
          <w:rFonts w:cs="Times New Roman"/>
          <w:color w:val="000000"/>
          <w:szCs w:val="24"/>
        </w:rPr>
        <w:t>1</w:t>
      </w:r>
      <w:r>
        <w:rPr>
          <w:rFonts w:ascii="Arial" w:hAnsi="Arial" w:cs="Arial"/>
          <w:color w:val="000000"/>
          <w:szCs w:val="24"/>
        </w:rPr>
        <w:t xml:space="preserve">. </w:t>
      </w:r>
      <w:r>
        <w:rPr>
          <w:rFonts w:ascii="楷体" w:eastAsia="楷体" w:hAnsi="楷体"/>
          <w:color w:val="000000"/>
          <w:szCs w:val="24"/>
        </w:rPr>
        <w:t>投标人需按招标文件第四章</w:t>
      </w:r>
      <w:r>
        <w:rPr>
          <w:rFonts w:ascii="Arial" w:hAnsi="Arial" w:cs="Arial"/>
          <w:color w:val="000000"/>
          <w:szCs w:val="24"/>
        </w:rPr>
        <w:t>“</w:t>
      </w:r>
      <w:r>
        <w:rPr>
          <w:rFonts w:ascii="楷体" w:eastAsia="楷体" w:hAnsi="楷体"/>
          <w:color w:val="000000"/>
          <w:szCs w:val="24"/>
        </w:rPr>
        <w:t>服务需求书</w:t>
      </w:r>
      <w:r>
        <w:rPr>
          <w:rFonts w:ascii="Arial" w:hAnsi="Arial" w:cs="Arial"/>
          <w:color w:val="000000"/>
          <w:szCs w:val="24"/>
        </w:rPr>
        <w:t>”</w:t>
      </w:r>
      <w:r>
        <w:rPr>
          <w:rFonts w:ascii="楷体" w:eastAsia="楷体" w:hAnsi="楷体"/>
          <w:color w:val="000000"/>
          <w:szCs w:val="24"/>
        </w:rPr>
        <w:t>中的要求逐条应答，回答应以</w:t>
      </w:r>
      <w:r>
        <w:rPr>
          <w:rFonts w:ascii="Arial" w:hAnsi="Arial" w:cs="Arial"/>
          <w:color w:val="000000"/>
          <w:szCs w:val="24"/>
        </w:rPr>
        <w:t>“</w:t>
      </w:r>
      <w:r>
        <w:rPr>
          <w:rFonts w:ascii="楷体" w:eastAsia="楷体" w:hAnsi="楷体"/>
          <w:color w:val="000000"/>
          <w:szCs w:val="24"/>
        </w:rPr>
        <w:t>满足</w:t>
      </w:r>
      <w:r>
        <w:rPr>
          <w:rFonts w:ascii="Arial" w:hAnsi="Arial" w:cs="Arial"/>
          <w:color w:val="000000"/>
          <w:szCs w:val="24"/>
        </w:rPr>
        <w:t>”</w:t>
      </w:r>
      <w:r>
        <w:rPr>
          <w:rFonts w:ascii="楷体" w:eastAsia="楷体" w:hAnsi="楷体"/>
          <w:color w:val="000000"/>
          <w:szCs w:val="24"/>
        </w:rPr>
        <w:t>或</w:t>
      </w:r>
      <w:r>
        <w:rPr>
          <w:rFonts w:ascii="Arial" w:hAnsi="Arial" w:cs="Arial"/>
          <w:color w:val="000000"/>
          <w:szCs w:val="24"/>
        </w:rPr>
        <w:t>“</w:t>
      </w:r>
      <w:r>
        <w:rPr>
          <w:rFonts w:ascii="楷体" w:eastAsia="楷体" w:hAnsi="楷体"/>
          <w:color w:val="000000"/>
          <w:szCs w:val="24"/>
        </w:rPr>
        <w:t>不满足</w:t>
      </w:r>
      <w:r>
        <w:rPr>
          <w:rFonts w:ascii="Arial" w:hAnsi="Arial" w:cs="Arial"/>
          <w:color w:val="000000"/>
          <w:szCs w:val="24"/>
        </w:rPr>
        <w:t>”</w:t>
      </w:r>
      <w:r>
        <w:rPr>
          <w:rFonts w:ascii="楷体" w:eastAsia="楷体" w:hAnsi="楷体"/>
          <w:color w:val="000000"/>
          <w:szCs w:val="24"/>
        </w:rPr>
        <w:t>等明示承诺开始，列出所投产品或服务的具体应答，并辅以详细解释。除</w:t>
      </w:r>
      <w:r>
        <w:rPr>
          <w:rFonts w:ascii="Arial" w:hAnsi="Arial" w:cs="Arial"/>
          <w:color w:val="000000"/>
          <w:szCs w:val="24"/>
        </w:rPr>
        <w:t>“</w:t>
      </w:r>
      <w:r>
        <w:rPr>
          <w:rFonts w:ascii="楷体" w:eastAsia="楷体" w:hAnsi="楷体"/>
          <w:color w:val="000000"/>
          <w:szCs w:val="24"/>
        </w:rPr>
        <w:t>满足</w:t>
      </w:r>
      <w:r>
        <w:rPr>
          <w:rFonts w:ascii="Arial" w:hAnsi="Arial" w:cs="Arial"/>
          <w:color w:val="000000"/>
          <w:szCs w:val="24"/>
        </w:rPr>
        <w:t>”</w:t>
      </w:r>
      <w:r>
        <w:rPr>
          <w:rFonts w:ascii="楷体" w:eastAsia="楷体" w:hAnsi="楷体"/>
          <w:color w:val="000000"/>
          <w:szCs w:val="24"/>
        </w:rPr>
        <w:t>项目外，必须在偏差说明一栏中对偏差予以详细说明。</w:t>
      </w:r>
      <w:r>
        <w:rPr>
          <w:rFonts w:ascii="楷体" w:eastAsia="楷体" w:hAnsi="楷体" w:hint="eastAsia"/>
          <w:color w:val="000000"/>
        </w:rPr>
        <w:br/>
      </w:r>
      <w:r>
        <w:rPr>
          <w:rFonts w:cs="Times New Roman"/>
          <w:color w:val="000000"/>
          <w:szCs w:val="24"/>
        </w:rPr>
        <w:t>2</w:t>
      </w:r>
      <w:r>
        <w:rPr>
          <w:rFonts w:ascii="Arial" w:hAnsi="Arial" w:cs="Arial"/>
          <w:color w:val="000000"/>
          <w:szCs w:val="24"/>
        </w:rPr>
        <w:t xml:space="preserve">. </w:t>
      </w:r>
      <w:r>
        <w:rPr>
          <w:rFonts w:ascii="楷体" w:eastAsia="楷体" w:hAnsi="楷体"/>
          <w:color w:val="000000"/>
          <w:szCs w:val="24"/>
        </w:rPr>
        <w:t>投标人应保证真实、准确的应答本表，如查实有虚假应答，将追究法律责任。</w:t>
      </w:r>
    </w:p>
    <w:p w14:paraId="1876C2EC" w14:textId="77777777" w:rsidR="0006074C" w:rsidRDefault="00E45D3F">
      <w:pPr>
        <w:spacing w:line="240" w:lineRule="auto"/>
        <w:rPr>
          <w:rFonts w:ascii="宋体" w:hAnsi="宋体"/>
          <w:color w:val="000000"/>
          <w:szCs w:val="24"/>
        </w:rPr>
      </w:pPr>
      <w:r>
        <w:rPr>
          <w:rFonts w:ascii="宋体" w:hAnsi="宋体"/>
          <w:color w:val="000000"/>
          <w:szCs w:val="24"/>
        </w:rPr>
        <w:t xml:space="preserve">投标人名称： </w:t>
      </w:r>
      <w:r>
        <w:rPr>
          <w:rFonts w:ascii="宋体" w:hAnsi="宋体"/>
          <w:color w:val="000000"/>
          <w:szCs w:val="24"/>
          <w:u w:val="single"/>
        </w:rPr>
        <w:t xml:space="preserve">公章                </w:t>
      </w:r>
    </w:p>
    <w:p w14:paraId="1F208F09" w14:textId="77777777" w:rsidR="0006074C" w:rsidRDefault="00E45D3F">
      <w:pPr>
        <w:spacing w:line="240" w:lineRule="auto"/>
        <w:rPr>
          <w:color w:val="000000"/>
        </w:rPr>
      </w:pPr>
      <w:r>
        <w:rPr>
          <w:rFonts w:ascii="宋体" w:hAnsi="宋体"/>
          <w:color w:val="000000"/>
          <w:szCs w:val="24"/>
        </w:rPr>
        <w:t xml:space="preserve">授权代表：  </w:t>
      </w:r>
      <w:r>
        <w:rPr>
          <w:rFonts w:ascii="宋体" w:hAnsi="宋体"/>
          <w:color w:val="000000"/>
          <w:szCs w:val="24"/>
          <w:u w:val="single"/>
        </w:rPr>
        <w:t>签字</w:t>
      </w:r>
      <w:r>
        <w:rPr>
          <w:rFonts w:ascii="宋体" w:hAnsi="宋体" w:hint="eastAsia"/>
          <w:color w:val="000000"/>
          <w:szCs w:val="24"/>
          <w:u w:val="single"/>
        </w:rPr>
        <w:t xml:space="preserve"> </w:t>
      </w:r>
      <w:r>
        <w:rPr>
          <w:rFonts w:ascii="宋体" w:hAnsi="宋体"/>
          <w:color w:val="000000"/>
          <w:szCs w:val="24"/>
          <w:u w:val="single"/>
        </w:rPr>
        <w:t xml:space="preserve">                </w:t>
      </w:r>
    </w:p>
    <w:p w14:paraId="3F1C01B2" w14:textId="77777777" w:rsidR="0006074C" w:rsidRDefault="00E45D3F">
      <w:pPr>
        <w:spacing w:line="240" w:lineRule="auto"/>
      </w:pPr>
      <w:r>
        <w:rPr>
          <w:rFonts w:ascii="宋体" w:hAnsi="宋体"/>
          <w:color w:val="000000"/>
          <w:szCs w:val="24"/>
        </w:rPr>
        <w:t>日期</w:t>
      </w:r>
      <w:r>
        <w:rPr>
          <w:rFonts w:ascii="宋体" w:hAnsi="宋体" w:hint="eastAsia"/>
          <w:color w:val="000000"/>
          <w:szCs w:val="24"/>
        </w:rPr>
        <w:t xml:space="preserve">： </w:t>
      </w:r>
      <w:r>
        <w:rPr>
          <w:rFonts w:ascii="宋体" w:hAnsi="宋体"/>
          <w:color w:val="000000"/>
          <w:szCs w:val="24"/>
        </w:rPr>
        <w:t xml:space="preserve">    </w:t>
      </w:r>
      <w:r>
        <w:rPr>
          <w:rFonts w:ascii="宋体" w:hAnsi="宋体"/>
          <w:color w:val="000000"/>
          <w:szCs w:val="24"/>
          <w:u w:val="single"/>
        </w:rPr>
        <w:t xml:space="preserve">                      </w:t>
      </w:r>
    </w:p>
    <w:sectPr w:rsidR="0006074C">
      <w:pgSz w:w="16838" w:h="11906" w:orient="landscape"/>
      <w:pgMar w:top="1800" w:right="1440" w:bottom="1800" w:left="1440" w:header="851" w:footer="992" w:gutter="0"/>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D5B8" w16cex:dateUtc="2021-11-24T07:16:00Z"/>
  <w16cex:commentExtensible w16cex:durableId="2548D188" w16cex:dateUtc="2021-11-24T01:11:00Z"/>
  <w16cex:commentExtensible w16cex:durableId="2548D189" w16cex:dateUtc="2021-11-24T01:46:00Z"/>
  <w16cex:commentExtensible w16cex:durableId="2548D18A" w16cex:dateUtc="2021-11-24T01:49:00Z"/>
  <w16cex:commentExtensible w16cex:durableId="2548D18B" w16cex:dateUtc="2021-11-24T01:59:00Z"/>
  <w16cex:commentExtensible w16cex:durableId="2548D585" w16cex:dateUtc="2021-11-24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1FB88" w16cid:durableId="2548D5B8"/>
  <w16cid:commentId w16cid:paraId="13304B68" w16cid:durableId="2548D188"/>
  <w16cid:commentId w16cid:paraId="7A42058F" w16cid:durableId="2548D189"/>
  <w16cid:commentId w16cid:paraId="3E207DE9" w16cid:durableId="2548D18A"/>
  <w16cid:commentId w16cid:paraId="717A0AA8" w16cid:durableId="2548D18B"/>
  <w16cid:commentId w16cid:paraId="5381B48B" w16cid:durableId="2548D5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4FF02" w14:textId="77777777" w:rsidR="002F2A07" w:rsidRDefault="002F2A07">
      <w:pPr>
        <w:spacing w:line="240" w:lineRule="auto"/>
      </w:pPr>
      <w:r>
        <w:separator/>
      </w:r>
    </w:p>
  </w:endnote>
  <w:endnote w:type="continuationSeparator" w:id="0">
    <w:p w14:paraId="350C3614" w14:textId="77777777" w:rsidR="002F2A07" w:rsidRDefault="002F2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E119" w14:textId="77777777" w:rsidR="0006074C" w:rsidRDefault="0006074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FC52" w14:textId="6565E843" w:rsidR="00B22064" w:rsidRDefault="00B22064">
    <w:pPr>
      <w:pStyle w:val="a9"/>
      <w:jc w:val="center"/>
    </w:pPr>
  </w:p>
  <w:p w14:paraId="75F1F42D" w14:textId="77777777" w:rsidR="0006074C" w:rsidRDefault="0006074C">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C85A" w14:textId="77777777" w:rsidR="0006074C" w:rsidRDefault="0006074C">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5A43" w14:textId="2A74244A" w:rsidR="00B22064" w:rsidRDefault="00B22064">
    <w:pPr>
      <w:pStyle w:val="a9"/>
      <w:jc w:val="center"/>
    </w:pPr>
  </w:p>
  <w:p w14:paraId="715C9580" w14:textId="77777777" w:rsidR="00B22064" w:rsidRDefault="00B22064">
    <w:pPr>
      <w:pStyle w:val="a9"/>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204808"/>
      <w:docPartObj>
        <w:docPartGallery w:val="Page Numbers (Bottom of Page)"/>
        <w:docPartUnique/>
      </w:docPartObj>
    </w:sdtPr>
    <w:sdtEndPr/>
    <w:sdtContent>
      <w:p w14:paraId="46881CA9" w14:textId="277B870B" w:rsidR="00DE078F" w:rsidRDefault="00DE078F">
        <w:pPr>
          <w:pStyle w:val="a9"/>
          <w:jc w:val="center"/>
        </w:pPr>
        <w:r w:rsidRPr="00B22064">
          <w:rPr>
            <w:sz w:val="28"/>
            <w:szCs w:val="28"/>
          </w:rPr>
          <w:fldChar w:fldCharType="begin"/>
        </w:r>
        <w:r w:rsidRPr="00B22064">
          <w:rPr>
            <w:sz w:val="28"/>
            <w:szCs w:val="28"/>
          </w:rPr>
          <w:instrText>PAGE   \* MERGEFORMAT</w:instrText>
        </w:r>
        <w:r w:rsidRPr="00B22064">
          <w:rPr>
            <w:sz w:val="28"/>
            <w:szCs w:val="28"/>
          </w:rPr>
          <w:fldChar w:fldCharType="separate"/>
        </w:r>
        <w:r w:rsidR="00AF462B" w:rsidRPr="00AF462B">
          <w:rPr>
            <w:noProof/>
            <w:sz w:val="28"/>
            <w:szCs w:val="28"/>
            <w:lang w:val="zh-CN"/>
          </w:rPr>
          <w:t>11</w:t>
        </w:r>
        <w:r w:rsidRPr="00B22064">
          <w:rPr>
            <w:sz w:val="28"/>
            <w:szCs w:val="28"/>
          </w:rPr>
          <w:fldChar w:fldCharType="end"/>
        </w:r>
      </w:p>
    </w:sdtContent>
  </w:sdt>
  <w:p w14:paraId="6EC058A2" w14:textId="77777777" w:rsidR="00DE078F" w:rsidRDefault="00DE078F">
    <w:pPr>
      <w:pStyle w:val="a9"/>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99ED" w14:textId="77777777" w:rsidR="002F2A07" w:rsidRDefault="002F2A07">
      <w:pPr>
        <w:spacing w:before="0" w:after="0"/>
      </w:pPr>
      <w:r>
        <w:separator/>
      </w:r>
    </w:p>
  </w:footnote>
  <w:footnote w:type="continuationSeparator" w:id="0">
    <w:p w14:paraId="4DE7017D" w14:textId="77777777" w:rsidR="002F2A07" w:rsidRDefault="002F2A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1D02" w14:textId="77777777" w:rsidR="0006074C" w:rsidRDefault="0006074C">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6DDA" w14:textId="77777777" w:rsidR="0006074C" w:rsidRDefault="0006074C">
    <w:pPr>
      <w:ind w:left="5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6C9C" w14:textId="77777777" w:rsidR="0006074C" w:rsidRDefault="0006074C">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27CDC"/>
    <w:multiLevelType w:val="multilevel"/>
    <w:tmpl w:val="56D27CDC"/>
    <w:lvl w:ilvl="0">
      <w:start w:val="7"/>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73235063"/>
    <w:multiLevelType w:val="multilevel"/>
    <w:tmpl w:val="7323506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04"/>
    <w:rsid w:val="00010B60"/>
    <w:rsid w:val="00020275"/>
    <w:rsid w:val="000306AB"/>
    <w:rsid w:val="0006074C"/>
    <w:rsid w:val="00062F58"/>
    <w:rsid w:val="000774F0"/>
    <w:rsid w:val="00081362"/>
    <w:rsid w:val="000C6514"/>
    <w:rsid w:val="000D0EE0"/>
    <w:rsid w:val="000D43F7"/>
    <w:rsid w:val="000D565C"/>
    <w:rsid w:val="000E546F"/>
    <w:rsid w:val="00100A4E"/>
    <w:rsid w:val="00117AE8"/>
    <w:rsid w:val="0012593D"/>
    <w:rsid w:val="00141807"/>
    <w:rsid w:val="00143C50"/>
    <w:rsid w:val="00161E73"/>
    <w:rsid w:val="00163A9C"/>
    <w:rsid w:val="001845D3"/>
    <w:rsid w:val="001953D7"/>
    <w:rsid w:val="001B0DD6"/>
    <w:rsid w:val="001B636E"/>
    <w:rsid w:val="00202CD7"/>
    <w:rsid w:val="00222FE1"/>
    <w:rsid w:val="00223DC9"/>
    <w:rsid w:val="00265A37"/>
    <w:rsid w:val="002711C6"/>
    <w:rsid w:val="00280F3E"/>
    <w:rsid w:val="00281F85"/>
    <w:rsid w:val="002910FE"/>
    <w:rsid w:val="00291F18"/>
    <w:rsid w:val="002A2513"/>
    <w:rsid w:val="002F2A07"/>
    <w:rsid w:val="002F3E99"/>
    <w:rsid w:val="00302233"/>
    <w:rsid w:val="003038DF"/>
    <w:rsid w:val="00313F26"/>
    <w:rsid w:val="00324591"/>
    <w:rsid w:val="0036319E"/>
    <w:rsid w:val="003936AD"/>
    <w:rsid w:val="003D162A"/>
    <w:rsid w:val="00423189"/>
    <w:rsid w:val="00425D89"/>
    <w:rsid w:val="0042624C"/>
    <w:rsid w:val="004302DD"/>
    <w:rsid w:val="0043267C"/>
    <w:rsid w:val="00435ED1"/>
    <w:rsid w:val="0045029C"/>
    <w:rsid w:val="00453A3A"/>
    <w:rsid w:val="0045510E"/>
    <w:rsid w:val="0046278F"/>
    <w:rsid w:val="00481AA9"/>
    <w:rsid w:val="004838BA"/>
    <w:rsid w:val="00486B11"/>
    <w:rsid w:val="00495C48"/>
    <w:rsid w:val="004B0D49"/>
    <w:rsid w:val="004C27B0"/>
    <w:rsid w:val="004C5541"/>
    <w:rsid w:val="004C74AF"/>
    <w:rsid w:val="004C7F9A"/>
    <w:rsid w:val="004D7939"/>
    <w:rsid w:val="0050185C"/>
    <w:rsid w:val="005169A5"/>
    <w:rsid w:val="00533966"/>
    <w:rsid w:val="0057686E"/>
    <w:rsid w:val="00580783"/>
    <w:rsid w:val="00581DF4"/>
    <w:rsid w:val="00583F8F"/>
    <w:rsid w:val="005916C6"/>
    <w:rsid w:val="00592F20"/>
    <w:rsid w:val="005A2A87"/>
    <w:rsid w:val="005A61AD"/>
    <w:rsid w:val="005A7033"/>
    <w:rsid w:val="005B6863"/>
    <w:rsid w:val="005C7D91"/>
    <w:rsid w:val="005D459B"/>
    <w:rsid w:val="005D60EF"/>
    <w:rsid w:val="005D7050"/>
    <w:rsid w:val="005E7468"/>
    <w:rsid w:val="0060369E"/>
    <w:rsid w:val="00603BD4"/>
    <w:rsid w:val="00670B56"/>
    <w:rsid w:val="00674A44"/>
    <w:rsid w:val="00681123"/>
    <w:rsid w:val="00681230"/>
    <w:rsid w:val="00684273"/>
    <w:rsid w:val="006923B7"/>
    <w:rsid w:val="006B52B5"/>
    <w:rsid w:val="006F5906"/>
    <w:rsid w:val="006F7F2A"/>
    <w:rsid w:val="00710B26"/>
    <w:rsid w:val="00753A57"/>
    <w:rsid w:val="007614A1"/>
    <w:rsid w:val="007717C7"/>
    <w:rsid w:val="00773350"/>
    <w:rsid w:val="00774C41"/>
    <w:rsid w:val="0077665C"/>
    <w:rsid w:val="007766FA"/>
    <w:rsid w:val="007A17E9"/>
    <w:rsid w:val="007A477A"/>
    <w:rsid w:val="007B2084"/>
    <w:rsid w:val="007B61D9"/>
    <w:rsid w:val="007B6A9B"/>
    <w:rsid w:val="007C6A1E"/>
    <w:rsid w:val="007D4C88"/>
    <w:rsid w:val="007E19E0"/>
    <w:rsid w:val="008355BB"/>
    <w:rsid w:val="008610FE"/>
    <w:rsid w:val="0086290E"/>
    <w:rsid w:val="00884FD7"/>
    <w:rsid w:val="00891780"/>
    <w:rsid w:val="00892E24"/>
    <w:rsid w:val="008932FE"/>
    <w:rsid w:val="0089395C"/>
    <w:rsid w:val="008A5992"/>
    <w:rsid w:val="008B77D0"/>
    <w:rsid w:val="008C2978"/>
    <w:rsid w:val="008C6651"/>
    <w:rsid w:val="008E65AD"/>
    <w:rsid w:val="008E7101"/>
    <w:rsid w:val="00942B7E"/>
    <w:rsid w:val="00945CEC"/>
    <w:rsid w:val="009823E2"/>
    <w:rsid w:val="009A0BD5"/>
    <w:rsid w:val="009A789B"/>
    <w:rsid w:val="009C38DF"/>
    <w:rsid w:val="009D7254"/>
    <w:rsid w:val="009E1DD2"/>
    <w:rsid w:val="009E2FAD"/>
    <w:rsid w:val="00A12B4B"/>
    <w:rsid w:val="00A20612"/>
    <w:rsid w:val="00A21362"/>
    <w:rsid w:val="00A62716"/>
    <w:rsid w:val="00A662B3"/>
    <w:rsid w:val="00A707FE"/>
    <w:rsid w:val="00A70DE0"/>
    <w:rsid w:val="00A70F01"/>
    <w:rsid w:val="00A73B25"/>
    <w:rsid w:val="00A76E0C"/>
    <w:rsid w:val="00A943AF"/>
    <w:rsid w:val="00A950F7"/>
    <w:rsid w:val="00A95192"/>
    <w:rsid w:val="00A97381"/>
    <w:rsid w:val="00AE7ABD"/>
    <w:rsid w:val="00AF462B"/>
    <w:rsid w:val="00B22064"/>
    <w:rsid w:val="00B351F0"/>
    <w:rsid w:val="00B36082"/>
    <w:rsid w:val="00B4158B"/>
    <w:rsid w:val="00B5167E"/>
    <w:rsid w:val="00B7061D"/>
    <w:rsid w:val="00B73429"/>
    <w:rsid w:val="00B80290"/>
    <w:rsid w:val="00B8316A"/>
    <w:rsid w:val="00B83DAA"/>
    <w:rsid w:val="00B93F29"/>
    <w:rsid w:val="00BA0810"/>
    <w:rsid w:val="00BA4BDA"/>
    <w:rsid w:val="00BA6324"/>
    <w:rsid w:val="00BB63EA"/>
    <w:rsid w:val="00BC5967"/>
    <w:rsid w:val="00BC6243"/>
    <w:rsid w:val="00BD2E82"/>
    <w:rsid w:val="00C02637"/>
    <w:rsid w:val="00C03406"/>
    <w:rsid w:val="00C2536D"/>
    <w:rsid w:val="00C264ED"/>
    <w:rsid w:val="00C42A0C"/>
    <w:rsid w:val="00C74DF1"/>
    <w:rsid w:val="00C77C5D"/>
    <w:rsid w:val="00CA35A3"/>
    <w:rsid w:val="00CC4BBF"/>
    <w:rsid w:val="00CC7904"/>
    <w:rsid w:val="00CE0C7B"/>
    <w:rsid w:val="00CE11D4"/>
    <w:rsid w:val="00CE7A68"/>
    <w:rsid w:val="00CF3CA3"/>
    <w:rsid w:val="00D06C86"/>
    <w:rsid w:val="00D1115B"/>
    <w:rsid w:val="00D15656"/>
    <w:rsid w:val="00D22E1E"/>
    <w:rsid w:val="00D36EEA"/>
    <w:rsid w:val="00D64E9A"/>
    <w:rsid w:val="00D74EC7"/>
    <w:rsid w:val="00D93A01"/>
    <w:rsid w:val="00DA7F7F"/>
    <w:rsid w:val="00DB4FA2"/>
    <w:rsid w:val="00DD6761"/>
    <w:rsid w:val="00DE078F"/>
    <w:rsid w:val="00DF1C76"/>
    <w:rsid w:val="00E07AAB"/>
    <w:rsid w:val="00E22DAD"/>
    <w:rsid w:val="00E33B2B"/>
    <w:rsid w:val="00E40288"/>
    <w:rsid w:val="00E432A3"/>
    <w:rsid w:val="00E449CA"/>
    <w:rsid w:val="00E4518F"/>
    <w:rsid w:val="00E45D3F"/>
    <w:rsid w:val="00E45FB8"/>
    <w:rsid w:val="00E55C4E"/>
    <w:rsid w:val="00E57747"/>
    <w:rsid w:val="00E57D56"/>
    <w:rsid w:val="00E8215A"/>
    <w:rsid w:val="00EA2B1D"/>
    <w:rsid w:val="00EC16C5"/>
    <w:rsid w:val="00ED4F60"/>
    <w:rsid w:val="00ED64D1"/>
    <w:rsid w:val="00EF17EB"/>
    <w:rsid w:val="00F104D7"/>
    <w:rsid w:val="00F11DFD"/>
    <w:rsid w:val="00F17675"/>
    <w:rsid w:val="00F20C7C"/>
    <w:rsid w:val="00F47FB3"/>
    <w:rsid w:val="00F51156"/>
    <w:rsid w:val="00F63069"/>
    <w:rsid w:val="00FA10C2"/>
    <w:rsid w:val="00FF392A"/>
    <w:rsid w:val="45F8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F12F"/>
  <w15:docId w15:val="{E82F7EA5-3DE9-4E2E-8BE9-5EC4128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00" w:afterAutospacing="1" w:line="360" w:lineRule="auto"/>
    </w:pPr>
    <w:rPr>
      <w:rFonts w:ascii="Times New Roman" w:eastAsia="宋体" w:hAnsi="Times New Roman"/>
      <w:kern w:val="2"/>
      <w:sz w:val="24"/>
      <w:szCs w:val="22"/>
    </w:rPr>
  </w:style>
  <w:style w:type="paragraph" w:styleId="1">
    <w:name w:val="heading 1"/>
    <w:basedOn w:val="a"/>
    <w:next w:val="a"/>
    <w:link w:val="10"/>
    <w:uiPriority w:val="9"/>
    <w:qFormat/>
    <w:pPr>
      <w:keepNext/>
      <w:keepLines/>
      <w:spacing w:before="340" w:beforeAutospacing="0" w:after="330" w:afterAutospacing="0" w:line="578" w:lineRule="auto"/>
      <w:jc w:val="both"/>
      <w:outlineLvl w:val="0"/>
    </w:pPr>
    <w:rPr>
      <w:rFonts w:asciiTheme="minorHAnsi" w:eastAsia="黑体" w:hAnsiTheme="minorHAnsi"/>
      <w:b/>
      <w:bCs/>
      <w:kern w:val="44"/>
      <w:sz w:val="32"/>
      <w:szCs w:val="44"/>
    </w:rPr>
  </w:style>
  <w:style w:type="paragraph" w:styleId="2">
    <w:name w:val="heading 2"/>
    <w:basedOn w:val="a"/>
    <w:next w:val="a"/>
    <w:link w:val="20"/>
    <w:uiPriority w:val="9"/>
    <w:unhideWhenUsed/>
    <w:qFormat/>
    <w:pPr>
      <w:keepNext/>
      <w:keepLines/>
      <w:jc w:val="both"/>
      <w:outlineLvl w:val="1"/>
    </w:pPr>
    <w:rPr>
      <w:rFonts w:eastAsia="黑体"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spacing w:beforeLines="10" w:before="31" w:beforeAutospacing="0" w:afterLines="10" w:after="31" w:afterAutospacing="0" w:line="240" w:lineRule="auto"/>
      <w:jc w:val="center"/>
    </w:pPr>
    <w:rPr>
      <w:rFonts w:eastAsia="仿宋" w:cs="宋体"/>
      <w:b/>
      <w:bCs/>
      <w:color w:val="000000"/>
    </w:rPr>
  </w:style>
  <w:style w:type="paragraph" w:styleId="a5">
    <w:name w:val="annotation text"/>
    <w:basedOn w:val="a"/>
    <w:link w:val="a6"/>
    <w:uiPriority w:val="99"/>
    <w:unhideWhenUsed/>
    <w:qFormat/>
    <w:pPr>
      <w:spacing w:before="0" w:beforeAutospacing="0" w:after="0" w:afterAutospacing="0"/>
      <w:ind w:firstLineChars="200" w:firstLine="200"/>
    </w:pPr>
    <w:rPr>
      <w:rFonts w:asciiTheme="minorHAnsi" w:eastAsia="方正仿宋_GBK" w:hAnsiTheme="minorHAnsi"/>
      <w:sz w:val="28"/>
    </w:rPr>
  </w:style>
  <w:style w:type="paragraph" w:styleId="31">
    <w:name w:val="toc 3"/>
    <w:basedOn w:val="a"/>
    <w:next w:val="a"/>
    <w:uiPriority w:val="39"/>
    <w:unhideWhenUsed/>
    <w:qFormat/>
    <w:pPr>
      <w:ind w:leftChars="400" w:left="840"/>
    </w:p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11"/>
    <w:uiPriority w:val="99"/>
    <w:unhideWhenUsed/>
    <w:qFormat/>
    <w:pPr>
      <w:tabs>
        <w:tab w:val="center" w:pos="4153"/>
        <w:tab w:val="right" w:pos="8306"/>
      </w:tabs>
      <w:snapToGrid w:val="0"/>
      <w:spacing w:line="240" w:lineRule="auto"/>
    </w:pPr>
    <w:rPr>
      <w:sz w:val="18"/>
      <w:szCs w:val="18"/>
    </w:rPr>
  </w:style>
  <w:style w:type="paragraph" w:styleId="aa">
    <w:name w:val="header"/>
    <w:basedOn w:val="a"/>
    <w:link w:val="1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3">
    <w:name w:val="toc 1"/>
    <w:basedOn w:val="a"/>
    <w:next w:val="a"/>
    <w:uiPriority w:val="39"/>
    <w:unhideWhenUsed/>
    <w:qFormat/>
    <w:pPr>
      <w:tabs>
        <w:tab w:val="right" w:leader="dot" w:pos="8296"/>
      </w:tabs>
      <w:spacing w:line="240" w:lineRule="auto"/>
    </w:pPr>
  </w:style>
  <w:style w:type="paragraph" w:styleId="21">
    <w:name w:val="toc 2"/>
    <w:basedOn w:val="a"/>
    <w:next w:val="a"/>
    <w:uiPriority w:val="39"/>
    <w:unhideWhenUsed/>
    <w:qFormat/>
    <w:pPr>
      <w:ind w:leftChars="200" w:left="420"/>
    </w:pPr>
  </w:style>
  <w:style w:type="paragraph" w:styleId="ab">
    <w:name w:val="annotation subject"/>
    <w:basedOn w:val="a5"/>
    <w:next w:val="a5"/>
    <w:link w:val="ac"/>
    <w:uiPriority w:val="99"/>
    <w:semiHidden/>
    <w:unhideWhenUsed/>
    <w:qFormat/>
    <w:pPr>
      <w:spacing w:before="100" w:beforeAutospacing="1" w:after="100" w:afterAutospacing="1"/>
      <w:ind w:firstLineChars="0" w:firstLine="0"/>
    </w:pPr>
    <w:rPr>
      <w:rFonts w:ascii="Times New Roman" w:eastAsia="宋体" w:hAnsi="Times New Roman"/>
      <w:b/>
      <w:bCs/>
      <w:sz w:val="24"/>
    </w:rPr>
  </w:style>
  <w:style w:type="character" w:styleId="ad">
    <w:name w:val="Hyperlink"/>
    <w:basedOn w:val="a0"/>
    <w:uiPriority w:val="99"/>
    <w:unhideWhenUsed/>
    <w:qFormat/>
    <w:rPr>
      <w:color w:val="0563C1" w:themeColor="hyperlink"/>
      <w:u w:val="single"/>
    </w:rPr>
  </w:style>
  <w:style w:type="character" w:styleId="ae">
    <w:name w:val="annotation reference"/>
    <w:uiPriority w:val="99"/>
    <w:unhideWhenUsed/>
    <w:qFormat/>
    <w:rPr>
      <w:sz w:val="21"/>
      <w:szCs w:val="21"/>
    </w:rPr>
  </w:style>
  <w:style w:type="character" w:customStyle="1" w:styleId="10">
    <w:name w:val="标题 1 字符"/>
    <w:basedOn w:val="a0"/>
    <w:link w:val="1"/>
    <w:uiPriority w:val="9"/>
    <w:rPr>
      <w:rFonts w:eastAsia="黑体"/>
      <w:b/>
      <w:bCs/>
      <w:kern w:val="44"/>
      <w:sz w:val="32"/>
      <w:szCs w:val="44"/>
    </w:rPr>
  </w:style>
  <w:style w:type="character" w:customStyle="1" w:styleId="20">
    <w:name w:val="标题 2 字符"/>
    <w:basedOn w:val="a0"/>
    <w:link w:val="2"/>
    <w:uiPriority w:val="9"/>
    <w:rPr>
      <w:rFonts w:ascii="Times New Roman" w:eastAsia="黑体" w:hAnsi="Times New Roman" w:cstheme="majorBidi"/>
      <w:b/>
      <w:bCs/>
      <w:sz w:val="32"/>
      <w:szCs w:val="32"/>
    </w:rPr>
  </w:style>
  <w:style w:type="character" w:customStyle="1" w:styleId="a4">
    <w:name w:val="题注 字符"/>
    <w:link w:val="a3"/>
    <w:rPr>
      <w:rFonts w:ascii="Times New Roman" w:eastAsia="仿宋" w:hAnsi="Times New Roman" w:cs="宋体"/>
      <w:b/>
      <w:bCs/>
      <w:color w:val="000000"/>
      <w:sz w:val="24"/>
    </w:rPr>
  </w:style>
  <w:style w:type="character" w:customStyle="1" w:styleId="30">
    <w:name w:val="标题 3 字符"/>
    <w:basedOn w:val="a0"/>
    <w:link w:val="3"/>
    <w:uiPriority w:val="9"/>
    <w:qFormat/>
    <w:rPr>
      <w:rFonts w:ascii="Times New Roman" w:eastAsia="Times New Roman" w:hAnsi="Times New Roman"/>
      <w:b/>
      <w:bCs/>
      <w:sz w:val="32"/>
      <w:szCs w:val="32"/>
    </w:rPr>
  </w:style>
  <w:style w:type="character" w:customStyle="1" w:styleId="a6">
    <w:name w:val="批注文字 字符"/>
    <w:link w:val="a5"/>
    <w:uiPriority w:val="99"/>
    <w:qFormat/>
    <w:rPr>
      <w:rFonts w:eastAsia="方正仿宋_GBK"/>
      <w:sz w:val="28"/>
    </w:rPr>
  </w:style>
  <w:style w:type="character" w:customStyle="1" w:styleId="14">
    <w:name w:val="批注文字 字符1"/>
    <w:basedOn w:val="a0"/>
    <w:uiPriority w:val="99"/>
    <w:semiHidden/>
    <w:qFormat/>
    <w:rPr>
      <w:rFonts w:ascii="Times New Roman" w:eastAsia="Times New Roman" w:hAnsi="Times New Roman"/>
      <w:sz w:val="22"/>
    </w:rPr>
  </w:style>
  <w:style w:type="character" w:customStyle="1" w:styleId="12">
    <w:name w:val="页眉 字符1"/>
    <w:basedOn w:val="a0"/>
    <w:link w:val="aa"/>
    <w:uiPriority w:val="99"/>
    <w:qFormat/>
    <w:rPr>
      <w:rFonts w:ascii="Times New Roman" w:eastAsia="Times New Roman" w:hAnsi="Times New Roman"/>
      <w:sz w:val="18"/>
      <w:szCs w:val="18"/>
    </w:rPr>
  </w:style>
  <w:style w:type="character" w:customStyle="1" w:styleId="11">
    <w:name w:val="页脚 字符1"/>
    <w:basedOn w:val="a0"/>
    <w:link w:val="a9"/>
    <w:uiPriority w:val="99"/>
    <w:qFormat/>
    <w:rPr>
      <w:rFonts w:ascii="Times New Roman" w:eastAsia="Times New Roman" w:hAnsi="Times New Roman"/>
      <w:sz w:val="18"/>
      <w:szCs w:val="18"/>
    </w:rPr>
  </w:style>
  <w:style w:type="paragraph" w:styleId="af">
    <w:name w:val="List Paragraph"/>
    <w:basedOn w:val="a"/>
    <w:uiPriority w:val="34"/>
    <w:qFormat/>
    <w:pPr>
      <w:ind w:left="720"/>
      <w:contextualSpacing/>
    </w:pPr>
  </w:style>
  <w:style w:type="character" w:customStyle="1" w:styleId="CharChar">
    <w:name w:val="朝阳教委申报正文 Char Char"/>
    <w:link w:val="af0"/>
    <w:qFormat/>
    <w:rPr>
      <w:rFonts w:ascii="宋体" w:hAnsi="宋体"/>
      <w:color w:val="000000"/>
      <w:sz w:val="24"/>
    </w:rPr>
  </w:style>
  <w:style w:type="paragraph" w:customStyle="1" w:styleId="af0">
    <w:name w:val="朝阳教委申报正文"/>
    <w:basedOn w:val="a"/>
    <w:link w:val="CharChar"/>
    <w:qFormat/>
    <w:pPr>
      <w:spacing w:before="0" w:beforeAutospacing="0" w:after="0" w:afterAutospacing="0"/>
      <w:ind w:firstLine="482"/>
      <w:jc w:val="both"/>
    </w:pPr>
    <w:rPr>
      <w:rFonts w:ascii="宋体" w:eastAsiaTheme="minorEastAsia" w:hAnsi="宋体"/>
      <w:color w:val="000000"/>
    </w:rPr>
  </w:style>
  <w:style w:type="paragraph" w:customStyle="1" w:styleId="11111">
    <w:name w:val="样式11111"/>
    <w:basedOn w:val="a"/>
    <w:link w:val="111110"/>
    <w:qFormat/>
    <w:pPr>
      <w:spacing w:before="0" w:beforeAutospacing="0" w:after="0" w:afterAutospacing="0"/>
      <w:ind w:firstLineChars="200" w:firstLine="480"/>
      <w:jc w:val="both"/>
    </w:pPr>
    <w:rPr>
      <w:rFonts w:cs="Times New Roman"/>
      <w:szCs w:val="24"/>
    </w:rPr>
  </w:style>
  <w:style w:type="paragraph" w:customStyle="1" w:styleId="15">
    <w:name w:val="正文1"/>
    <w:basedOn w:val="a"/>
    <w:link w:val="16"/>
    <w:qFormat/>
    <w:pPr>
      <w:spacing w:before="0" w:beforeAutospacing="0" w:after="0" w:afterAutospacing="0"/>
      <w:ind w:firstLineChars="200" w:firstLine="560"/>
      <w:jc w:val="both"/>
    </w:pPr>
    <w:rPr>
      <w:rFonts w:cs="Times New Roman"/>
      <w:sz w:val="28"/>
    </w:rPr>
  </w:style>
  <w:style w:type="character" w:customStyle="1" w:styleId="111110">
    <w:name w:val="样式11111 字符"/>
    <w:basedOn w:val="a0"/>
    <w:link w:val="11111"/>
    <w:qFormat/>
    <w:rPr>
      <w:rFonts w:ascii="Times New Roman" w:eastAsia="宋体" w:hAnsi="Times New Roman" w:cs="Times New Roman"/>
      <w:sz w:val="24"/>
      <w:szCs w:val="24"/>
    </w:rPr>
  </w:style>
  <w:style w:type="character" w:customStyle="1" w:styleId="16">
    <w:name w:val="正文1 字符"/>
    <w:basedOn w:val="a0"/>
    <w:link w:val="15"/>
    <w:qFormat/>
    <w:rPr>
      <w:rFonts w:ascii="Times New Roman" w:eastAsia="宋体" w:hAnsi="Times New Roman" w:cs="Times New Roman"/>
      <w:sz w:val="28"/>
    </w:rPr>
  </w:style>
  <w:style w:type="character" w:customStyle="1" w:styleId="ac">
    <w:name w:val="批注主题 字符"/>
    <w:basedOn w:val="a6"/>
    <w:link w:val="ab"/>
    <w:uiPriority w:val="99"/>
    <w:semiHidden/>
    <w:qFormat/>
    <w:rPr>
      <w:rFonts w:ascii="Times New Roman" w:eastAsia="宋体" w:hAnsi="Times New Roman"/>
      <w:b/>
      <w:bCs/>
      <w:sz w:val="24"/>
    </w:rPr>
  </w:style>
  <w:style w:type="character" w:customStyle="1" w:styleId="a8">
    <w:name w:val="批注框文本 字符"/>
    <w:basedOn w:val="a0"/>
    <w:link w:val="a7"/>
    <w:uiPriority w:val="99"/>
    <w:semiHidden/>
    <w:qFormat/>
    <w:rPr>
      <w:rFonts w:ascii="Times New Roman" w:eastAsia="宋体" w:hAnsi="Times New Roman"/>
      <w:sz w:val="18"/>
      <w:szCs w:val="18"/>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Arial" w:hAnsi="Arial" w:cs="Arial" w:hint="default"/>
      <w:color w:val="000000"/>
      <w:sz w:val="24"/>
      <w:szCs w:val="24"/>
    </w:rPr>
  </w:style>
  <w:style w:type="character" w:customStyle="1" w:styleId="fontstyle11">
    <w:name w:val="fontstyle11"/>
    <w:basedOn w:val="a0"/>
    <w:qFormat/>
    <w:rPr>
      <w:rFonts w:ascii="Arial" w:hAnsi="Arial" w:cs="Arial" w:hint="default"/>
      <w:color w:val="000000"/>
      <w:sz w:val="24"/>
      <w:szCs w:val="24"/>
    </w:rPr>
  </w:style>
  <w:style w:type="character" w:customStyle="1" w:styleId="fontstyle31">
    <w:name w:val="fontstyle31"/>
    <w:basedOn w:val="a0"/>
    <w:qFormat/>
    <w:rPr>
      <w:rFonts w:ascii="Times New Roman" w:hAnsi="Times New Roman" w:cs="Times New Roman" w:hint="default"/>
      <w:color w:val="000000"/>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af3">
    <w:name w:val="Revision"/>
    <w:hidden/>
    <w:uiPriority w:val="99"/>
    <w:semiHidden/>
    <w:rsid w:val="004C27B0"/>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B1AB0-9FE8-4198-A337-0D15B173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QING</dc:creator>
  <cp:lastModifiedBy>HP</cp:lastModifiedBy>
  <cp:revision>134</cp:revision>
  <cp:lastPrinted>2020-09-08T06:00:00Z</cp:lastPrinted>
  <dcterms:created xsi:type="dcterms:W3CDTF">2020-08-11T07:58:00Z</dcterms:created>
  <dcterms:modified xsi:type="dcterms:W3CDTF">2021-11-26T02:42:00Z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0470E8F357DE46B6AC71AAC17B3AD172</vt:lpwstr>
  </property>
</Properties>
</file>