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D0" w:rsidRDefault="006427D0" w:rsidP="005B2D0D">
      <w:pPr>
        <w:snapToGrid w:val="0"/>
        <w:jc w:val="center"/>
        <w:rPr>
          <w:rFonts w:ascii="黑体" w:eastAsia="黑体" w:hAnsi="黑体" w:hint="eastAsia"/>
          <w:sz w:val="44"/>
          <w:szCs w:val="44"/>
        </w:rPr>
      </w:pPr>
    </w:p>
    <w:p w:rsidR="005B2D0D" w:rsidRPr="005B2D0D" w:rsidRDefault="00BC50EC" w:rsidP="005B2D0D">
      <w:pPr>
        <w:snapToGrid w:val="0"/>
        <w:jc w:val="center"/>
        <w:rPr>
          <w:rFonts w:ascii="黑体" w:eastAsia="黑体" w:hAnsi="黑体"/>
          <w:sz w:val="44"/>
          <w:szCs w:val="44"/>
        </w:rPr>
      </w:pPr>
      <w:r w:rsidRPr="00BC50EC">
        <w:rPr>
          <w:rFonts w:ascii="黑体" w:eastAsia="黑体" w:hAnsi="黑体" w:hint="eastAsia"/>
          <w:sz w:val="44"/>
          <w:szCs w:val="44"/>
        </w:rPr>
        <w:t>环境应急监测技术研讨会</w:t>
      </w:r>
      <w:r>
        <w:rPr>
          <w:rFonts w:ascii="黑体" w:eastAsia="黑体" w:hAnsi="黑体" w:hint="eastAsia"/>
          <w:sz w:val="44"/>
          <w:szCs w:val="44"/>
        </w:rPr>
        <w:t>在北京</w:t>
      </w:r>
      <w:r w:rsidR="005B2D0D">
        <w:rPr>
          <w:rFonts w:ascii="黑体" w:eastAsia="黑体" w:hAnsi="黑体" w:hint="eastAsia"/>
          <w:sz w:val="44"/>
          <w:szCs w:val="44"/>
        </w:rPr>
        <w:t>召开</w:t>
      </w:r>
    </w:p>
    <w:p w:rsidR="005B2D0D" w:rsidRDefault="005B2D0D" w:rsidP="005B2D0D">
      <w:pPr>
        <w:spacing w:line="580" w:lineRule="exact"/>
        <w:ind w:rightChars="12" w:right="25" w:firstLineChars="200" w:firstLine="560"/>
        <w:rPr>
          <w:rFonts w:eastAsia="仿宋_GB2312"/>
          <w:sz w:val="28"/>
          <w:szCs w:val="28"/>
        </w:rPr>
      </w:pPr>
    </w:p>
    <w:p w:rsidR="00EF0C7E" w:rsidRDefault="004E5498" w:rsidP="00C23F4A">
      <w:pPr>
        <w:spacing w:line="580" w:lineRule="exact"/>
        <w:ind w:rightChars="12"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201</w:t>
      </w:r>
      <w:r>
        <w:rPr>
          <w:rFonts w:eastAsia="仿宋_GB2312" w:hint="eastAsia"/>
          <w:sz w:val="28"/>
          <w:szCs w:val="28"/>
        </w:rPr>
        <w:t>8</w:t>
      </w:r>
      <w:r w:rsidRPr="003237BE"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3</w:t>
      </w:r>
      <w:r w:rsidRPr="003237BE">
        <w:rPr>
          <w:rFonts w:eastAsia="仿宋_GB2312"/>
          <w:sz w:val="28"/>
          <w:szCs w:val="28"/>
        </w:rPr>
        <w:t>月</w:t>
      </w:r>
      <w:r w:rsidR="00102725">
        <w:rPr>
          <w:rFonts w:eastAsia="仿宋_GB2312" w:hint="eastAsia"/>
          <w:sz w:val="28"/>
          <w:szCs w:val="28"/>
        </w:rPr>
        <w:t>29</w:t>
      </w:r>
      <w:r w:rsidR="00102725">
        <w:rPr>
          <w:rFonts w:eastAsia="仿宋_GB2312" w:hint="eastAsia"/>
          <w:sz w:val="28"/>
          <w:szCs w:val="28"/>
        </w:rPr>
        <w:t>—</w:t>
      </w:r>
      <w:r w:rsidR="00102725">
        <w:rPr>
          <w:rFonts w:eastAsia="仿宋_GB2312" w:hint="eastAsia"/>
          <w:sz w:val="28"/>
          <w:szCs w:val="28"/>
        </w:rPr>
        <w:t>30</w:t>
      </w:r>
      <w:r w:rsidRPr="003237BE">
        <w:rPr>
          <w:rFonts w:eastAsia="仿宋_GB2312"/>
          <w:sz w:val="28"/>
          <w:szCs w:val="28"/>
        </w:rPr>
        <w:t>日</w:t>
      </w:r>
      <w:r>
        <w:rPr>
          <w:rFonts w:eastAsia="仿宋_GB2312" w:hint="eastAsia"/>
          <w:sz w:val="28"/>
          <w:szCs w:val="28"/>
        </w:rPr>
        <w:t>，中国环境监测总站</w:t>
      </w:r>
      <w:r w:rsidR="00C23F4A">
        <w:rPr>
          <w:rFonts w:eastAsia="仿宋_GB2312" w:hint="eastAsia"/>
          <w:sz w:val="28"/>
          <w:szCs w:val="28"/>
        </w:rPr>
        <w:t>在北京</w:t>
      </w:r>
      <w:r>
        <w:rPr>
          <w:rFonts w:eastAsia="仿宋_GB2312" w:hint="eastAsia"/>
          <w:sz w:val="28"/>
          <w:szCs w:val="28"/>
        </w:rPr>
        <w:t>组织</w:t>
      </w:r>
      <w:r w:rsidR="005B2D0D" w:rsidRPr="003237BE">
        <w:rPr>
          <w:rFonts w:eastAsia="仿宋_GB2312"/>
          <w:sz w:val="28"/>
          <w:szCs w:val="28"/>
        </w:rPr>
        <w:t>召开</w:t>
      </w:r>
      <w:r w:rsidR="00102725">
        <w:rPr>
          <w:rFonts w:eastAsia="仿宋_GB2312" w:hint="eastAsia"/>
          <w:sz w:val="28"/>
          <w:szCs w:val="28"/>
        </w:rPr>
        <w:t>全国</w:t>
      </w:r>
      <w:r w:rsidR="00102725" w:rsidRPr="00102725">
        <w:rPr>
          <w:rFonts w:eastAsia="仿宋_GB2312"/>
          <w:sz w:val="28"/>
          <w:szCs w:val="28"/>
        </w:rPr>
        <w:t>环境应急监测技术</w:t>
      </w:r>
      <w:r w:rsidR="00102725" w:rsidRPr="00102725">
        <w:rPr>
          <w:rFonts w:eastAsia="仿宋_GB2312" w:hint="eastAsia"/>
          <w:sz w:val="28"/>
          <w:szCs w:val="28"/>
        </w:rPr>
        <w:t>研讨会</w:t>
      </w:r>
      <w:r w:rsidR="00C23F4A">
        <w:rPr>
          <w:rFonts w:eastAsia="仿宋_GB2312" w:hint="eastAsia"/>
          <w:sz w:val="28"/>
          <w:szCs w:val="28"/>
        </w:rPr>
        <w:t>。</w:t>
      </w:r>
      <w:r w:rsidR="00285B96">
        <w:rPr>
          <w:rFonts w:eastAsia="仿宋_GB2312" w:hint="eastAsia"/>
          <w:sz w:val="28"/>
          <w:szCs w:val="28"/>
        </w:rPr>
        <w:t>中国环境监测总站刘廷良副站长、生态环境</w:t>
      </w:r>
      <w:r w:rsidR="00336964" w:rsidRPr="00102725">
        <w:rPr>
          <w:rFonts w:eastAsia="仿宋_GB2312" w:hint="eastAsia"/>
          <w:sz w:val="28"/>
          <w:szCs w:val="28"/>
        </w:rPr>
        <w:t>部</w:t>
      </w:r>
      <w:r w:rsidR="00285B96">
        <w:rPr>
          <w:rFonts w:eastAsia="仿宋_GB2312" w:hint="eastAsia"/>
          <w:sz w:val="28"/>
          <w:szCs w:val="28"/>
        </w:rPr>
        <w:t>应急中心毛剑</w:t>
      </w:r>
      <w:r w:rsidR="00336964">
        <w:rPr>
          <w:rFonts w:eastAsia="仿宋_GB2312" w:hint="eastAsia"/>
          <w:sz w:val="28"/>
          <w:szCs w:val="28"/>
        </w:rPr>
        <w:t>英副</w:t>
      </w:r>
      <w:r w:rsidR="00336964" w:rsidRPr="00102725">
        <w:rPr>
          <w:rFonts w:eastAsia="仿宋_GB2312" w:hint="eastAsia"/>
          <w:sz w:val="28"/>
          <w:szCs w:val="28"/>
        </w:rPr>
        <w:t>处长</w:t>
      </w:r>
      <w:r w:rsidR="00102725" w:rsidRPr="00102725">
        <w:rPr>
          <w:rFonts w:eastAsia="仿宋_GB2312" w:hint="eastAsia"/>
          <w:sz w:val="28"/>
          <w:szCs w:val="28"/>
        </w:rPr>
        <w:t>出席会议。</w:t>
      </w:r>
      <w:r w:rsidR="00C23F4A">
        <w:rPr>
          <w:rFonts w:eastAsia="仿宋_GB2312" w:hint="eastAsia"/>
          <w:sz w:val="28"/>
          <w:szCs w:val="28"/>
        </w:rPr>
        <w:t>32</w:t>
      </w:r>
      <w:r w:rsidR="00C23F4A">
        <w:rPr>
          <w:rFonts w:eastAsia="仿宋_GB2312" w:hint="eastAsia"/>
          <w:sz w:val="28"/>
          <w:szCs w:val="28"/>
        </w:rPr>
        <w:t>个省级环境监测站和</w:t>
      </w:r>
      <w:r w:rsidR="00C23F4A">
        <w:rPr>
          <w:rFonts w:eastAsia="仿宋_GB2312" w:hint="eastAsia"/>
          <w:sz w:val="28"/>
          <w:szCs w:val="28"/>
        </w:rPr>
        <w:t>7</w:t>
      </w:r>
      <w:r w:rsidR="00C23F4A">
        <w:rPr>
          <w:rFonts w:eastAsia="仿宋_GB2312" w:hint="eastAsia"/>
          <w:sz w:val="28"/>
          <w:szCs w:val="28"/>
        </w:rPr>
        <w:t>个应急监测仪器设备厂家共</w:t>
      </w:r>
      <w:r w:rsidR="00C23F4A">
        <w:rPr>
          <w:rFonts w:eastAsia="仿宋_GB2312" w:hint="eastAsia"/>
          <w:sz w:val="28"/>
          <w:szCs w:val="28"/>
        </w:rPr>
        <w:t>70</w:t>
      </w:r>
      <w:r w:rsidR="00C23F4A">
        <w:rPr>
          <w:rFonts w:eastAsia="仿宋_GB2312" w:hint="eastAsia"/>
          <w:sz w:val="28"/>
          <w:szCs w:val="28"/>
        </w:rPr>
        <w:t>余人参加了本次会议。</w:t>
      </w:r>
    </w:p>
    <w:p w:rsidR="0035736B" w:rsidRDefault="00336964" w:rsidP="00027EF2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刘廷良副站长指</w:t>
      </w:r>
      <w:r w:rsidR="00027EF2" w:rsidRPr="00027EF2">
        <w:rPr>
          <w:rFonts w:eastAsia="仿宋_GB2312" w:hint="eastAsia"/>
          <w:sz w:val="28"/>
          <w:szCs w:val="28"/>
        </w:rPr>
        <w:t>出</w:t>
      </w:r>
      <w:r w:rsidR="00035B05">
        <w:rPr>
          <w:rFonts w:eastAsia="仿宋_GB2312" w:hint="eastAsia"/>
          <w:sz w:val="28"/>
          <w:szCs w:val="28"/>
        </w:rPr>
        <w:t>：</w:t>
      </w:r>
      <w:bookmarkStart w:id="0" w:name="_GoBack"/>
      <w:bookmarkEnd w:id="0"/>
      <w:r w:rsidR="00285B96">
        <w:rPr>
          <w:rFonts w:eastAsia="仿宋_GB2312" w:hint="eastAsia"/>
          <w:sz w:val="28"/>
          <w:szCs w:val="28"/>
        </w:rPr>
        <w:t>要充分重视</w:t>
      </w:r>
      <w:r>
        <w:rPr>
          <w:rFonts w:eastAsia="仿宋_GB2312" w:hint="eastAsia"/>
          <w:sz w:val="28"/>
          <w:szCs w:val="28"/>
        </w:rPr>
        <w:t>环境应急监测</w:t>
      </w:r>
      <w:r w:rsidR="00027EF2" w:rsidRPr="00027EF2">
        <w:rPr>
          <w:rFonts w:eastAsia="仿宋_GB2312" w:hint="eastAsia"/>
          <w:sz w:val="28"/>
          <w:szCs w:val="28"/>
        </w:rPr>
        <w:t>工作，</w:t>
      </w:r>
      <w:r w:rsidR="0035736B">
        <w:rPr>
          <w:rFonts w:eastAsia="仿宋_GB2312" w:hint="eastAsia"/>
          <w:sz w:val="28"/>
          <w:szCs w:val="28"/>
        </w:rPr>
        <w:t>在加强培训演练，强化监测仪器维护，明确监测点位设置，出台快速监测方法等方面</w:t>
      </w:r>
      <w:r w:rsidR="00027EF2" w:rsidRPr="00027EF2">
        <w:rPr>
          <w:rFonts w:eastAsia="仿宋_GB2312" w:hint="eastAsia"/>
          <w:sz w:val="28"/>
          <w:szCs w:val="28"/>
        </w:rPr>
        <w:t>做好相应的支撑工作</w:t>
      </w:r>
      <w:r w:rsidR="00027EF2">
        <w:rPr>
          <w:rFonts w:ascii="宋体" w:hAnsi="宋体" w:hint="eastAsia"/>
          <w:sz w:val="28"/>
          <w:szCs w:val="28"/>
        </w:rPr>
        <w:t>。</w:t>
      </w:r>
      <w:r w:rsidR="00027EF2">
        <w:rPr>
          <w:rFonts w:eastAsia="仿宋_GB2312" w:hint="eastAsia"/>
          <w:sz w:val="28"/>
          <w:szCs w:val="28"/>
        </w:rPr>
        <w:t>毛</w:t>
      </w:r>
      <w:r w:rsidR="00285B96">
        <w:rPr>
          <w:rFonts w:eastAsia="仿宋_GB2312" w:hint="eastAsia"/>
          <w:sz w:val="28"/>
          <w:szCs w:val="28"/>
        </w:rPr>
        <w:t>剑</w:t>
      </w:r>
      <w:r w:rsidR="00027EF2">
        <w:rPr>
          <w:rFonts w:eastAsia="仿宋_GB2312" w:hint="eastAsia"/>
          <w:sz w:val="28"/>
          <w:szCs w:val="28"/>
        </w:rPr>
        <w:t>英</w:t>
      </w:r>
      <w:r w:rsidR="0035736B">
        <w:rPr>
          <w:rFonts w:eastAsia="仿宋_GB2312" w:hint="eastAsia"/>
          <w:sz w:val="28"/>
          <w:szCs w:val="28"/>
        </w:rPr>
        <w:t>副</w:t>
      </w:r>
      <w:r w:rsidR="00027EF2" w:rsidRPr="00027EF2">
        <w:rPr>
          <w:rFonts w:eastAsia="仿宋_GB2312" w:hint="eastAsia"/>
          <w:sz w:val="28"/>
          <w:szCs w:val="28"/>
        </w:rPr>
        <w:t>处长</w:t>
      </w:r>
      <w:r w:rsidR="00285B96">
        <w:rPr>
          <w:rFonts w:eastAsia="仿宋_GB2312" w:hint="eastAsia"/>
          <w:sz w:val="28"/>
          <w:szCs w:val="28"/>
        </w:rPr>
        <w:t>结合近年</w:t>
      </w:r>
      <w:r w:rsidR="0035736B">
        <w:rPr>
          <w:rFonts w:eastAsia="仿宋_GB2312" w:hint="eastAsia"/>
          <w:sz w:val="28"/>
          <w:szCs w:val="28"/>
        </w:rPr>
        <w:t>全国典型环境应急事故</w:t>
      </w:r>
      <w:r w:rsidR="00027EF2" w:rsidRPr="00027EF2">
        <w:rPr>
          <w:rFonts w:eastAsia="仿宋_GB2312" w:hint="eastAsia"/>
          <w:sz w:val="28"/>
          <w:szCs w:val="28"/>
        </w:rPr>
        <w:t>，</w:t>
      </w:r>
      <w:r w:rsidR="00285B96">
        <w:rPr>
          <w:rFonts w:eastAsia="仿宋_GB2312" w:hint="eastAsia"/>
          <w:sz w:val="28"/>
          <w:szCs w:val="28"/>
        </w:rPr>
        <w:t>在环境突发事件事前预警、应急准备、处置评估等方面，对环境应急监测提出了具体要求</w:t>
      </w:r>
      <w:r w:rsidR="00027EF2">
        <w:rPr>
          <w:rFonts w:eastAsia="仿宋_GB2312" w:hint="eastAsia"/>
          <w:sz w:val="28"/>
          <w:szCs w:val="28"/>
        </w:rPr>
        <w:t>。</w:t>
      </w:r>
    </w:p>
    <w:p w:rsidR="00027EF2" w:rsidRDefault="007E139E" w:rsidP="00027EF2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中国环境监测总站应急室</w:t>
      </w:r>
      <w:r w:rsidR="00285B96">
        <w:rPr>
          <w:rFonts w:eastAsia="仿宋_GB2312" w:hint="eastAsia"/>
          <w:sz w:val="28"/>
          <w:szCs w:val="28"/>
        </w:rPr>
        <w:t>汇报</w:t>
      </w:r>
      <w:r>
        <w:rPr>
          <w:rFonts w:eastAsia="仿宋_GB2312" w:hint="eastAsia"/>
          <w:sz w:val="28"/>
          <w:szCs w:val="28"/>
        </w:rPr>
        <w:t>了《</w:t>
      </w:r>
      <w:r w:rsidR="00285B96">
        <w:rPr>
          <w:rFonts w:eastAsia="仿宋_GB2312" w:hint="eastAsia"/>
          <w:sz w:val="28"/>
          <w:szCs w:val="28"/>
        </w:rPr>
        <w:t>全国</w:t>
      </w:r>
      <w:r w:rsidR="00102725" w:rsidRPr="00102725">
        <w:rPr>
          <w:rFonts w:eastAsia="仿宋_GB2312" w:hint="eastAsia"/>
          <w:sz w:val="28"/>
          <w:szCs w:val="28"/>
        </w:rPr>
        <w:t>环境应急监测</w:t>
      </w:r>
      <w:r w:rsidR="00285B96">
        <w:rPr>
          <w:rFonts w:eastAsia="仿宋_GB2312" w:hint="eastAsia"/>
          <w:sz w:val="28"/>
          <w:szCs w:val="28"/>
        </w:rPr>
        <w:t>能力提升方案</w:t>
      </w:r>
      <w:r w:rsidR="00102725">
        <w:rPr>
          <w:rFonts w:eastAsia="仿宋_GB2312" w:hint="eastAsia"/>
          <w:sz w:val="28"/>
          <w:szCs w:val="28"/>
        </w:rPr>
        <w:t>》和</w:t>
      </w:r>
      <w:r w:rsidR="00102725" w:rsidRPr="00102725">
        <w:rPr>
          <w:rFonts w:eastAsia="仿宋_GB2312" w:hint="eastAsia"/>
          <w:sz w:val="28"/>
          <w:szCs w:val="28"/>
        </w:rPr>
        <w:t>《环境应急监测方法体系建设</w:t>
      </w:r>
      <w:r w:rsidR="00285B96">
        <w:rPr>
          <w:rFonts w:eastAsia="仿宋_GB2312" w:hint="eastAsia"/>
          <w:sz w:val="28"/>
          <w:szCs w:val="28"/>
        </w:rPr>
        <w:t>框架</w:t>
      </w:r>
      <w:r w:rsidR="00102725" w:rsidRPr="00102725">
        <w:rPr>
          <w:rFonts w:eastAsia="仿宋_GB2312" w:hint="eastAsia"/>
          <w:sz w:val="28"/>
          <w:szCs w:val="28"/>
        </w:rPr>
        <w:t>》</w:t>
      </w:r>
      <w:r>
        <w:rPr>
          <w:rFonts w:eastAsia="仿宋_GB2312" w:hint="eastAsia"/>
          <w:sz w:val="28"/>
          <w:szCs w:val="28"/>
        </w:rPr>
        <w:t>。</w:t>
      </w:r>
      <w:r w:rsidR="00EF0C7E" w:rsidRPr="00EF0C7E">
        <w:rPr>
          <w:rFonts w:eastAsia="仿宋_GB2312" w:hint="eastAsia"/>
          <w:sz w:val="28"/>
          <w:szCs w:val="28"/>
        </w:rPr>
        <w:t>河南省环境监测中心</w:t>
      </w:r>
      <w:r w:rsidR="00027EF2">
        <w:rPr>
          <w:rFonts w:eastAsia="仿宋_GB2312" w:hint="eastAsia"/>
          <w:sz w:val="28"/>
          <w:szCs w:val="28"/>
        </w:rPr>
        <w:t>、甘肃</w:t>
      </w:r>
      <w:r w:rsidR="00027EF2" w:rsidRPr="00EF0C7E">
        <w:rPr>
          <w:rFonts w:eastAsia="仿宋_GB2312" w:hint="eastAsia"/>
          <w:sz w:val="28"/>
          <w:szCs w:val="28"/>
        </w:rPr>
        <w:t>省环境监测中心</w:t>
      </w:r>
      <w:r w:rsidR="00027EF2">
        <w:rPr>
          <w:rFonts w:eastAsia="仿宋_GB2312" w:hint="eastAsia"/>
          <w:sz w:val="28"/>
          <w:szCs w:val="28"/>
        </w:rPr>
        <w:t>站、山西</w:t>
      </w:r>
      <w:r w:rsidR="00027EF2" w:rsidRPr="00EF0C7E">
        <w:rPr>
          <w:rFonts w:eastAsia="仿宋_GB2312" w:hint="eastAsia"/>
          <w:sz w:val="28"/>
          <w:szCs w:val="28"/>
        </w:rPr>
        <w:t>省环境监测中心</w:t>
      </w:r>
      <w:r w:rsidR="00285B96">
        <w:rPr>
          <w:rFonts w:eastAsia="仿宋_GB2312" w:hint="eastAsia"/>
          <w:sz w:val="28"/>
          <w:szCs w:val="28"/>
        </w:rPr>
        <w:t>站</w:t>
      </w:r>
      <w:r w:rsidR="00027EF2">
        <w:rPr>
          <w:rFonts w:eastAsia="仿宋_GB2312" w:hint="eastAsia"/>
          <w:sz w:val="28"/>
          <w:szCs w:val="28"/>
        </w:rPr>
        <w:t>、广西壮族自治区</w:t>
      </w:r>
      <w:r w:rsidR="00027EF2" w:rsidRPr="00EF0C7E">
        <w:rPr>
          <w:rFonts w:eastAsia="仿宋_GB2312" w:hint="eastAsia"/>
          <w:sz w:val="28"/>
          <w:szCs w:val="28"/>
        </w:rPr>
        <w:t>环境监测中心</w:t>
      </w:r>
      <w:r w:rsidR="00285B96">
        <w:rPr>
          <w:rFonts w:eastAsia="仿宋_GB2312" w:hint="eastAsia"/>
          <w:sz w:val="28"/>
          <w:szCs w:val="28"/>
        </w:rPr>
        <w:t>站</w:t>
      </w:r>
      <w:r w:rsidR="00027EF2">
        <w:rPr>
          <w:rFonts w:eastAsia="仿宋_GB2312" w:hint="eastAsia"/>
          <w:sz w:val="28"/>
          <w:szCs w:val="28"/>
        </w:rPr>
        <w:t>、江苏</w:t>
      </w:r>
      <w:r w:rsidR="00027EF2" w:rsidRPr="00EF0C7E">
        <w:rPr>
          <w:rFonts w:eastAsia="仿宋_GB2312" w:hint="eastAsia"/>
          <w:sz w:val="28"/>
          <w:szCs w:val="28"/>
        </w:rPr>
        <w:t>省环境监测中心</w:t>
      </w:r>
      <w:r w:rsidR="00285B96">
        <w:rPr>
          <w:rFonts w:eastAsia="仿宋_GB2312" w:hint="eastAsia"/>
          <w:sz w:val="28"/>
          <w:szCs w:val="28"/>
        </w:rPr>
        <w:t>分别就本地</w:t>
      </w:r>
      <w:r w:rsidR="00027EF2" w:rsidRPr="00027EF2">
        <w:rPr>
          <w:rFonts w:eastAsia="仿宋_GB2312" w:hint="eastAsia"/>
          <w:sz w:val="28"/>
          <w:szCs w:val="28"/>
        </w:rPr>
        <w:t>环境应急监测</w:t>
      </w:r>
      <w:r w:rsidR="00027EF2" w:rsidRPr="00027EF2">
        <w:rPr>
          <w:rFonts w:eastAsia="仿宋_GB2312"/>
          <w:sz w:val="28"/>
          <w:szCs w:val="28"/>
        </w:rPr>
        <w:t>现状</w:t>
      </w:r>
      <w:r w:rsidR="00027EF2" w:rsidRPr="00027EF2">
        <w:rPr>
          <w:rFonts w:eastAsia="仿宋_GB2312" w:hint="eastAsia"/>
          <w:sz w:val="28"/>
          <w:szCs w:val="28"/>
        </w:rPr>
        <w:t>、环境应急监测案例和存在问题、环境应急监测工作发展建议</w:t>
      </w:r>
      <w:r w:rsidR="00027EF2">
        <w:rPr>
          <w:rFonts w:eastAsia="仿宋_GB2312" w:hint="eastAsia"/>
          <w:sz w:val="28"/>
          <w:szCs w:val="28"/>
        </w:rPr>
        <w:t>进行了</w:t>
      </w:r>
      <w:r w:rsidR="00BC50EC">
        <w:rPr>
          <w:rFonts w:eastAsia="仿宋_GB2312" w:hint="eastAsia"/>
          <w:sz w:val="28"/>
          <w:szCs w:val="28"/>
        </w:rPr>
        <w:t>汇报</w:t>
      </w:r>
      <w:r w:rsidR="00027EF2">
        <w:rPr>
          <w:rFonts w:eastAsia="仿宋_GB2312" w:hint="eastAsia"/>
          <w:sz w:val="28"/>
          <w:szCs w:val="28"/>
        </w:rPr>
        <w:t>发言。</w:t>
      </w:r>
      <w:r w:rsidR="00BC50EC">
        <w:rPr>
          <w:rFonts w:eastAsia="仿宋_GB2312" w:hint="eastAsia"/>
          <w:sz w:val="28"/>
          <w:szCs w:val="28"/>
        </w:rPr>
        <w:t>其他</w:t>
      </w:r>
      <w:r w:rsidR="00AF5F41">
        <w:rPr>
          <w:rFonts w:eastAsia="仿宋_GB2312" w:hint="eastAsia"/>
          <w:sz w:val="28"/>
          <w:szCs w:val="28"/>
        </w:rPr>
        <w:t>省级</w:t>
      </w:r>
      <w:r w:rsidR="00BC50EC">
        <w:rPr>
          <w:rFonts w:eastAsia="仿宋_GB2312" w:hint="eastAsia"/>
          <w:sz w:val="28"/>
          <w:szCs w:val="28"/>
        </w:rPr>
        <w:t>监测站</w:t>
      </w:r>
      <w:r w:rsidR="00AF5F41">
        <w:rPr>
          <w:rFonts w:eastAsia="仿宋_GB2312" w:hint="eastAsia"/>
          <w:sz w:val="28"/>
          <w:szCs w:val="28"/>
        </w:rPr>
        <w:t>也</w:t>
      </w:r>
      <w:r w:rsidR="00BC50EC">
        <w:rPr>
          <w:rFonts w:eastAsia="仿宋_GB2312" w:hint="eastAsia"/>
          <w:sz w:val="28"/>
          <w:szCs w:val="28"/>
        </w:rPr>
        <w:t>提出了</w:t>
      </w:r>
      <w:r w:rsidR="00285B96">
        <w:rPr>
          <w:rFonts w:eastAsia="仿宋_GB2312" w:hint="eastAsia"/>
          <w:sz w:val="28"/>
          <w:szCs w:val="28"/>
        </w:rPr>
        <w:t>全国</w:t>
      </w:r>
      <w:r w:rsidR="00BC50EC">
        <w:rPr>
          <w:rFonts w:eastAsia="仿宋_GB2312" w:hint="eastAsia"/>
          <w:sz w:val="28"/>
          <w:szCs w:val="28"/>
        </w:rPr>
        <w:t>应急监测</w:t>
      </w:r>
      <w:r w:rsidR="00285B96">
        <w:rPr>
          <w:rFonts w:eastAsia="仿宋_GB2312" w:hint="eastAsia"/>
          <w:sz w:val="28"/>
          <w:szCs w:val="28"/>
        </w:rPr>
        <w:t>的</w:t>
      </w:r>
      <w:r w:rsidR="00BC50EC">
        <w:rPr>
          <w:rFonts w:eastAsia="仿宋_GB2312" w:hint="eastAsia"/>
          <w:sz w:val="28"/>
          <w:szCs w:val="28"/>
        </w:rPr>
        <w:t>工作发展建议。仪器设备厂商</w:t>
      </w:r>
      <w:r w:rsidR="00285B96">
        <w:rPr>
          <w:rFonts w:eastAsia="仿宋_GB2312" w:hint="eastAsia"/>
          <w:sz w:val="28"/>
          <w:szCs w:val="28"/>
        </w:rPr>
        <w:t>分别</w:t>
      </w:r>
      <w:r w:rsidR="00BC50EC">
        <w:rPr>
          <w:rFonts w:eastAsia="仿宋_GB2312" w:hint="eastAsia"/>
          <w:sz w:val="28"/>
          <w:szCs w:val="28"/>
        </w:rPr>
        <w:t>展示了监测仪器</w:t>
      </w:r>
      <w:r w:rsidR="00285B96">
        <w:rPr>
          <w:rFonts w:eastAsia="仿宋_GB2312" w:hint="eastAsia"/>
          <w:sz w:val="28"/>
          <w:szCs w:val="28"/>
        </w:rPr>
        <w:t>在环境应急监测中的应用案例</w:t>
      </w:r>
      <w:r w:rsidR="00BC50EC">
        <w:rPr>
          <w:rFonts w:eastAsia="仿宋_GB2312" w:hint="eastAsia"/>
          <w:sz w:val="28"/>
          <w:szCs w:val="28"/>
        </w:rPr>
        <w:t>。</w:t>
      </w:r>
    </w:p>
    <w:p w:rsidR="00AF5F41" w:rsidRPr="006427D0" w:rsidRDefault="00285B96" w:rsidP="00AF5F41">
      <w:pPr>
        <w:spacing w:line="580" w:lineRule="exact"/>
        <w:ind w:rightChars="12"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与会代表</w:t>
      </w:r>
      <w:r w:rsidR="00AF5F41" w:rsidRPr="003237BE">
        <w:rPr>
          <w:rFonts w:eastAsia="仿宋_GB2312"/>
          <w:sz w:val="28"/>
          <w:szCs w:val="28"/>
        </w:rPr>
        <w:t>就</w:t>
      </w:r>
      <w:r w:rsidR="00AF5F41">
        <w:rPr>
          <w:rFonts w:eastAsia="仿宋_GB2312" w:hint="eastAsia"/>
          <w:sz w:val="28"/>
          <w:szCs w:val="28"/>
        </w:rPr>
        <w:t>全国</w:t>
      </w:r>
      <w:r w:rsidR="00AF5F41" w:rsidRPr="00102725">
        <w:rPr>
          <w:rFonts w:eastAsia="仿宋_GB2312" w:hint="eastAsia"/>
          <w:sz w:val="28"/>
          <w:szCs w:val="28"/>
        </w:rPr>
        <w:t>环境应急监测现状、存在问题和发展建议进行讨论</w:t>
      </w:r>
      <w:r>
        <w:rPr>
          <w:rFonts w:eastAsia="仿宋_GB2312" w:hint="eastAsia"/>
          <w:sz w:val="28"/>
          <w:szCs w:val="28"/>
        </w:rPr>
        <w:t>，建议尽快完善</w:t>
      </w:r>
      <w:r w:rsidR="00AF5F41">
        <w:rPr>
          <w:rFonts w:eastAsia="仿宋_GB2312" w:hint="eastAsia"/>
          <w:sz w:val="28"/>
          <w:szCs w:val="28"/>
        </w:rPr>
        <w:t>《全国环境应急监测能力提升方案》和《全国环境应急监测</w:t>
      </w:r>
      <w:r w:rsidR="00503667">
        <w:rPr>
          <w:rFonts w:eastAsia="仿宋_GB2312" w:hint="eastAsia"/>
          <w:sz w:val="28"/>
          <w:szCs w:val="28"/>
        </w:rPr>
        <w:t>方法体系建设框架》</w:t>
      </w:r>
      <w:r w:rsidR="004C671A">
        <w:rPr>
          <w:rFonts w:eastAsia="仿宋_GB2312" w:hint="eastAsia"/>
          <w:sz w:val="28"/>
          <w:szCs w:val="28"/>
        </w:rPr>
        <w:t>并</w:t>
      </w:r>
      <w:r w:rsidR="00AF5F41">
        <w:rPr>
          <w:rFonts w:eastAsia="仿宋_GB2312" w:hint="eastAsia"/>
          <w:sz w:val="28"/>
          <w:szCs w:val="28"/>
        </w:rPr>
        <w:t>印发执行。</w:t>
      </w:r>
    </w:p>
    <w:p w:rsidR="00AF5F41" w:rsidRPr="00AF5F41" w:rsidRDefault="00AF5F41" w:rsidP="00027EF2">
      <w:pPr>
        <w:ind w:firstLineChars="200" w:firstLine="560"/>
        <w:rPr>
          <w:rFonts w:eastAsia="仿宋_GB2312"/>
          <w:sz w:val="28"/>
          <w:szCs w:val="28"/>
        </w:rPr>
      </w:pPr>
    </w:p>
    <w:p w:rsidR="006427D0" w:rsidRDefault="00AF5F41" w:rsidP="00AF5F41">
      <w:pPr>
        <w:ind w:firstLineChars="200" w:firstLine="420"/>
        <w:rPr>
          <w:rFonts w:eastAsia="仿宋_GB231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A9DF5F9" wp14:editId="28F21F76">
            <wp:extent cx="3267075" cy="2438400"/>
            <wp:effectExtent l="0" t="0" r="0" b="0"/>
            <wp:docPr id="12" name="图片 12" descr="E:\全国应急监测会\微信会议图片_2018040209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全国应急监测会\微信会议图片_201804020942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270" cy="24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41" w:rsidRDefault="00AF5F41" w:rsidP="00AF5F41">
      <w:pPr>
        <w:ind w:firstLineChars="200" w:firstLine="560"/>
        <w:rPr>
          <w:rFonts w:eastAsia="仿宋_GB2312"/>
          <w:sz w:val="28"/>
          <w:szCs w:val="28"/>
        </w:rPr>
      </w:pPr>
    </w:p>
    <w:p w:rsidR="006427D0" w:rsidRDefault="00AF5F41" w:rsidP="00AF5F41">
      <w:pPr>
        <w:ind w:firstLineChars="200" w:firstLine="420"/>
        <w:rPr>
          <w:rFonts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18864F1D" wp14:editId="7395CDEB">
            <wp:extent cx="3381375" cy="2056114"/>
            <wp:effectExtent l="0" t="0" r="0" b="0"/>
            <wp:docPr id="9" name="图片 9" descr="E:\全国应急监测会\微信会议图片_2018040209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全国应急监测会\微信会议图片_201804020943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686" cy="20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41" w:rsidRDefault="00AF5F41" w:rsidP="00AF5F41">
      <w:pPr>
        <w:ind w:firstLineChars="200" w:firstLine="560"/>
        <w:rPr>
          <w:rFonts w:eastAsia="仿宋_GB2312"/>
          <w:sz w:val="28"/>
          <w:szCs w:val="28"/>
        </w:rPr>
      </w:pPr>
    </w:p>
    <w:p w:rsidR="006427D0" w:rsidRDefault="00AF5F41" w:rsidP="00AF5F41">
      <w:pPr>
        <w:ind w:firstLineChars="200" w:firstLine="420"/>
        <w:rPr>
          <w:rFonts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096D9217" wp14:editId="4B8A3A65">
            <wp:extent cx="3381375" cy="2056114"/>
            <wp:effectExtent l="0" t="0" r="0" b="0"/>
            <wp:docPr id="10" name="图片 10" descr="E:\全国应急监测会\微信会议图片_2018040209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全国应急监测会\微信会议图片_201804020943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00" cy="205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41" w:rsidRPr="00027EF2" w:rsidRDefault="00AF5F41" w:rsidP="00AF5F41">
      <w:pPr>
        <w:ind w:firstLineChars="200" w:firstLine="420"/>
        <w:rPr>
          <w:rFonts w:eastAsia="仿宋_GB231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8622E0" wp14:editId="37F4C6B7">
            <wp:extent cx="3257550" cy="2018038"/>
            <wp:effectExtent l="0" t="0" r="0" b="0"/>
            <wp:docPr id="11" name="图片 11" descr="E:\全国应急监测会\微信会议图片_2018040209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全国应急监测会\微信会议图片_201804020943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23" cy="201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92" w:rsidRDefault="00C57E92" w:rsidP="00C57E92">
      <w:pPr>
        <w:spacing w:line="580" w:lineRule="exact"/>
        <w:ind w:rightChars="12" w:right="25"/>
        <w:rPr>
          <w:rFonts w:asciiTheme="majorEastAsia" w:eastAsiaTheme="majorEastAsia" w:hAnsiTheme="majorEastAsia"/>
          <w:sz w:val="32"/>
          <w:szCs w:val="32"/>
        </w:rPr>
      </w:pPr>
    </w:p>
    <w:p w:rsidR="00C57E92" w:rsidRDefault="00C57E92" w:rsidP="00C57E92">
      <w:pPr>
        <w:spacing w:line="580" w:lineRule="exact"/>
        <w:ind w:rightChars="12" w:right="25"/>
        <w:rPr>
          <w:rFonts w:asciiTheme="majorEastAsia" w:eastAsiaTheme="majorEastAsia" w:hAnsiTheme="majorEastAsia"/>
          <w:sz w:val="32"/>
          <w:szCs w:val="32"/>
        </w:rPr>
      </w:pPr>
    </w:p>
    <w:p w:rsidR="00C57E92" w:rsidRDefault="00C57E92" w:rsidP="00C57E92">
      <w:pPr>
        <w:spacing w:line="580" w:lineRule="exact"/>
        <w:ind w:rightChars="12" w:right="25"/>
        <w:rPr>
          <w:rFonts w:asciiTheme="majorEastAsia" w:eastAsiaTheme="majorEastAsia" w:hAnsiTheme="majorEastAsia"/>
          <w:sz w:val="32"/>
          <w:szCs w:val="32"/>
        </w:rPr>
      </w:pPr>
    </w:p>
    <w:p w:rsidR="00C57E92" w:rsidRPr="00A1578D" w:rsidRDefault="00C57E92" w:rsidP="00C57E92">
      <w:pPr>
        <w:spacing w:line="580" w:lineRule="exact"/>
        <w:ind w:rightChars="12" w:right="25"/>
        <w:rPr>
          <w:rFonts w:asciiTheme="majorEastAsia" w:eastAsiaTheme="majorEastAsia" w:hAnsiTheme="majorEastAsia"/>
          <w:sz w:val="32"/>
          <w:szCs w:val="32"/>
        </w:rPr>
      </w:pPr>
    </w:p>
    <w:sectPr w:rsidR="00C57E92" w:rsidRPr="00A1578D" w:rsidSect="007F7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E6" w:rsidRDefault="00E918E6" w:rsidP="005B2D0D">
      <w:r>
        <w:separator/>
      </w:r>
    </w:p>
  </w:endnote>
  <w:endnote w:type="continuationSeparator" w:id="0">
    <w:p w:rsidR="00E918E6" w:rsidRDefault="00E918E6" w:rsidP="005B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E6" w:rsidRDefault="00E918E6" w:rsidP="005B2D0D">
      <w:r>
        <w:separator/>
      </w:r>
    </w:p>
  </w:footnote>
  <w:footnote w:type="continuationSeparator" w:id="0">
    <w:p w:rsidR="00E918E6" w:rsidRDefault="00E918E6" w:rsidP="005B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563"/>
    <w:rsid w:val="00027EF2"/>
    <w:rsid w:val="00035B05"/>
    <w:rsid w:val="000F4CA2"/>
    <w:rsid w:val="00102725"/>
    <w:rsid w:val="00141440"/>
    <w:rsid w:val="00276559"/>
    <w:rsid w:val="00285B96"/>
    <w:rsid w:val="002A15F3"/>
    <w:rsid w:val="00336964"/>
    <w:rsid w:val="0035736B"/>
    <w:rsid w:val="00490014"/>
    <w:rsid w:val="004C671A"/>
    <w:rsid w:val="004E5498"/>
    <w:rsid w:val="004E7727"/>
    <w:rsid w:val="00503667"/>
    <w:rsid w:val="00516CCF"/>
    <w:rsid w:val="005B2D0D"/>
    <w:rsid w:val="006427D0"/>
    <w:rsid w:val="00665428"/>
    <w:rsid w:val="00676949"/>
    <w:rsid w:val="00686AFB"/>
    <w:rsid w:val="006B6700"/>
    <w:rsid w:val="007E139E"/>
    <w:rsid w:val="007F74A8"/>
    <w:rsid w:val="008E20AD"/>
    <w:rsid w:val="00961D36"/>
    <w:rsid w:val="00A1578D"/>
    <w:rsid w:val="00AF5F41"/>
    <w:rsid w:val="00BC50EC"/>
    <w:rsid w:val="00BF64BF"/>
    <w:rsid w:val="00C11D52"/>
    <w:rsid w:val="00C23F4A"/>
    <w:rsid w:val="00C57E92"/>
    <w:rsid w:val="00CE3563"/>
    <w:rsid w:val="00DB2147"/>
    <w:rsid w:val="00E918E6"/>
    <w:rsid w:val="00EB6E83"/>
    <w:rsid w:val="00EF0C7E"/>
    <w:rsid w:val="00F45069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0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20A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2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2D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2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2D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0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20A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2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2D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2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2D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7</cp:revision>
  <cp:lastPrinted>2018-04-02T03:05:00Z</cp:lastPrinted>
  <dcterms:created xsi:type="dcterms:W3CDTF">2018-03-28T03:35:00Z</dcterms:created>
  <dcterms:modified xsi:type="dcterms:W3CDTF">2018-04-02T03:41:00Z</dcterms:modified>
</cp:coreProperties>
</file>